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7481A" w14:textId="2B6060A1" w:rsidR="00B96080" w:rsidRDefault="0035513D" w:rsidP="00B96080">
      <w:pPr>
        <w:jc w:val="center"/>
      </w:pPr>
      <w:r w:rsidRPr="00B96080">
        <w:t xml:space="preserve">Título: </w:t>
      </w:r>
    </w:p>
    <w:p w14:paraId="4A410D89" w14:textId="21AE3885" w:rsidR="0035513D" w:rsidRPr="00B96080" w:rsidRDefault="00B96080" w:rsidP="00B96080">
      <w:pPr>
        <w:jc w:val="center"/>
      </w:pPr>
      <w:r>
        <w:t>Recomendaciones y observaciones de derechos humanos sobre las personas migrantes</w:t>
      </w:r>
    </w:p>
    <w:p w14:paraId="3CB12A0B" w14:textId="18B35771" w:rsidR="0035513D" w:rsidRPr="00B96080" w:rsidRDefault="0035513D" w:rsidP="0035513D">
      <w:r>
        <w:t xml:space="preserve">• Autores: </w:t>
      </w:r>
      <w:r w:rsidR="00B96080" w:rsidRPr="00B96080">
        <w:t>Byron Cárdenas Velásquez</w:t>
      </w:r>
      <w:r w:rsidR="00B96080">
        <w:t xml:space="preserve">, </w:t>
      </w:r>
      <w:r w:rsidR="00B96080" w:rsidRPr="00B96080">
        <w:t>Félix Gómez</w:t>
      </w:r>
      <w:r w:rsidR="00B96080">
        <w:t xml:space="preserve">, </w:t>
      </w:r>
      <w:r w:rsidR="00B96080" w:rsidRPr="00B96080">
        <w:t>Andrea Ospina Quintero</w:t>
      </w:r>
      <w:r w:rsidR="00B96080">
        <w:t>,</w:t>
      </w:r>
      <w:r w:rsidR="00B96080" w:rsidRPr="00B96080">
        <w:t xml:space="preserve"> </w:t>
      </w:r>
      <w:r w:rsidR="00B96080" w:rsidRPr="00B96080">
        <w:t>Claudia Chita</w:t>
      </w:r>
      <w:r w:rsidR="00B96080">
        <w:t xml:space="preserve">, </w:t>
      </w:r>
      <w:r w:rsidR="00B96080" w:rsidRPr="00B96080">
        <w:t xml:space="preserve">Rainer </w:t>
      </w:r>
      <w:proofErr w:type="spellStart"/>
      <w:proofErr w:type="gramStart"/>
      <w:r w:rsidR="00B96080" w:rsidRPr="00B96080">
        <w:t>Lesniewski</w:t>
      </w:r>
      <w:proofErr w:type="spellEnd"/>
      <w:r w:rsidR="00B96080">
        <w:t xml:space="preserve">, </w:t>
      </w:r>
      <w:r w:rsidR="00B96080" w:rsidRPr="00B96080">
        <w:t xml:space="preserve"> </w:t>
      </w:r>
      <w:r w:rsidR="00B96080">
        <w:t>F</w:t>
      </w:r>
      <w:r w:rsidR="00B96080" w:rsidRPr="00B96080">
        <w:t>rank</w:t>
      </w:r>
      <w:proofErr w:type="gramEnd"/>
      <w:r w:rsidR="00B96080" w:rsidRPr="00B96080">
        <w:t xml:space="preserve"> </w:t>
      </w:r>
      <w:proofErr w:type="spellStart"/>
      <w:r w:rsidR="00B96080">
        <w:t>M</w:t>
      </w:r>
      <w:r w:rsidR="00B96080" w:rsidRPr="00B96080">
        <w:t>ckenna</w:t>
      </w:r>
      <w:proofErr w:type="spellEnd"/>
      <w:r w:rsidR="00B96080">
        <w:t>,</w:t>
      </w:r>
      <w:r w:rsidR="00B96080" w:rsidRPr="00B96080">
        <w:t xml:space="preserve"> Melanie </w:t>
      </w:r>
      <w:proofErr w:type="spellStart"/>
      <w:r w:rsidR="00B96080" w:rsidRPr="00B96080">
        <w:t>Wasser</w:t>
      </w:r>
      <w:proofErr w:type="spellEnd"/>
      <w:r w:rsidR="00B96080">
        <w:t>,</w:t>
      </w:r>
      <w:r w:rsidR="00B96080" w:rsidRPr="00B96080">
        <w:t xml:space="preserve"> </w:t>
      </w:r>
      <w:proofErr w:type="spellStart"/>
      <w:r w:rsidR="00B96080" w:rsidRPr="00B96080">
        <w:t>Bofu</w:t>
      </w:r>
      <w:proofErr w:type="spellEnd"/>
      <w:r w:rsidR="00B96080" w:rsidRPr="00B96080">
        <w:t xml:space="preserve"> Shaw</w:t>
      </w:r>
      <w:r w:rsidR="00B96080">
        <w:t>,</w:t>
      </w:r>
      <w:r w:rsidR="00B96080" w:rsidRPr="00B96080">
        <w:t xml:space="preserve"> Isabel Coello</w:t>
      </w:r>
      <w:r w:rsidR="00B96080">
        <w:t>,</w:t>
      </w:r>
      <w:r w:rsidR="00B96080" w:rsidRPr="00B96080">
        <w:t xml:space="preserve"> </w:t>
      </w:r>
      <w:proofErr w:type="spellStart"/>
      <w:r w:rsidR="00B96080" w:rsidRPr="00B96080">
        <w:t>Maksym</w:t>
      </w:r>
      <w:proofErr w:type="spellEnd"/>
      <w:r w:rsidR="00B96080" w:rsidRPr="00B96080">
        <w:t xml:space="preserve"> </w:t>
      </w:r>
      <w:proofErr w:type="spellStart"/>
      <w:r w:rsidR="00B96080" w:rsidRPr="00B96080">
        <w:t>Kaharlytskyi</w:t>
      </w:r>
      <w:proofErr w:type="spellEnd"/>
      <w:r w:rsidR="00B96080">
        <w:t>,</w:t>
      </w:r>
      <w:r w:rsidR="00B96080" w:rsidRPr="00B96080">
        <w:t xml:space="preserve"> R.D. Smith</w:t>
      </w:r>
      <w:r w:rsidR="00B96080">
        <w:t>,</w:t>
      </w:r>
      <w:r w:rsidR="00B96080" w:rsidRPr="00B96080">
        <w:t xml:space="preserve"> </w:t>
      </w:r>
      <w:proofErr w:type="spellStart"/>
      <w:r w:rsidR="00B96080" w:rsidRPr="00B96080">
        <w:t>Tingey</w:t>
      </w:r>
      <w:proofErr w:type="spellEnd"/>
      <w:r w:rsidR="00B96080" w:rsidRPr="00B96080">
        <w:t xml:space="preserve"> </w:t>
      </w:r>
      <w:proofErr w:type="spellStart"/>
      <w:r w:rsidR="00B96080" w:rsidRPr="00B96080">
        <w:t>Injury</w:t>
      </w:r>
      <w:proofErr w:type="spellEnd"/>
      <w:r w:rsidR="00B96080" w:rsidRPr="00B96080">
        <w:t xml:space="preserve"> </w:t>
      </w:r>
      <w:proofErr w:type="spellStart"/>
      <w:r w:rsidR="00B96080" w:rsidRPr="00B96080">
        <w:t>Law</w:t>
      </w:r>
      <w:proofErr w:type="spellEnd"/>
      <w:r w:rsidR="00B96080" w:rsidRPr="00B96080">
        <w:t xml:space="preserve"> </w:t>
      </w:r>
      <w:proofErr w:type="spellStart"/>
      <w:r w:rsidR="00B96080" w:rsidRPr="00B96080">
        <w:t>Firm</w:t>
      </w:r>
      <w:proofErr w:type="spellEnd"/>
      <w:r w:rsidR="00B96080">
        <w:t>,</w:t>
      </w:r>
      <w:r w:rsidR="00B96080" w:rsidRPr="00B96080">
        <w:t xml:space="preserve"> </w:t>
      </w:r>
      <w:proofErr w:type="spellStart"/>
      <w:r w:rsidR="00B96080" w:rsidRPr="00B96080">
        <w:t>Dmitrij</w:t>
      </w:r>
      <w:proofErr w:type="spellEnd"/>
      <w:r w:rsidR="00B96080" w:rsidRPr="00B96080">
        <w:t xml:space="preserve"> </w:t>
      </w:r>
      <w:proofErr w:type="spellStart"/>
      <w:r w:rsidR="00B96080" w:rsidRPr="00B96080">
        <w:t>Paskevic</w:t>
      </w:r>
      <w:proofErr w:type="spellEnd"/>
      <w:r w:rsidR="00B96080">
        <w:t xml:space="preserve"> y</w:t>
      </w:r>
      <w:r w:rsidR="00B96080" w:rsidRPr="00B96080">
        <w:t xml:space="preserve"> Michael</w:t>
      </w:r>
      <w:r w:rsidR="00B96080">
        <w:t xml:space="preserve"> Bob.</w:t>
      </w:r>
      <w:r w:rsidR="00B96080" w:rsidRPr="00B96080">
        <w:t xml:space="preserve"> </w:t>
      </w:r>
    </w:p>
    <w:p w14:paraId="73A6C9B3" w14:textId="6626A50B" w:rsidR="0035513D" w:rsidRDefault="0035513D" w:rsidP="0035513D">
      <w:r>
        <w:t xml:space="preserve">• Nombre del tema: </w:t>
      </w:r>
      <w:r w:rsidR="00B96080">
        <w:t>Exposición sobre temas relaciones a los derechos humanos de personas migrantes</w:t>
      </w:r>
      <w:r>
        <w:t>.</w:t>
      </w:r>
    </w:p>
    <w:p w14:paraId="6094D2D5" w14:textId="77777777" w:rsidR="0035513D" w:rsidRDefault="0035513D" w:rsidP="0035513D">
      <w:r>
        <w:t>• Forma de organizarlo:</w:t>
      </w:r>
    </w:p>
    <w:p w14:paraId="48692A7E" w14:textId="6E2853A1" w:rsidR="0035513D" w:rsidRDefault="0035513D" w:rsidP="0035513D">
      <w:pPr>
        <w:ind w:left="708"/>
      </w:pPr>
      <w:r>
        <w:t xml:space="preserve">– Cronológico: </w:t>
      </w:r>
      <w:r w:rsidR="00B96080">
        <w:t>2021</w:t>
      </w:r>
      <w:r>
        <w:t>.</w:t>
      </w:r>
    </w:p>
    <w:p w14:paraId="7F74680A" w14:textId="1E111758" w:rsidR="0035513D" w:rsidRDefault="0035513D" w:rsidP="0035513D">
      <w:pPr>
        <w:ind w:left="708"/>
      </w:pPr>
      <w:r>
        <w:t>– Metodológico</w:t>
      </w:r>
      <w:r w:rsidR="00B96080">
        <w:t xml:space="preserve">: Al </w:t>
      </w:r>
      <w:r w:rsidR="006B59C8">
        <w:t>consistir en</w:t>
      </w:r>
      <w:r w:rsidR="00B96080">
        <w:t xml:space="preserve"> una investigación compleja se trata de un texto con investigación cualitativa y cuantitativa, por otro lado, también se utilizó búsqueda exploratoria y análisis descriptivo. </w:t>
      </w:r>
    </w:p>
    <w:p w14:paraId="2FC85181" w14:textId="1BCE9932" w:rsidR="0035513D" w:rsidRDefault="0035513D" w:rsidP="0035513D">
      <w:pPr>
        <w:ind w:left="708"/>
      </w:pPr>
      <w:r>
        <w:t>– Temático:</w:t>
      </w:r>
      <w:r w:rsidR="006B59C8">
        <w:t xml:space="preserve"> A</w:t>
      </w:r>
      <w:r w:rsidR="006B59C8" w:rsidRPr="006B59C8">
        <w:t>nálisis y recomendaciones específicas para garantizar y mejorar los derechos humanos de los migrantes.</w:t>
      </w:r>
    </w:p>
    <w:p w14:paraId="7062C011" w14:textId="425EECA8" w:rsidR="0035513D" w:rsidRDefault="0035513D" w:rsidP="0035513D">
      <w:pPr>
        <w:ind w:left="708"/>
      </w:pPr>
      <w:r>
        <w:t>– Teórico</w:t>
      </w:r>
      <w:r w:rsidR="006B59C8">
        <w:t>:</w:t>
      </w:r>
      <w:r w:rsidR="006B59C8" w:rsidRPr="006B59C8">
        <w:t xml:space="preserve"> </w:t>
      </w:r>
      <w:r w:rsidR="006B59C8" w:rsidRPr="006B59C8">
        <w:t>Texto académico-periodístico que expone/brinda/enumera consejos y recomendaciones de distintos entes para combatir los negativos efectos de la migración</w:t>
      </w:r>
      <w:r>
        <w:t>.</w:t>
      </w:r>
    </w:p>
    <w:p w14:paraId="21D24E02" w14:textId="5F29DC25" w:rsidR="0035513D" w:rsidRDefault="0035513D" w:rsidP="006B59C8">
      <w:r>
        <w:t xml:space="preserve">• Resumen de una oración: </w:t>
      </w:r>
      <w:r w:rsidR="006B59C8">
        <w:t>Integrar una perspectiva intercultural en los servicios de salud sexual</w:t>
      </w:r>
      <w:r w:rsidR="006B59C8">
        <w:t xml:space="preserve"> y </w:t>
      </w:r>
      <w:r w:rsidR="006B59C8">
        <w:t>reproductiva para garantizar los derechos de las mujeres indígenas, afrodescendientes y migrantes</w:t>
      </w:r>
      <w:r w:rsidR="006B59C8">
        <w:t>.</w:t>
      </w:r>
    </w:p>
    <w:p w14:paraId="46034169" w14:textId="58A7E8B1" w:rsidR="0035513D" w:rsidRDefault="0035513D" w:rsidP="0035513D">
      <w:r>
        <w:t xml:space="preserve">• Argumento central: </w:t>
      </w:r>
      <w:r w:rsidR="006B59C8">
        <w:t>Explicar qué medidas deben tomarse para proteger a personas inmigrantes</w:t>
      </w:r>
      <w:r>
        <w:t>.</w:t>
      </w:r>
    </w:p>
    <w:p w14:paraId="05F138D5" w14:textId="77777777" w:rsidR="0035513D" w:rsidRDefault="0035513D" w:rsidP="0035513D">
      <w:r>
        <w:t>• Problemas con el argumento: No se tienen.</w:t>
      </w:r>
    </w:p>
    <w:p w14:paraId="7B975D59" w14:textId="781F1B2E" w:rsidR="00754026" w:rsidRDefault="0035513D" w:rsidP="006B59C8">
      <w:r>
        <w:t xml:space="preserve">• Resumen de un párrafo: </w:t>
      </w:r>
      <w:r w:rsidR="006B59C8">
        <w:t xml:space="preserve">El Comité también recomienda que el Estado Parte desarrolle un sistema para concienciar y enseñar las </w:t>
      </w:r>
      <w:r w:rsidR="006B59C8">
        <w:t>disposicio</w:t>
      </w:r>
      <w:r w:rsidR="006B59C8">
        <w:t xml:space="preserve">nes del Protocolo Facultativo a todos los grupos profesionales pertinentes, en particular quienes trabajan en calidad de docentes, profesionales de la medicina, trabajadores sociales, agentes de policía, abogados o jueces con niños solicitantes de </w:t>
      </w:r>
      <w:proofErr w:type="gramStart"/>
      <w:r w:rsidR="006B59C8">
        <w:t xml:space="preserve">asilo, </w:t>
      </w:r>
      <w:r w:rsidR="006B59C8">
        <w:t xml:space="preserve"> </w:t>
      </w:r>
      <w:r w:rsidR="006B59C8">
        <w:t>refugiados</w:t>
      </w:r>
      <w:proofErr w:type="gramEnd"/>
      <w:r w:rsidR="006B59C8">
        <w:t xml:space="preserve"> o migrantes procedentes de países en que haya</w:t>
      </w:r>
      <w:r w:rsidR="006B59C8">
        <w:t xml:space="preserve"> </w:t>
      </w:r>
      <w:r w:rsidR="006B59C8">
        <w:t>un conflicto armado</w:t>
      </w:r>
      <w:r w:rsidR="006B59C8">
        <w:t>.</w:t>
      </w:r>
    </w:p>
    <w:p w14:paraId="7ACCD1C4" w14:textId="77777777" w:rsidR="0035513D" w:rsidRDefault="0035513D" w:rsidP="0035513D"/>
    <w:p w14:paraId="5405A01C" w14:textId="0698D34C" w:rsidR="0035513D" w:rsidRPr="006B59C8" w:rsidRDefault="006B59C8" w:rsidP="0035513D">
      <w:r w:rsidRPr="006B59C8">
        <w:t>https://www.oacnudh.org/wp-content/uploads/2021/12/Recomendaciones-DerechosHumanos-Migrantes-COSTA-RICA.pdf</w:t>
      </w:r>
    </w:p>
    <w:sectPr w:rsidR="0035513D" w:rsidRPr="006B59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3D"/>
    <w:rsid w:val="0035513D"/>
    <w:rsid w:val="006B59C8"/>
    <w:rsid w:val="006E02D1"/>
    <w:rsid w:val="00754026"/>
    <w:rsid w:val="00B9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D085"/>
  <w15:chartTrackingRefBased/>
  <w15:docId w15:val="{EEE6AA39-1F05-42D0-9330-391427F0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1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Chaves</dc:creator>
  <cp:keywords/>
  <dc:description/>
  <cp:lastModifiedBy>Pablo Chaves</cp:lastModifiedBy>
  <cp:revision>2</cp:revision>
  <dcterms:created xsi:type="dcterms:W3CDTF">2024-10-02T22:09:00Z</dcterms:created>
  <dcterms:modified xsi:type="dcterms:W3CDTF">2024-10-02T22:09:00Z</dcterms:modified>
</cp:coreProperties>
</file>