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6A95470" wp14:paraId="19E3B90D" wp14:textId="226057E2">
      <w:pPr>
        <w:pStyle w:val="Normal"/>
        <w:rPr>
          <w:rFonts w:ascii="Aptos" w:hAnsi="Aptos" w:eastAsia="Aptos"/>
          <w:b w:val="1"/>
          <w:bCs w:val="1"/>
          <w:noProof w:val="0"/>
          <w:sz w:val="24"/>
          <w:szCs w:val="24"/>
          <w:lang w:val="es-ES"/>
        </w:rPr>
      </w:pPr>
      <w:r w:rsidRPr="26A95470" w:rsidR="1E1E5269">
        <w:rPr>
          <w:rFonts w:ascii="Aptos" w:hAnsi="Aptos" w:eastAsia="Aptos"/>
          <w:b w:val="1"/>
          <w:bCs w:val="1"/>
          <w:noProof w:val="0"/>
          <w:sz w:val="24"/>
          <w:szCs w:val="24"/>
          <w:lang w:val="es-ES"/>
        </w:rPr>
        <w:t>Backend:</w:t>
      </w:r>
    </w:p>
    <w:p xmlns:wp14="http://schemas.microsoft.com/office/word/2010/wordml" w:rsidP="26A95470" wp14:paraId="3567AD23" wp14:textId="385AB4C1">
      <w:pPr>
        <w:pStyle w:val="Normal"/>
        <w:rPr>
          <w:rFonts w:ascii="Aptos" w:hAnsi="Aptos" w:eastAsia="Aptos"/>
          <w:b w:val="1"/>
          <w:bCs w:val="1"/>
          <w:noProof w:val="0"/>
          <w:sz w:val="24"/>
          <w:szCs w:val="24"/>
          <w:lang w:val="es-ES"/>
        </w:rPr>
      </w:pPr>
      <w:r w:rsidRPr="26A95470" w:rsidR="7C49DE39">
        <w:rPr>
          <w:rFonts w:ascii="Aptos" w:hAnsi="Aptos" w:eastAsia="Aptos"/>
          <w:b w:val="1"/>
          <w:bCs w:val="1"/>
          <w:noProof w:val="0"/>
          <w:sz w:val="24"/>
          <w:szCs w:val="24"/>
          <w:lang w:val="es-ES"/>
        </w:rPr>
        <w:t xml:space="preserve">Jest: </w:t>
      </w:r>
    </w:p>
    <w:p xmlns:wp14="http://schemas.microsoft.com/office/word/2010/wordml" w:rsidP="26A95470" wp14:paraId="4137AEE3" wp14:textId="6ED752EB">
      <w:pPr>
        <w:pStyle w:val="Normal"/>
        <w:rPr>
          <w:rFonts w:ascii="Aptos" w:hAnsi="Aptos" w:eastAsia="Aptos"/>
          <w:b w:val="0"/>
          <w:bCs w:val="0"/>
          <w:noProof w:val="0"/>
          <w:sz w:val="24"/>
          <w:szCs w:val="24"/>
          <w:lang w:val="es-ES"/>
        </w:rPr>
      </w:pPr>
      <w:r w:rsidRPr="26A95470" w:rsidR="7C49DE39">
        <w:rPr>
          <w:rFonts w:ascii="Aptos" w:hAnsi="Aptos" w:eastAsia="Aptos"/>
          <w:b w:val="0"/>
          <w:bCs w:val="0"/>
          <w:noProof w:val="0"/>
          <w:sz w:val="24"/>
          <w:szCs w:val="24"/>
          <w:lang w:val="es-ES"/>
        </w:rPr>
        <w:t xml:space="preserve">Framework </w:t>
      </w:r>
      <w:r w:rsidRPr="26A95470" w:rsidR="4E734D3D">
        <w:rPr>
          <w:rFonts w:ascii="Aptos" w:hAnsi="Aptos" w:eastAsia="Aptos"/>
          <w:b w:val="0"/>
          <w:bCs w:val="0"/>
          <w:noProof w:val="0"/>
          <w:sz w:val="24"/>
          <w:szCs w:val="24"/>
          <w:lang w:val="es-ES"/>
        </w:rPr>
        <w:t>fácil</w:t>
      </w:r>
      <w:r w:rsidRPr="26A95470" w:rsidR="7C49DE39">
        <w:rPr>
          <w:rFonts w:ascii="Aptos" w:hAnsi="Aptos" w:eastAsia="Aptos"/>
          <w:b w:val="0"/>
          <w:bCs w:val="0"/>
          <w:noProof w:val="0"/>
          <w:sz w:val="24"/>
          <w:szCs w:val="24"/>
          <w:lang w:val="es-ES"/>
        </w:rPr>
        <w:t xml:space="preserve"> de </w:t>
      </w:r>
      <w:r w:rsidRPr="26A95470" w:rsidR="6E9FAE91">
        <w:rPr>
          <w:rFonts w:ascii="Aptos" w:hAnsi="Aptos" w:eastAsia="Aptos"/>
          <w:b w:val="0"/>
          <w:bCs w:val="0"/>
          <w:noProof w:val="0"/>
          <w:sz w:val="24"/>
          <w:szCs w:val="24"/>
          <w:lang w:val="es-ES"/>
        </w:rPr>
        <w:t>utilizar</w:t>
      </w:r>
      <w:r w:rsidRPr="26A95470" w:rsidR="7C49DE39">
        <w:rPr>
          <w:rFonts w:ascii="Aptos" w:hAnsi="Aptos" w:eastAsia="Aptos"/>
          <w:b w:val="0"/>
          <w:bCs w:val="0"/>
          <w:noProof w:val="0"/>
          <w:sz w:val="24"/>
          <w:szCs w:val="24"/>
          <w:lang w:val="es-ES"/>
        </w:rPr>
        <w:t xml:space="preserve"> con </w:t>
      </w:r>
      <w:r w:rsidRPr="26A95470" w:rsidR="2E0795AD">
        <w:rPr>
          <w:rFonts w:ascii="Aptos" w:hAnsi="Aptos" w:eastAsia="Aptos"/>
          <w:b w:val="0"/>
          <w:bCs w:val="0"/>
          <w:noProof w:val="0"/>
          <w:sz w:val="24"/>
          <w:szCs w:val="24"/>
          <w:lang w:val="es-ES"/>
        </w:rPr>
        <w:t>implementación</w:t>
      </w:r>
      <w:r w:rsidRPr="26A95470" w:rsidR="7C49DE39">
        <w:rPr>
          <w:rFonts w:ascii="Aptos" w:hAnsi="Aptos" w:eastAsia="Aptos"/>
          <w:b w:val="0"/>
          <w:bCs w:val="0"/>
          <w:noProof w:val="0"/>
          <w:sz w:val="24"/>
          <w:szCs w:val="24"/>
          <w:lang w:val="es-ES"/>
        </w:rPr>
        <w:t xml:space="preserve"> de funciones </w:t>
      </w:r>
      <w:r w:rsidRPr="26A95470" w:rsidR="3AE1781D">
        <w:rPr>
          <w:rFonts w:ascii="Aptos" w:hAnsi="Aptos" w:eastAsia="Aptos"/>
          <w:b w:val="0"/>
          <w:bCs w:val="0"/>
          <w:noProof w:val="0"/>
          <w:sz w:val="24"/>
          <w:szCs w:val="24"/>
          <w:lang w:val="es-ES"/>
        </w:rPr>
        <w:t>básicas</w:t>
      </w:r>
      <w:r w:rsidRPr="26A95470" w:rsidR="7C49DE39">
        <w:rPr>
          <w:rFonts w:ascii="Aptos" w:hAnsi="Aptos" w:eastAsia="Aptos"/>
          <w:b w:val="0"/>
          <w:bCs w:val="0"/>
          <w:noProof w:val="0"/>
          <w:sz w:val="24"/>
          <w:szCs w:val="24"/>
          <w:lang w:val="es-ES"/>
        </w:rPr>
        <w:t xml:space="preserve"> para comprobar JavaScript. Tiene configuraciones que permiten aceptar comprobaciones realizadas en aplicaciones realizadas con </w:t>
      </w:r>
      <w:r w:rsidRPr="26A95470" w:rsidR="7C49DE39">
        <w:rPr>
          <w:rFonts w:ascii="Aptos" w:hAnsi="Aptos" w:eastAsia="Aptos"/>
          <w:b w:val="0"/>
          <w:bCs w:val="0"/>
          <w:noProof w:val="0"/>
          <w:sz w:val="24"/>
          <w:szCs w:val="24"/>
          <w:lang w:val="es-ES"/>
        </w:rPr>
        <w:t>TypeScript</w:t>
      </w:r>
      <w:r w:rsidRPr="26A95470" w:rsidR="7C49DE39">
        <w:rPr>
          <w:rFonts w:ascii="Aptos" w:hAnsi="Aptos" w:eastAsia="Aptos"/>
          <w:b w:val="0"/>
          <w:bCs w:val="0"/>
          <w:noProof w:val="0"/>
          <w:sz w:val="24"/>
          <w:szCs w:val="24"/>
          <w:lang w:val="es-ES"/>
        </w:rPr>
        <w:t xml:space="preserve">, Babel, </w:t>
      </w:r>
      <w:r w:rsidRPr="26A95470" w:rsidR="7C49DE39">
        <w:rPr>
          <w:rFonts w:ascii="Aptos" w:hAnsi="Aptos" w:eastAsia="Aptos"/>
          <w:b w:val="0"/>
          <w:bCs w:val="0"/>
          <w:noProof w:val="0"/>
          <w:sz w:val="24"/>
          <w:szCs w:val="24"/>
          <w:lang w:val="es-ES"/>
        </w:rPr>
        <w:t>Parcel</w:t>
      </w:r>
      <w:r w:rsidRPr="26A95470" w:rsidR="7C49DE39">
        <w:rPr>
          <w:rFonts w:ascii="Aptos" w:hAnsi="Aptos" w:eastAsia="Aptos"/>
          <w:b w:val="0"/>
          <w:bCs w:val="0"/>
          <w:noProof w:val="0"/>
          <w:sz w:val="24"/>
          <w:szCs w:val="24"/>
          <w:lang w:val="es-ES"/>
        </w:rPr>
        <w:t xml:space="preserve">, entre otras. </w:t>
      </w:r>
      <w:r w:rsidRPr="26A95470" w:rsidR="4CF03C41">
        <w:rPr>
          <w:rFonts w:ascii="Aptos" w:hAnsi="Aptos" w:eastAsia="Aptos"/>
          <w:b w:val="0"/>
          <w:bCs w:val="0"/>
          <w:noProof w:val="0"/>
          <w:sz w:val="24"/>
          <w:szCs w:val="24"/>
          <w:lang w:val="es-ES"/>
        </w:rPr>
        <w:t xml:space="preserve"> Destaca por la sencilles de uso, ya no requieren configuraciones especificas ni nada </w:t>
      </w:r>
      <w:r w:rsidRPr="26A95470" w:rsidR="0FA21590">
        <w:rPr>
          <w:rFonts w:ascii="Aptos" w:hAnsi="Aptos" w:eastAsia="Aptos"/>
          <w:b w:val="0"/>
          <w:bCs w:val="0"/>
          <w:noProof w:val="0"/>
          <w:sz w:val="24"/>
          <w:szCs w:val="24"/>
          <w:lang w:val="es-ES"/>
        </w:rPr>
        <w:t>adicional</w:t>
      </w:r>
      <w:r w:rsidRPr="26A95470" w:rsidR="4CF03C41">
        <w:rPr>
          <w:rFonts w:ascii="Aptos" w:hAnsi="Aptos" w:eastAsia="Aptos"/>
          <w:b w:val="0"/>
          <w:bCs w:val="0"/>
          <w:noProof w:val="0"/>
          <w:sz w:val="24"/>
          <w:szCs w:val="24"/>
          <w:lang w:val="es-ES"/>
        </w:rPr>
        <w:t xml:space="preserve"> para </w:t>
      </w:r>
      <w:r w:rsidRPr="26A95470" w:rsidR="54A2C2DC">
        <w:rPr>
          <w:rFonts w:ascii="Aptos" w:hAnsi="Aptos" w:eastAsia="Aptos"/>
          <w:b w:val="0"/>
          <w:bCs w:val="0"/>
          <w:noProof w:val="0"/>
          <w:sz w:val="24"/>
          <w:szCs w:val="24"/>
          <w:lang w:val="es-ES"/>
        </w:rPr>
        <w:t>realizar pruebas</w:t>
      </w:r>
      <w:r w:rsidRPr="26A95470" w:rsidR="4CF03C41">
        <w:rPr>
          <w:rFonts w:ascii="Aptos" w:hAnsi="Aptos" w:eastAsia="Aptos"/>
          <w:b w:val="0"/>
          <w:bCs w:val="0"/>
          <w:noProof w:val="0"/>
          <w:sz w:val="24"/>
          <w:szCs w:val="24"/>
          <w:lang w:val="es-ES"/>
        </w:rPr>
        <w:t xml:space="preserve"> unitarias. </w:t>
      </w:r>
    </w:p>
    <w:p xmlns:wp14="http://schemas.microsoft.com/office/word/2010/wordml" w:rsidP="26A95470" wp14:paraId="42C29457" wp14:textId="3D621887">
      <w:pPr>
        <w:pStyle w:val="Normal"/>
        <w:rPr>
          <w:rFonts w:ascii="Aptos" w:hAnsi="Aptos" w:eastAsia="Aptos"/>
          <w:b w:val="1"/>
          <w:bCs w:val="1"/>
          <w:noProof w:val="0"/>
          <w:sz w:val="24"/>
          <w:szCs w:val="24"/>
          <w:lang w:val="es-ES"/>
        </w:rPr>
      </w:pPr>
      <w:r w:rsidRPr="26A95470" w:rsidR="7C49DE39">
        <w:rPr>
          <w:rFonts w:ascii="Aptos" w:hAnsi="Aptos" w:eastAsia="Aptos"/>
          <w:b w:val="1"/>
          <w:bCs w:val="1"/>
          <w:noProof w:val="0"/>
          <w:sz w:val="24"/>
          <w:szCs w:val="24"/>
          <w:lang w:val="es-ES"/>
        </w:rPr>
        <w:t xml:space="preserve">Supertest: </w:t>
      </w:r>
    </w:p>
    <w:p xmlns:wp14="http://schemas.microsoft.com/office/word/2010/wordml" w:rsidP="26A95470" wp14:paraId="2A9D92CD" wp14:textId="42005A66">
      <w:pPr>
        <w:pStyle w:val="Normal"/>
        <w:rPr>
          <w:rFonts w:ascii="Aptos" w:hAnsi="Aptos" w:eastAsia="Aptos"/>
          <w:b w:val="0"/>
          <w:bCs w:val="0"/>
          <w:noProof w:val="0"/>
          <w:sz w:val="24"/>
          <w:szCs w:val="24"/>
          <w:lang w:val="es-ES"/>
        </w:rPr>
      </w:pPr>
      <w:r w:rsidRPr="26A95470" w:rsidR="0F30E8FF">
        <w:rPr>
          <w:rFonts w:ascii="Aptos" w:hAnsi="Aptos" w:eastAsia="Aptos"/>
          <w:b w:val="0"/>
          <w:bCs w:val="0"/>
          <w:noProof w:val="0"/>
          <w:sz w:val="24"/>
          <w:szCs w:val="24"/>
          <w:lang w:val="es-ES"/>
        </w:rPr>
        <w:t xml:space="preserve">Es una biblioteca de </w:t>
      </w:r>
      <w:r w:rsidRPr="26A95470" w:rsidR="0F30E8FF">
        <w:rPr>
          <w:rFonts w:ascii="Aptos" w:hAnsi="Aptos" w:eastAsia="Aptos"/>
          <w:b w:val="0"/>
          <w:bCs w:val="0"/>
          <w:noProof w:val="0"/>
          <w:sz w:val="24"/>
          <w:szCs w:val="24"/>
          <w:lang w:val="es-ES"/>
        </w:rPr>
        <w:t>Node</w:t>
      </w:r>
      <w:r w:rsidRPr="26A95470" w:rsidR="0F30E8FF">
        <w:rPr>
          <w:rFonts w:ascii="Aptos" w:hAnsi="Aptos" w:eastAsia="Aptos"/>
          <w:b w:val="0"/>
          <w:bCs w:val="0"/>
          <w:noProof w:val="0"/>
          <w:sz w:val="24"/>
          <w:szCs w:val="24"/>
          <w:lang w:val="es-ES"/>
        </w:rPr>
        <w:t xml:space="preserve"> que ofrece ayuda en probar </w:t>
      </w:r>
      <w:r w:rsidRPr="26A95470" w:rsidR="0F30E8FF">
        <w:rPr>
          <w:rFonts w:ascii="Aptos" w:hAnsi="Aptos" w:eastAsia="Aptos"/>
          <w:b w:val="0"/>
          <w:bCs w:val="0"/>
          <w:noProof w:val="0"/>
          <w:sz w:val="24"/>
          <w:szCs w:val="24"/>
          <w:lang w:val="es-ES"/>
        </w:rPr>
        <w:t>apis</w:t>
      </w:r>
      <w:r w:rsidRPr="26A95470" w:rsidR="0F30E8FF">
        <w:rPr>
          <w:rFonts w:ascii="Aptos" w:hAnsi="Aptos" w:eastAsia="Aptos"/>
          <w:b w:val="0"/>
          <w:bCs w:val="0"/>
          <w:noProof w:val="0"/>
          <w:sz w:val="24"/>
          <w:szCs w:val="24"/>
          <w:lang w:val="es-ES"/>
        </w:rPr>
        <w:t xml:space="preserve">. Se suele </w:t>
      </w:r>
      <w:r w:rsidRPr="26A95470" w:rsidR="2EEF423D">
        <w:rPr>
          <w:rFonts w:ascii="Aptos" w:hAnsi="Aptos" w:eastAsia="Aptos"/>
          <w:b w:val="0"/>
          <w:bCs w:val="0"/>
          <w:noProof w:val="0"/>
          <w:sz w:val="24"/>
          <w:szCs w:val="24"/>
          <w:lang w:val="es-ES"/>
        </w:rPr>
        <w:t>utilizar</w:t>
      </w:r>
      <w:r w:rsidRPr="26A95470" w:rsidR="0F30E8FF">
        <w:rPr>
          <w:rFonts w:ascii="Aptos" w:hAnsi="Aptos" w:eastAsia="Aptos"/>
          <w:b w:val="0"/>
          <w:bCs w:val="0"/>
          <w:noProof w:val="0"/>
          <w:sz w:val="24"/>
          <w:szCs w:val="24"/>
          <w:lang w:val="es-ES"/>
        </w:rPr>
        <w:t xml:space="preserve"> esta </w:t>
      </w:r>
      <w:r w:rsidRPr="26A95470" w:rsidR="7B05E0B3">
        <w:rPr>
          <w:rFonts w:ascii="Aptos" w:hAnsi="Aptos" w:eastAsia="Aptos"/>
          <w:b w:val="0"/>
          <w:bCs w:val="0"/>
          <w:noProof w:val="0"/>
          <w:sz w:val="24"/>
          <w:szCs w:val="24"/>
          <w:lang w:val="es-ES"/>
        </w:rPr>
        <w:t>librería</w:t>
      </w:r>
      <w:r w:rsidRPr="26A95470" w:rsidR="0F30E8FF">
        <w:rPr>
          <w:rFonts w:ascii="Aptos" w:hAnsi="Aptos" w:eastAsia="Aptos"/>
          <w:b w:val="0"/>
          <w:bCs w:val="0"/>
          <w:noProof w:val="0"/>
          <w:sz w:val="24"/>
          <w:szCs w:val="24"/>
          <w:lang w:val="es-ES"/>
        </w:rPr>
        <w:t xml:space="preserve"> con el objetivo de poder realizar pruebas de </w:t>
      </w:r>
      <w:r w:rsidRPr="26A95470" w:rsidR="0F30E8FF">
        <w:rPr>
          <w:rFonts w:ascii="Aptos" w:hAnsi="Aptos" w:eastAsia="Aptos"/>
          <w:b w:val="0"/>
          <w:bCs w:val="0"/>
          <w:noProof w:val="0"/>
          <w:sz w:val="24"/>
          <w:szCs w:val="24"/>
          <w:lang w:val="es-ES"/>
        </w:rPr>
        <w:t>javaScript</w:t>
      </w:r>
      <w:r w:rsidRPr="26A95470" w:rsidR="3D9A6595">
        <w:rPr>
          <w:rFonts w:ascii="Aptos" w:hAnsi="Aptos" w:eastAsia="Aptos"/>
          <w:b w:val="0"/>
          <w:bCs w:val="0"/>
          <w:noProof w:val="0"/>
          <w:sz w:val="24"/>
          <w:szCs w:val="24"/>
          <w:lang w:val="es-ES"/>
        </w:rPr>
        <w:t xml:space="preserve"> como </w:t>
      </w:r>
      <w:r w:rsidRPr="26A95470" w:rsidR="3D9A6595">
        <w:rPr>
          <w:rFonts w:ascii="Aptos" w:hAnsi="Aptos" w:eastAsia="Aptos"/>
          <w:b w:val="0"/>
          <w:bCs w:val="0"/>
          <w:noProof w:val="0"/>
          <w:sz w:val="24"/>
          <w:szCs w:val="24"/>
          <w:lang w:val="es-ES"/>
        </w:rPr>
        <w:t>Mocha</w:t>
      </w:r>
      <w:r w:rsidRPr="26A95470" w:rsidR="3D9A6595">
        <w:rPr>
          <w:rFonts w:ascii="Aptos" w:hAnsi="Aptos" w:eastAsia="Aptos"/>
          <w:b w:val="0"/>
          <w:bCs w:val="0"/>
          <w:noProof w:val="0"/>
          <w:sz w:val="24"/>
          <w:szCs w:val="24"/>
          <w:lang w:val="es-ES"/>
        </w:rPr>
        <w:t xml:space="preserve"> o </w:t>
      </w:r>
      <w:r w:rsidRPr="26A95470" w:rsidR="3D9A6595">
        <w:rPr>
          <w:rFonts w:ascii="Aptos" w:hAnsi="Aptos" w:eastAsia="Aptos"/>
          <w:b w:val="0"/>
          <w:bCs w:val="0"/>
          <w:noProof w:val="0"/>
          <w:sz w:val="24"/>
          <w:szCs w:val="24"/>
          <w:lang w:val="es-ES"/>
        </w:rPr>
        <w:t>jest</w:t>
      </w:r>
      <w:r w:rsidRPr="26A95470" w:rsidR="3D9A6595">
        <w:rPr>
          <w:rFonts w:ascii="Aptos" w:hAnsi="Aptos" w:eastAsia="Aptos"/>
          <w:b w:val="0"/>
          <w:bCs w:val="0"/>
          <w:noProof w:val="0"/>
          <w:sz w:val="24"/>
          <w:szCs w:val="24"/>
          <w:lang w:val="es-ES"/>
        </w:rPr>
        <w:t>.</w:t>
      </w:r>
    </w:p>
    <w:p xmlns:wp14="http://schemas.microsoft.com/office/word/2010/wordml" wp14:paraId="5C1A07E2" wp14:textId="240739A7">
      <w:r w:rsidR="26E17A57">
        <w:rPr/>
        <w:t>Como grupo consideramos adecuada la elección de Jest junto con Supertest para realizar pruebas unitarias y de integración en nuestro backend, ya que ambas herramientas se ajustan perfectamente a la tecnología que estamos utilizando (Node.js + Express). Jest nos permite escribir pruebas de manera simple y rápida sin necesidad de configuraciones complejas, lo cual resulta ideal para mantener un entorno de desarrollo ágil y controlado. Por su parte, Supertest nos brinda una forma eficiente de simular peticiones HTTP directamente a nuestros endpoints, sin necesidad de levantar el servidor manualmente. Esto nos facilita verificar que las rutas y respuestas del API funcionen correctamente bajo distintos escenarios. La combinación de estas dos herramientas no solo mejora la calidad del código, sino que también asegura que el comportamiento del sistema sea el esperado conforme evoluciona el proyecto.</w:t>
      </w:r>
    </w:p>
    <w:p w:rsidR="26A95470" w:rsidRDefault="26A95470" w14:paraId="435359CE" w14:textId="21488EAF"/>
    <w:p w:rsidR="3CBD3CDC" w:rsidP="26A95470" w:rsidRDefault="3CBD3CDC" w14:paraId="3607325A" w14:textId="7D848222">
      <w:pPr>
        <w:rPr>
          <w:sz w:val="32"/>
          <w:szCs w:val="32"/>
        </w:rPr>
      </w:pPr>
      <w:r w:rsidRPr="26A95470" w:rsidR="3CBD3CDC">
        <w:rPr>
          <w:sz w:val="28"/>
          <w:szCs w:val="28"/>
        </w:rPr>
        <w:t>AVA</w:t>
      </w:r>
      <w:r w:rsidRPr="26A95470" w:rsidR="35AD45D0">
        <w:rPr>
          <w:sz w:val="28"/>
          <w:szCs w:val="28"/>
        </w:rPr>
        <w:t>:</w:t>
      </w:r>
    </w:p>
    <w:p w:rsidR="35AD45D0" w:rsidP="26A95470" w:rsidRDefault="35AD45D0" w14:paraId="7224F3F6" w14:textId="224F1BE0">
      <w:pPr>
        <w:rPr>
          <w:sz w:val="24"/>
          <w:szCs w:val="24"/>
        </w:rPr>
      </w:pPr>
      <w:r w:rsidRPr="26A95470" w:rsidR="35AD45D0">
        <w:rPr>
          <w:sz w:val="24"/>
          <w:szCs w:val="24"/>
        </w:rPr>
        <w:t xml:space="preserve">Es un </w:t>
      </w:r>
      <w:r w:rsidRPr="26A95470" w:rsidR="35AD45D0">
        <w:rPr>
          <w:sz w:val="24"/>
          <w:szCs w:val="24"/>
        </w:rPr>
        <w:t>framework</w:t>
      </w:r>
      <w:r w:rsidRPr="26A95470" w:rsidR="35AD45D0">
        <w:rPr>
          <w:sz w:val="24"/>
          <w:szCs w:val="24"/>
        </w:rPr>
        <w:t xml:space="preserve"> para </w:t>
      </w:r>
      <w:r w:rsidRPr="26A95470" w:rsidR="35AD45D0">
        <w:rPr>
          <w:sz w:val="24"/>
          <w:szCs w:val="24"/>
        </w:rPr>
        <w:t>Node</w:t>
      </w:r>
      <w:r w:rsidRPr="26A95470" w:rsidR="35AD45D0">
        <w:rPr>
          <w:sz w:val="24"/>
          <w:szCs w:val="24"/>
        </w:rPr>
        <w:t xml:space="preserve"> que nos permite realizar las distintas pruebas de manera </w:t>
      </w:r>
      <w:r w:rsidRPr="26A95470" w:rsidR="77DE07FF">
        <w:rPr>
          <w:sz w:val="24"/>
          <w:szCs w:val="24"/>
        </w:rPr>
        <w:t>simultánea, es</w:t>
      </w:r>
      <w:r w:rsidRPr="26A95470" w:rsidR="35AD45D0">
        <w:rPr>
          <w:sz w:val="24"/>
          <w:szCs w:val="24"/>
        </w:rPr>
        <w:t xml:space="preserve"> simple minimalista y </w:t>
      </w:r>
      <w:r w:rsidRPr="26A95470" w:rsidR="4F723E38">
        <w:rPr>
          <w:sz w:val="24"/>
          <w:szCs w:val="24"/>
        </w:rPr>
        <w:t>fácil</w:t>
      </w:r>
      <w:r w:rsidRPr="26A95470" w:rsidR="35AD45D0">
        <w:rPr>
          <w:sz w:val="24"/>
          <w:szCs w:val="24"/>
        </w:rPr>
        <w:t xml:space="preserve"> </w:t>
      </w:r>
      <w:r w:rsidRPr="26A95470" w:rsidR="14F4A41D">
        <w:rPr>
          <w:sz w:val="24"/>
          <w:szCs w:val="24"/>
        </w:rPr>
        <w:t>de usar</w:t>
      </w:r>
      <w:r w:rsidRPr="26A95470" w:rsidR="69165652">
        <w:rPr>
          <w:sz w:val="24"/>
          <w:szCs w:val="24"/>
        </w:rPr>
        <w:t xml:space="preserve">, lo cual lo hace un </w:t>
      </w:r>
      <w:r w:rsidRPr="26A95470" w:rsidR="69165652">
        <w:rPr>
          <w:sz w:val="24"/>
          <w:szCs w:val="24"/>
        </w:rPr>
        <w:t>framework</w:t>
      </w:r>
      <w:r w:rsidRPr="26A95470" w:rsidR="69165652">
        <w:rPr>
          <w:sz w:val="24"/>
          <w:szCs w:val="24"/>
        </w:rPr>
        <w:t xml:space="preserve"> muy recomendable. AVA no cuenta con variables globales </w:t>
      </w:r>
      <w:r w:rsidRPr="26A95470" w:rsidR="69165652">
        <w:rPr>
          <w:sz w:val="24"/>
          <w:szCs w:val="24"/>
        </w:rPr>
        <w:t>implícitas</w:t>
      </w:r>
      <w:r w:rsidRPr="26A95470" w:rsidR="69165652">
        <w:rPr>
          <w:sz w:val="24"/>
          <w:szCs w:val="24"/>
        </w:rPr>
        <w:t xml:space="preserve"> y es compatible con funciones asíncronas. </w:t>
      </w:r>
    </w:p>
    <w:p w:rsidR="0EB89709" w:rsidP="26A95470" w:rsidRDefault="0EB89709" w14:paraId="4972ABAD" w14:textId="396618BD">
      <w:pPr>
        <w:rPr>
          <w:sz w:val="24"/>
          <w:szCs w:val="24"/>
        </w:rPr>
      </w:pPr>
      <w:r w:rsidRPr="26A95470" w:rsidR="0EB89709">
        <w:rPr>
          <w:sz w:val="24"/>
          <w:szCs w:val="24"/>
        </w:rPr>
        <w:t>Features:</w:t>
      </w:r>
    </w:p>
    <w:p w:rsidR="0EB89709" w:rsidP="26A95470" w:rsidRDefault="0EB89709" w14:paraId="4BF47DAB" w14:textId="38F925B2">
      <w:pPr>
        <w:rPr>
          <w:sz w:val="24"/>
          <w:szCs w:val="24"/>
        </w:rPr>
      </w:pPr>
      <w:r w:rsidRPr="26A95470" w:rsidR="0EB89709">
        <w:rPr>
          <w:sz w:val="24"/>
          <w:szCs w:val="24"/>
        </w:rPr>
        <w:t xml:space="preserve">AVA agrega fragmentos de código y comparaciones limpias para los valores reales y esperados. Si los valores de la aserción son objetos o matrices, solo se muestra una comparación para eliminar el ruido y centrarse en el problema. </w:t>
      </w:r>
    </w:p>
    <w:p w:rsidR="0EB89709" w:rsidP="26A95470" w:rsidRDefault="0EB89709" w14:paraId="216409C4" w14:textId="31331B17">
      <w:pPr>
        <w:pStyle w:val="Normal"/>
        <w:suppressLineNumbers w:val="0"/>
        <w:bidi w:val="0"/>
        <w:spacing w:before="0" w:beforeAutospacing="off" w:after="160" w:afterAutospacing="off" w:line="279" w:lineRule="auto"/>
        <w:ind w:left="0" w:right="0"/>
        <w:jc w:val="left"/>
      </w:pPr>
      <w:r w:rsidRPr="26A95470" w:rsidR="0EB89709">
        <w:rPr>
          <w:sz w:val="24"/>
          <w:szCs w:val="24"/>
        </w:rPr>
        <w:t xml:space="preserve">AVA elimina </w:t>
      </w:r>
      <w:r w:rsidRPr="26A95470" w:rsidR="0EB89709">
        <w:rPr>
          <w:sz w:val="24"/>
          <w:szCs w:val="24"/>
        </w:rPr>
        <w:t>líneas</w:t>
      </w:r>
      <w:r w:rsidRPr="26A95470" w:rsidR="0EB89709">
        <w:rPr>
          <w:sz w:val="24"/>
          <w:szCs w:val="24"/>
        </w:rPr>
        <w:t xml:space="preserve"> no relacionadas en las pilas lo cual da una ejecución más </w:t>
      </w:r>
      <w:r w:rsidRPr="26A95470" w:rsidR="0EB89709">
        <w:rPr>
          <w:sz w:val="24"/>
          <w:szCs w:val="24"/>
        </w:rPr>
        <w:t>rapida</w:t>
      </w:r>
      <w:r w:rsidRPr="26A95470" w:rsidR="0EB89709">
        <w:rPr>
          <w:sz w:val="24"/>
          <w:szCs w:val="24"/>
        </w:rPr>
        <w:t xml:space="preserve"> y limpia.</w:t>
      </w:r>
    </w:p>
    <w:p w:rsidR="0EB89709" w:rsidP="26A95470" w:rsidRDefault="0EB89709" w14:paraId="2DBCF0BE" w14:textId="1038D02A">
      <w:pPr>
        <w:rPr>
          <w:sz w:val="24"/>
          <w:szCs w:val="24"/>
        </w:rPr>
      </w:pPr>
      <w:r w:rsidRPr="26A95470" w:rsidR="0EB89709">
        <w:rPr>
          <w:sz w:val="24"/>
          <w:szCs w:val="24"/>
        </w:rPr>
        <w:t>AVA detecta automáticamente si su entorno de CI admite compilaciones paralelas. Cada compilación ejecutará un subconjunto de todos los archivos de prueba, garantizando al mismo tiempo la ejecución de todas las pruebas.</w:t>
      </w:r>
    </w:p>
    <w:p w:rsidR="475A4D25" w:rsidRDefault="475A4D25" w14:paraId="297940C9" w14:textId="15C89709">
      <w:r w:rsidR="475A4D25">
        <w:rPr/>
        <w:t xml:space="preserve">Referencias: </w:t>
      </w:r>
      <w:r>
        <w:br/>
      </w:r>
      <w:hyperlink r:id="R1f123695265a4bd3">
        <w:r w:rsidRPr="26A95470" w:rsidR="79AA3F6F">
          <w:rPr>
            <w:rStyle w:val="Hyperlink"/>
          </w:rPr>
          <w:t>https://www.testim.io/blog/supertest-how-to-test-apis-like-a-pro/</w:t>
        </w:r>
      </w:hyperlink>
    </w:p>
    <w:p w:rsidR="79AA3F6F" w:rsidRDefault="79AA3F6F" w14:paraId="17A5B9FB" w14:textId="0E1B706E">
      <w:hyperlink r:id="Rf03d2e6a95354188">
        <w:r w:rsidRPr="26A95470" w:rsidR="79AA3F6F">
          <w:rPr>
            <w:rStyle w:val="Hyperlink"/>
          </w:rPr>
          <w:t>https://kinsta.com/es/blog/jest/</w:t>
        </w:r>
      </w:hyperlink>
    </w:p>
    <w:p w:rsidR="3A9B740F" w:rsidP="26A95470" w:rsidRDefault="3A9B740F" w14:paraId="04025F00" w14:textId="3EAD8E11">
      <w:pPr>
        <w:spacing w:before="240" w:beforeAutospacing="off" w:after="240" w:afterAutospacing="off"/>
      </w:pPr>
      <w:hyperlink r:id="R8e8edaf1225445c6">
        <w:r w:rsidRPr="26A95470" w:rsidR="3A9B740F">
          <w:rPr>
            <w:rStyle w:val="Hyperlink"/>
            <w:rFonts w:ascii="Aptos" w:hAnsi="Aptos" w:eastAsia="Aptos" w:cs="Aptos"/>
            <w:noProof w:val="0"/>
            <w:sz w:val="24"/>
            <w:szCs w:val="24"/>
            <w:lang w:val="es-ES"/>
          </w:rPr>
          <w:t>https://www-geeksforgeeks-org.translate.goog/node-js/unit-testing-of-node-js-application/?_x_tr_sl=en&amp;_x_tr_tl=es&amp;_x_tr_hl=es&amp;_x_tr_pto=tc</w:t>
        </w:r>
      </w:hyperlink>
    </w:p>
    <w:p w:rsidR="521C6350" w:rsidP="26A95470" w:rsidRDefault="521C6350" w14:paraId="7D65D354" w14:textId="09048516">
      <w:pPr>
        <w:spacing w:before="240" w:beforeAutospacing="off" w:after="240" w:afterAutospacing="off"/>
      </w:pPr>
      <w:hyperlink r:id="Rf901d6874046486e">
        <w:r w:rsidRPr="26A95470" w:rsidR="521C6350">
          <w:rPr>
            <w:rStyle w:val="Hyperlink"/>
            <w:rFonts w:ascii="Aptos" w:hAnsi="Aptos" w:eastAsia="Aptos" w:cs="Aptos"/>
            <w:noProof w:val="0"/>
            <w:sz w:val="24"/>
            <w:szCs w:val="24"/>
            <w:lang w:val="es-ES"/>
          </w:rPr>
          <w:t>https://www-npmjs-com.translate.goog/package/ava?_x_tr_sl=en&amp;_x_tr_tl=es&amp;_x_tr_hl=es&amp;_x_tr_pto=tc</w:t>
        </w:r>
      </w:hyperlink>
    </w:p>
    <w:p w:rsidR="26A95470" w:rsidRDefault="26A95470" w14:paraId="7B7C306A" w14:textId="11401240"/>
    <w:p w:rsidR="26A95470" w:rsidRDefault="26A95470" w14:paraId="1E7C6376" w14:textId="2049D780"/>
    <w:p w:rsidR="26A95470" w:rsidRDefault="26A95470" w14:paraId="5C5D4B14" w14:textId="3CC74213"/>
    <w:p w:rsidR="26A95470" w:rsidRDefault="26A95470" w14:paraId="5599B1E0" w14:textId="3C6E96C8"/>
    <w:p w:rsidR="26A95470" w:rsidRDefault="26A95470" w14:paraId="607F2D3E" w14:textId="5E7706B9"/>
    <w:p w:rsidR="26A95470" w:rsidRDefault="26A95470" w14:paraId="51947C20" w14:textId="2BC8A0AC"/>
    <w:p w:rsidR="26A95470" w:rsidRDefault="26A95470" w14:paraId="64081385" w14:textId="20342937"/>
    <w:p w:rsidR="26A95470" w:rsidRDefault="26A95470" w14:paraId="064CFE97" w14:textId="6981AB9F"/>
    <w:p w:rsidR="4E0D3775" w:rsidP="26A95470" w:rsidRDefault="4E0D3775" w14:paraId="5A43CA7B" w14:textId="3E4007F3">
      <w:pPr>
        <w:rPr>
          <w:b w:val="1"/>
          <w:bCs w:val="1"/>
        </w:rPr>
      </w:pPr>
      <w:r w:rsidRPr="26A95470" w:rsidR="4E0D3775">
        <w:rPr>
          <w:b w:val="1"/>
          <w:bCs w:val="1"/>
        </w:rPr>
        <w:t>Frontend</w:t>
      </w:r>
      <w:r w:rsidRPr="26A95470" w:rsidR="4E0D3775">
        <w:rPr>
          <w:b w:val="1"/>
          <w:bCs w:val="1"/>
        </w:rPr>
        <w:t>:</w:t>
      </w:r>
    </w:p>
    <w:p w:rsidR="26A95470" w:rsidP="26A95470" w:rsidRDefault="26A95470" w14:paraId="272AEF4C" w14:textId="53D0214A">
      <w:pPr>
        <w:rPr>
          <w:b w:val="1"/>
          <w:bCs w:val="1"/>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71ce51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CBDEAC"/>
    <w:rsid w:val="00383160"/>
    <w:rsid w:val="0188AEAC"/>
    <w:rsid w:val="0BCDE785"/>
    <w:rsid w:val="0D49703E"/>
    <w:rsid w:val="0EB89709"/>
    <w:rsid w:val="0F26CAAA"/>
    <w:rsid w:val="0F30E8FF"/>
    <w:rsid w:val="0FA21590"/>
    <w:rsid w:val="14F4A41D"/>
    <w:rsid w:val="1732C1E8"/>
    <w:rsid w:val="1E1E5269"/>
    <w:rsid w:val="253B5373"/>
    <w:rsid w:val="26A95470"/>
    <w:rsid w:val="26E17A57"/>
    <w:rsid w:val="27FFCD4D"/>
    <w:rsid w:val="28B72DE5"/>
    <w:rsid w:val="2A3F449B"/>
    <w:rsid w:val="2CCCD0A8"/>
    <w:rsid w:val="2D2E390B"/>
    <w:rsid w:val="2E0795AD"/>
    <w:rsid w:val="2EEF423D"/>
    <w:rsid w:val="35AD45D0"/>
    <w:rsid w:val="36B3EB56"/>
    <w:rsid w:val="37CBDEAC"/>
    <w:rsid w:val="38299DED"/>
    <w:rsid w:val="3A9B740F"/>
    <w:rsid w:val="3AE1781D"/>
    <w:rsid w:val="3AE3C4E1"/>
    <w:rsid w:val="3B660C30"/>
    <w:rsid w:val="3CBD3CDC"/>
    <w:rsid w:val="3D9A6595"/>
    <w:rsid w:val="3E979D86"/>
    <w:rsid w:val="4628066B"/>
    <w:rsid w:val="475A4D25"/>
    <w:rsid w:val="4C927F0F"/>
    <w:rsid w:val="4CF03C41"/>
    <w:rsid w:val="4E0D3775"/>
    <w:rsid w:val="4E734D3D"/>
    <w:rsid w:val="4F723E38"/>
    <w:rsid w:val="521C6350"/>
    <w:rsid w:val="54A2C2DC"/>
    <w:rsid w:val="54B6447D"/>
    <w:rsid w:val="556867F7"/>
    <w:rsid w:val="5631D2C7"/>
    <w:rsid w:val="595924C4"/>
    <w:rsid w:val="665F5D62"/>
    <w:rsid w:val="6800C80A"/>
    <w:rsid w:val="69165652"/>
    <w:rsid w:val="6E9FAE91"/>
    <w:rsid w:val="6F64DBC5"/>
    <w:rsid w:val="72CC01E5"/>
    <w:rsid w:val="7710CB9B"/>
    <w:rsid w:val="77DE07FF"/>
    <w:rsid w:val="79AA3F6F"/>
    <w:rsid w:val="7AAB6B42"/>
    <w:rsid w:val="7AC73998"/>
    <w:rsid w:val="7B05E0B3"/>
    <w:rsid w:val="7B168894"/>
    <w:rsid w:val="7C49DE39"/>
    <w:rsid w:val="7D694F65"/>
    <w:rsid w:val="7E38666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BDEAC"/>
  <w15:chartTrackingRefBased/>
  <w15:docId w15:val="{A8D97B6C-73F7-4840-80A5-A3BB91CD36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26A9547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testim.io/blog/supertest-how-to-test-apis-like-a-pro/" TargetMode="External" Id="R1f123695265a4bd3" /><Relationship Type="http://schemas.openxmlformats.org/officeDocument/2006/relationships/hyperlink" Target="https://kinsta.com/es/blog/jest/" TargetMode="External" Id="Rf03d2e6a95354188" /><Relationship Type="http://schemas.openxmlformats.org/officeDocument/2006/relationships/hyperlink" Target="https://www-geeksforgeeks-org.translate.goog/node-js/unit-testing-of-node-js-application/?_x_tr_sl=en&amp;_x_tr_tl=es&amp;_x_tr_hl=es&amp;_x_tr_pto=tc" TargetMode="External" Id="R8e8edaf1225445c6" /><Relationship Type="http://schemas.openxmlformats.org/officeDocument/2006/relationships/hyperlink" Target="https://www-npmjs-com.translate.goog/package/ava?_x_tr_sl=en&amp;_x_tr_tl=es&amp;_x_tr_hl=es&amp;_x_tr_pto=tc" TargetMode="External" Id="Rf901d6874046486e" /><Relationship Type="http://schemas.openxmlformats.org/officeDocument/2006/relationships/numbering" Target="numbering.xml" Id="Rac5da1cd4bdc486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2025-07-16T22:33:53.0109139Z</dcterms:created>
  <dcterms:modified xsi:type="dcterms:W3CDTF">2025-07-19T00:11:47.6631083Z</dcterms:modified>
  <dc:creator>GARCIA BUSTAMANTE, SEBASTIAN</dc:creator>
  <lastModifiedBy>VIAU SEIFERT, OLIVIER</lastModifiedBy>
</coreProperties>
</file>