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65A37" w:rsidR="00F65A37" w:rsidP="00F65A37" w:rsidRDefault="00F65A37" w14:paraId="70B24C1F" w14:textId="7BAC8439">
      <w:pPr>
        <w:rPr>
          <w:rFonts w:ascii="Times New Roman" w:hAnsi="Times New Roman" w:cs="Times New Roman"/>
          <w:b/>
          <w:bCs/>
          <w:lang w:val="es-MX"/>
        </w:rPr>
      </w:pPr>
      <w:r w:rsidRPr="00F65A37">
        <w:rPr>
          <w:rFonts w:ascii="Times New Roman" w:hAnsi="Times New Roman" w:cs="Times New Roman"/>
          <w:b/>
          <w:bCs/>
          <w:lang w:val="es-MX"/>
        </w:rPr>
        <w:t>¿Qué es CI/CD?</w:t>
      </w:r>
    </w:p>
    <w:p w:rsidRPr="00F65A37" w:rsidR="00F65A37" w:rsidP="00F65A37" w:rsidRDefault="00F65A37" w14:paraId="031F3554" w14:textId="77777777">
      <w:pPr>
        <w:numPr>
          <w:ilvl w:val="0"/>
          <w:numId w:val="1"/>
        </w:numPr>
        <w:rPr>
          <w:rFonts w:ascii="Times New Roman" w:hAnsi="Times New Roman" w:cs="Times New Roman"/>
          <w:lang w:val="es-MX"/>
        </w:rPr>
      </w:pPr>
      <w:r w:rsidRPr="00F65A37">
        <w:rPr>
          <w:rFonts w:ascii="Times New Roman" w:hAnsi="Times New Roman" w:cs="Times New Roman"/>
          <w:lang w:val="es-MX"/>
        </w:rPr>
        <w:t xml:space="preserve">Integración Continua (CI): consiste en integrar y probar de forma automática los cambios realizados al código cada vez que se efectúa un </w:t>
      </w:r>
      <w:proofErr w:type="spellStart"/>
      <w:r w:rsidRPr="00F65A37">
        <w:rPr>
          <w:rFonts w:ascii="Times New Roman" w:hAnsi="Times New Roman" w:cs="Times New Roman"/>
          <w:i/>
          <w:iCs/>
          <w:lang w:val="es-MX"/>
        </w:rPr>
        <w:t>push</w:t>
      </w:r>
      <w:proofErr w:type="spellEnd"/>
      <w:r w:rsidRPr="00F65A37">
        <w:rPr>
          <w:rFonts w:ascii="Times New Roman" w:hAnsi="Times New Roman" w:cs="Times New Roman"/>
          <w:lang w:val="es-MX"/>
        </w:rPr>
        <w:t xml:space="preserve"> o </w:t>
      </w:r>
      <w:proofErr w:type="spellStart"/>
      <w:r w:rsidRPr="00F65A37">
        <w:rPr>
          <w:rFonts w:ascii="Times New Roman" w:hAnsi="Times New Roman" w:cs="Times New Roman"/>
          <w:i/>
          <w:iCs/>
          <w:lang w:val="es-MX"/>
        </w:rPr>
        <w:t>pull</w:t>
      </w:r>
      <w:proofErr w:type="spellEnd"/>
      <w:r w:rsidRPr="00F65A37">
        <w:rPr>
          <w:rFonts w:ascii="Times New Roman" w:hAnsi="Times New Roman" w:cs="Times New Roman"/>
          <w:i/>
          <w:iCs/>
          <w:lang w:val="es-MX"/>
        </w:rPr>
        <w:t xml:space="preserve"> </w:t>
      </w:r>
      <w:proofErr w:type="spellStart"/>
      <w:r w:rsidRPr="00F65A37">
        <w:rPr>
          <w:rFonts w:ascii="Times New Roman" w:hAnsi="Times New Roman" w:cs="Times New Roman"/>
          <w:i/>
          <w:iCs/>
          <w:lang w:val="es-MX"/>
        </w:rPr>
        <w:t>request</w:t>
      </w:r>
      <w:proofErr w:type="spellEnd"/>
      <w:r w:rsidRPr="00F65A37">
        <w:rPr>
          <w:rFonts w:ascii="Times New Roman" w:hAnsi="Times New Roman" w:cs="Times New Roman"/>
          <w:lang w:val="es-MX"/>
        </w:rPr>
        <w:t xml:space="preserve"> en el repositorio. Su objetivo es detectar errores lo antes posible.</w:t>
      </w:r>
    </w:p>
    <w:p w:rsidRPr="00F65A37" w:rsidR="00F65A37" w:rsidP="00F65A37" w:rsidRDefault="00F65A37" w14:paraId="5F4D98ED" w14:textId="77777777">
      <w:pPr>
        <w:numPr>
          <w:ilvl w:val="0"/>
          <w:numId w:val="1"/>
        </w:numPr>
        <w:rPr>
          <w:rFonts w:ascii="Times New Roman" w:hAnsi="Times New Roman" w:cs="Times New Roman"/>
          <w:lang w:val="es-MX"/>
        </w:rPr>
      </w:pPr>
      <w:r w:rsidRPr="00F65A37">
        <w:rPr>
          <w:rFonts w:ascii="Times New Roman" w:hAnsi="Times New Roman" w:cs="Times New Roman"/>
          <w:lang w:val="es-MX"/>
        </w:rPr>
        <w:t>Despliegue Continuo (CD): automatiza el proceso de entrega y despliegue de la aplicación hacia entornos de producción o pruebas, asegurando que el software actualizado esté disponible rápidamente.</w:t>
      </w:r>
    </w:p>
    <w:p w:rsidRPr="00F65A37" w:rsidR="00F65A37" w:rsidP="00F65A37" w:rsidRDefault="00F65A37" w14:paraId="31FF3AF9" w14:textId="087B7340">
      <w:pPr>
        <w:rPr>
          <w:rFonts w:ascii="Times New Roman" w:hAnsi="Times New Roman" w:cs="Times New Roman"/>
          <w:lang w:val="es-MX"/>
        </w:rPr>
      </w:pPr>
      <w:r w:rsidRPr="00F65A37">
        <w:rPr>
          <w:rFonts w:ascii="Times New Roman" w:hAnsi="Times New Roman" w:cs="Times New Roman"/>
          <w:lang w:val="es-MX"/>
        </w:rPr>
        <w:t>Ambos procesos, combinados, garantizan un ciclo de desarrollo fluido, confiable y trazable.</w:t>
      </w:r>
    </w:p>
    <w:p w:rsidRPr="00F65A37" w:rsidR="00F65A37" w:rsidP="00F65A37" w:rsidRDefault="00F65A37" w14:paraId="27862093" w14:textId="6B473042">
      <w:pPr>
        <w:rPr>
          <w:rFonts w:ascii="Times New Roman" w:hAnsi="Times New Roman" w:cs="Times New Roman"/>
          <w:b/>
          <w:bCs/>
          <w:lang w:val="es-MX"/>
        </w:rPr>
      </w:pPr>
      <w:r w:rsidRPr="00F65A37">
        <w:rPr>
          <w:rFonts w:ascii="Times New Roman" w:hAnsi="Times New Roman" w:cs="Times New Roman"/>
          <w:b/>
          <w:bCs/>
          <w:lang w:val="es-MX"/>
        </w:rPr>
        <w:t xml:space="preserve">¿Qué es GitHub </w:t>
      </w:r>
      <w:proofErr w:type="spellStart"/>
      <w:r w:rsidRPr="00F65A37">
        <w:rPr>
          <w:rFonts w:ascii="Times New Roman" w:hAnsi="Times New Roman" w:cs="Times New Roman"/>
          <w:b/>
          <w:bCs/>
          <w:lang w:val="es-MX"/>
        </w:rPr>
        <w:t>Actions</w:t>
      </w:r>
      <w:proofErr w:type="spellEnd"/>
      <w:r w:rsidRPr="00F65A37">
        <w:rPr>
          <w:rFonts w:ascii="Times New Roman" w:hAnsi="Times New Roman" w:cs="Times New Roman"/>
          <w:b/>
          <w:bCs/>
          <w:lang w:val="es-MX"/>
        </w:rPr>
        <w:t>?</w:t>
      </w:r>
    </w:p>
    <w:p w:rsidRPr="00F65A37" w:rsidR="00F65A37" w:rsidP="00F65A37" w:rsidRDefault="00F65A37" w14:paraId="5F9C7121" w14:textId="77777777">
      <w:pPr>
        <w:rPr>
          <w:rFonts w:ascii="Times New Roman" w:hAnsi="Times New Roman" w:cs="Times New Roman"/>
          <w:lang w:val="es-MX"/>
        </w:rPr>
      </w:pPr>
      <w:r w:rsidRPr="00F65A37">
        <w:rPr>
          <w:rFonts w:ascii="Times New Roman" w:hAnsi="Times New Roman" w:cs="Times New Roman"/>
          <w:lang w:val="es-MX"/>
        </w:rPr>
        <w:t xml:space="preserve">GitHub </w:t>
      </w:r>
      <w:proofErr w:type="spellStart"/>
      <w:r w:rsidRPr="00F65A37">
        <w:rPr>
          <w:rFonts w:ascii="Times New Roman" w:hAnsi="Times New Roman" w:cs="Times New Roman"/>
          <w:lang w:val="es-MX"/>
        </w:rPr>
        <w:t>Actions</w:t>
      </w:r>
      <w:proofErr w:type="spellEnd"/>
      <w:r w:rsidRPr="00F65A37">
        <w:rPr>
          <w:rFonts w:ascii="Times New Roman" w:hAnsi="Times New Roman" w:cs="Times New Roman"/>
          <w:lang w:val="es-MX"/>
        </w:rPr>
        <w:t xml:space="preserve"> es una plataforma de automatización que permite crear </w:t>
      </w:r>
      <w:r w:rsidRPr="00F65A37">
        <w:rPr>
          <w:rFonts w:ascii="Times New Roman" w:hAnsi="Times New Roman" w:cs="Times New Roman"/>
          <w:i/>
          <w:iCs/>
          <w:lang w:val="es-MX"/>
        </w:rPr>
        <w:t>pipelines</w:t>
      </w:r>
      <w:r w:rsidRPr="00F65A37">
        <w:rPr>
          <w:rFonts w:ascii="Times New Roman" w:hAnsi="Times New Roman" w:cs="Times New Roman"/>
          <w:lang w:val="es-MX"/>
        </w:rPr>
        <w:t xml:space="preserve"> de CI/CD directamente en GitHub. A través de archivos de configuración en formato YAML, los desarrolladores pueden definir </w:t>
      </w:r>
      <w:proofErr w:type="spellStart"/>
      <w:r w:rsidRPr="00F65A37">
        <w:rPr>
          <w:rFonts w:ascii="Times New Roman" w:hAnsi="Times New Roman" w:cs="Times New Roman"/>
          <w:lang w:val="es-MX"/>
        </w:rPr>
        <w:t>workflows</w:t>
      </w:r>
      <w:proofErr w:type="spellEnd"/>
      <w:r w:rsidRPr="00F65A37">
        <w:rPr>
          <w:rFonts w:ascii="Times New Roman" w:hAnsi="Times New Roman" w:cs="Times New Roman"/>
          <w:lang w:val="es-MX"/>
        </w:rPr>
        <w:t xml:space="preserve"> (flujos de trabajo) que se ejecutan ante eventos específicos del repositorio (por ejemplo: un </w:t>
      </w:r>
      <w:proofErr w:type="spellStart"/>
      <w:r w:rsidRPr="00F65A37">
        <w:rPr>
          <w:rFonts w:ascii="Times New Roman" w:hAnsi="Times New Roman" w:cs="Times New Roman"/>
          <w:i/>
          <w:iCs/>
          <w:lang w:val="es-MX"/>
        </w:rPr>
        <w:t>push</w:t>
      </w:r>
      <w:proofErr w:type="spellEnd"/>
      <w:r w:rsidRPr="00F65A37">
        <w:rPr>
          <w:rFonts w:ascii="Times New Roman" w:hAnsi="Times New Roman" w:cs="Times New Roman"/>
          <w:lang w:val="es-MX"/>
        </w:rPr>
        <w:t xml:space="preserve">, un </w:t>
      </w:r>
      <w:proofErr w:type="spellStart"/>
      <w:r w:rsidRPr="00F65A37">
        <w:rPr>
          <w:rFonts w:ascii="Times New Roman" w:hAnsi="Times New Roman" w:cs="Times New Roman"/>
          <w:i/>
          <w:iCs/>
          <w:lang w:val="es-MX"/>
        </w:rPr>
        <w:t>pull</w:t>
      </w:r>
      <w:proofErr w:type="spellEnd"/>
      <w:r w:rsidRPr="00F65A37">
        <w:rPr>
          <w:rFonts w:ascii="Times New Roman" w:hAnsi="Times New Roman" w:cs="Times New Roman"/>
          <w:i/>
          <w:iCs/>
          <w:lang w:val="es-MX"/>
        </w:rPr>
        <w:t xml:space="preserve"> </w:t>
      </w:r>
      <w:proofErr w:type="spellStart"/>
      <w:r w:rsidRPr="00F65A37">
        <w:rPr>
          <w:rFonts w:ascii="Times New Roman" w:hAnsi="Times New Roman" w:cs="Times New Roman"/>
          <w:i/>
          <w:iCs/>
          <w:lang w:val="es-MX"/>
        </w:rPr>
        <w:t>request</w:t>
      </w:r>
      <w:proofErr w:type="spellEnd"/>
      <w:r w:rsidRPr="00F65A37">
        <w:rPr>
          <w:rFonts w:ascii="Times New Roman" w:hAnsi="Times New Roman" w:cs="Times New Roman"/>
          <w:lang w:val="es-MX"/>
        </w:rPr>
        <w:t xml:space="preserve"> o una </w:t>
      </w:r>
      <w:proofErr w:type="spellStart"/>
      <w:r w:rsidRPr="00F65A37">
        <w:rPr>
          <w:rFonts w:ascii="Times New Roman" w:hAnsi="Times New Roman" w:cs="Times New Roman"/>
          <w:i/>
          <w:iCs/>
          <w:lang w:val="es-MX"/>
        </w:rPr>
        <w:t>release</w:t>
      </w:r>
      <w:proofErr w:type="spellEnd"/>
      <w:r w:rsidRPr="00F65A37">
        <w:rPr>
          <w:rFonts w:ascii="Times New Roman" w:hAnsi="Times New Roman" w:cs="Times New Roman"/>
          <w:lang w:val="es-MX"/>
        </w:rPr>
        <w:t>).</w:t>
      </w:r>
    </w:p>
    <w:p w:rsidRPr="00F65A37" w:rsidR="00F65A37" w:rsidP="00F65A37" w:rsidRDefault="00F65A37" w14:paraId="793FDE0F" w14:textId="1F0B9254">
      <w:pPr>
        <w:rPr>
          <w:rFonts w:ascii="Times New Roman" w:hAnsi="Times New Roman" w:cs="Times New Roman"/>
          <w:lang w:val="es-MX"/>
        </w:rPr>
      </w:pPr>
      <w:r w:rsidRPr="00F65A37">
        <w:rPr>
          <w:rFonts w:ascii="Times New Roman" w:hAnsi="Times New Roman" w:cs="Times New Roman"/>
          <w:lang w:val="es-MX"/>
        </w:rPr>
        <w:t xml:space="preserve">Los flujos se ejecutan en </w:t>
      </w:r>
      <w:r w:rsidRPr="00F65A37">
        <w:rPr>
          <w:rFonts w:ascii="Times New Roman" w:hAnsi="Times New Roman" w:cs="Times New Roman"/>
          <w:i/>
          <w:iCs/>
          <w:lang w:val="es-MX"/>
        </w:rPr>
        <w:t>runners</w:t>
      </w:r>
      <w:r w:rsidRPr="00F65A37">
        <w:rPr>
          <w:rFonts w:ascii="Times New Roman" w:hAnsi="Times New Roman" w:cs="Times New Roman"/>
          <w:lang w:val="es-MX"/>
        </w:rPr>
        <w:t xml:space="preserve"> (máquinas virtuales o contenedores) donde se instalan dependencias, se ejecutan pruebas, se compilan artefactos y se despliegan las aplicaciones.</w:t>
      </w:r>
    </w:p>
    <w:p w:rsidRPr="00F65A37" w:rsidR="00F65A37" w:rsidP="00F65A37" w:rsidRDefault="00F65A37" w14:paraId="2236D638" w14:textId="0DDA9452">
      <w:pPr>
        <w:rPr>
          <w:rFonts w:ascii="Times New Roman" w:hAnsi="Times New Roman" w:cs="Times New Roman"/>
          <w:b/>
          <w:bCs/>
          <w:lang w:val="es-MX"/>
        </w:rPr>
      </w:pPr>
      <w:r w:rsidRPr="00F65A37">
        <w:rPr>
          <w:rFonts w:ascii="Times New Roman" w:hAnsi="Times New Roman" w:cs="Times New Roman"/>
          <w:b/>
          <w:bCs/>
          <w:lang w:val="es-MX"/>
        </w:rPr>
        <w:t xml:space="preserve">Componentes principales de un </w:t>
      </w:r>
      <w:proofErr w:type="spellStart"/>
      <w:r w:rsidRPr="00F65A37">
        <w:rPr>
          <w:rFonts w:ascii="Times New Roman" w:hAnsi="Times New Roman" w:cs="Times New Roman"/>
          <w:b/>
          <w:bCs/>
          <w:lang w:val="es-MX"/>
        </w:rPr>
        <w:t>workflow</w:t>
      </w:r>
      <w:proofErr w:type="spellEnd"/>
    </w:p>
    <w:p w:rsidRPr="00F65A37" w:rsidR="00F65A37" w:rsidP="00F65A37" w:rsidRDefault="00F65A37" w14:paraId="2CC4E40F" w14:textId="77777777">
      <w:pPr>
        <w:rPr>
          <w:rFonts w:ascii="Times New Roman" w:hAnsi="Times New Roman" w:cs="Times New Roman"/>
          <w:lang w:val="es-MX"/>
        </w:rPr>
      </w:pPr>
      <w:r w:rsidRPr="00F65A37">
        <w:rPr>
          <w:rFonts w:ascii="Times New Roman" w:hAnsi="Times New Roman" w:cs="Times New Roman"/>
          <w:lang w:val="es-MX"/>
        </w:rPr>
        <w:t xml:space="preserve">Un archivo de configuración típico de GitHub </w:t>
      </w:r>
      <w:proofErr w:type="spellStart"/>
      <w:r w:rsidRPr="00F65A37">
        <w:rPr>
          <w:rFonts w:ascii="Times New Roman" w:hAnsi="Times New Roman" w:cs="Times New Roman"/>
          <w:lang w:val="es-MX"/>
        </w:rPr>
        <w:t>Actions</w:t>
      </w:r>
      <w:proofErr w:type="spellEnd"/>
      <w:r w:rsidRPr="00F65A37">
        <w:rPr>
          <w:rFonts w:ascii="Times New Roman" w:hAnsi="Times New Roman" w:cs="Times New Roman"/>
          <w:lang w:val="es-MX"/>
        </w:rPr>
        <w:t xml:space="preserve"> incluye los siguientes elementos:</w:t>
      </w:r>
    </w:p>
    <w:p w:rsidRPr="00F65A37" w:rsidR="00F65A37" w:rsidP="00F65A37" w:rsidRDefault="00F65A37" w14:paraId="186DD264" w14:textId="77777777">
      <w:pPr>
        <w:numPr>
          <w:ilvl w:val="0"/>
          <w:numId w:val="2"/>
        </w:numPr>
        <w:rPr>
          <w:rFonts w:ascii="Times New Roman" w:hAnsi="Times New Roman" w:cs="Times New Roman"/>
          <w:lang w:val="es-MX"/>
        </w:rPr>
      </w:pPr>
      <w:proofErr w:type="spellStart"/>
      <w:r w:rsidRPr="00F65A37">
        <w:rPr>
          <w:rFonts w:ascii="Times New Roman" w:hAnsi="Times New Roman" w:cs="Times New Roman"/>
          <w:lang w:val="es-MX"/>
        </w:rPr>
        <w:t>Workflows</w:t>
      </w:r>
      <w:proofErr w:type="spellEnd"/>
      <w:r w:rsidRPr="00F65A37">
        <w:rPr>
          <w:rFonts w:ascii="Times New Roman" w:hAnsi="Times New Roman" w:cs="Times New Roman"/>
          <w:lang w:val="es-MX"/>
        </w:rPr>
        <w:t>: conjunto completo de procesos automatizados.</w:t>
      </w:r>
    </w:p>
    <w:p w:rsidRPr="00F65A37" w:rsidR="00F65A37" w:rsidP="00F65A37" w:rsidRDefault="00F65A37" w14:paraId="482D0FFC" w14:textId="77777777">
      <w:pPr>
        <w:numPr>
          <w:ilvl w:val="0"/>
          <w:numId w:val="2"/>
        </w:numPr>
        <w:rPr>
          <w:rFonts w:ascii="Times New Roman" w:hAnsi="Times New Roman" w:cs="Times New Roman"/>
          <w:lang w:val="es-MX"/>
        </w:rPr>
      </w:pPr>
      <w:r w:rsidRPr="00F65A37">
        <w:rPr>
          <w:rFonts w:ascii="Times New Roman" w:hAnsi="Times New Roman" w:cs="Times New Roman"/>
          <w:lang w:val="es-MX"/>
        </w:rPr>
        <w:t xml:space="preserve">Jobs: cada </w:t>
      </w:r>
      <w:proofErr w:type="spellStart"/>
      <w:r w:rsidRPr="00F65A37">
        <w:rPr>
          <w:rFonts w:ascii="Times New Roman" w:hAnsi="Times New Roman" w:cs="Times New Roman"/>
          <w:i/>
          <w:iCs/>
          <w:lang w:val="es-MX"/>
        </w:rPr>
        <w:t>job</w:t>
      </w:r>
      <w:proofErr w:type="spellEnd"/>
      <w:r w:rsidRPr="00F65A37">
        <w:rPr>
          <w:rFonts w:ascii="Times New Roman" w:hAnsi="Times New Roman" w:cs="Times New Roman"/>
          <w:lang w:val="es-MX"/>
        </w:rPr>
        <w:t xml:space="preserve"> agrupa una serie de pasos (</w:t>
      </w:r>
      <w:proofErr w:type="spellStart"/>
      <w:r w:rsidRPr="00F65A37">
        <w:rPr>
          <w:rFonts w:ascii="Times New Roman" w:hAnsi="Times New Roman" w:cs="Times New Roman"/>
          <w:lang w:val="es-MX"/>
        </w:rPr>
        <w:t>steps</w:t>
      </w:r>
      <w:proofErr w:type="spellEnd"/>
      <w:r w:rsidRPr="00F65A37">
        <w:rPr>
          <w:rFonts w:ascii="Times New Roman" w:hAnsi="Times New Roman" w:cs="Times New Roman"/>
          <w:lang w:val="es-MX"/>
        </w:rPr>
        <w:t>) y puede ejecutarse en paralelo o de forma secuencial.</w:t>
      </w:r>
    </w:p>
    <w:p w:rsidRPr="00F65A37" w:rsidR="00F65A37" w:rsidP="00F65A37" w:rsidRDefault="00F65A37" w14:paraId="03CAFF3B" w14:textId="77777777">
      <w:pPr>
        <w:numPr>
          <w:ilvl w:val="0"/>
          <w:numId w:val="2"/>
        </w:numPr>
        <w:rPr>
          <w:rFonts w:ascii="Times New Roman" w:hAnsi="Times New Roman" w:cs="Times New Roman"/>
          <w:lang w:val="es-MX"/>
        </w:rPr>
      </w:pPr>
      <w:proofErr w:type="spellStart"/>
      <w:r w:rsidRPr="00F65A37">
        <w:rPr>
          <w:rFonts w:ascii="Times New Roman" w:hAnsi="Times New Roman" w:cs="Times New Roman"/>
          <w:lang w:val="es-MX"/>
        </w:rPr>
        <w:t>Steps</w:t>
      </w:r>
      <w:proofErr w:type="spellEnd"/>
      <w:r w:rsidRPr="00F65A37">
        <w:rPr>
          <w:rFonts w:ascii="Times New Roman" w:hAnsi="Times New Roman" w:cs="Times New Roman"/>
          <w:lang w:val="es-MX"/>
        </w:rPr>
        <w:t xml:space="preserve">: acciones individuales que se ejecutan dentro de un </w:t>
      </w:r>
      <w:proofErr w:type="spellStart"/>
      <w:r w:rsidRPr="00F65A37">
        <w:rPr>
          <w:rFonts w:ascii="Times New Roman" w:hAnsi="Times New Roman" w:cs="Times New Roman"/>
          <w:i/>
          <w:iCs/>
          <w:lang w:val="es-MX"/>
        </w:rPr>
        <w:t>job</w:t>
      </w:r>
      <w:proofErr w:type="spellEnd"/>
      <w:r w:rsidRPr="00F65A37">
        <w:rPr>
          <w:rFonts w:ascii="Times New Roman" w:hAnsi="Times New Roman" w:cs="Times New Roman"/>
          <w:lang w:val="es-MX"/>
        </w:rPr>
        <w:t xml:space="preserve"> (por ejemplo, instalar dependencias, ejecutar pruebas o desplegar).</w:t>
      </w:r>
    </w:p>
    <w:p w:rsidRPr="00F65A37" w:rsidR="00F65A37" w:rsidP="00F65A37" w:rsidRDefault="00F65A37" w14:paraId="1DAE3541" w14:textId="77777777">
      <w:pPr>
        <w:numPr>
          <w:ilvl w:val="0"/>
          <w:numId w:val="2"/>
        </w:numPr>
        <w:rPr>
          <w:rFonts w:ascii="Times New Roman" w:hAnsi="Times New Roman" w:cs="Times New Roman"/>
          <w:lang w:val="es-MX"/>
        </w:rPr>
      </w:pPr>
      <w:proofErr w:type="spellStart"/>
      <w:r w:rsidRPr="00F65A37">
        <w:rPr>
          <w:rFonts w:ascii="Times New Roman" w:hAnsi="Times New Roman" w:cs="Times New Roman"/>
          <w:lang w:val="es-MX"/>
        </w:rPr>
        <w:t>Actions</w:t>
      </w:r>
      <w:proofErr w:type="spellEnd"/>
      <w:r w:rsidRPr="00F65A37">
        <w:rPr>
          <w:rFonts w:ascii="Times New Roman" w:hAnsi="Times New Roman" w:cs="Times New Roman"/>
          <w:lang w:val="es-MX"/>
        </w:rPr>
        <w:t xml:space="preserve">: componentes reutilizables que simplifican tareas comunes, como </w:t>
      </w:r>
      <w:proofErr w:type="spellStart"/>
      <w:r w:rsidRPr="00F65A37">
        <w:rPr>
          <w:rFonts w:ascii="Times New Roman" w:hAnsi="Times New Roman" w:cs="Times New Roman"/>
          <w:lang w:val="es-MX"/>
        </w:rPr>
        <w:t>actions</w:t>
      </w:r>
      <w:proofErr w:type="spellEnd"/>
      <w:r w:rsidRPr="00F65A37">
        <w:rPr>
          <w:rFonts w:ascii="Times New Roman" w:hAnsi="Times New Roman" w:cs="Times New Roman"/>
          <w:lang w:val="es-MX"/>
        </w:rPr>
        <w:t>/</w:t>
      </w:r>
      <w:proofErr w:type="spellStart"/>
      <w:r w:rsidRPr="00F65A37">
        <w:rPr>
          <w:rFonts w:ascii="Times New Roman" w:hAnsi="Times New Roman" w:cs="Times New Roman"/>
          <w:lang w:val="es-MX"/>
        </w:rPr>
        <w:t>checkout</w:t>
      </w:r>
      <w:proofErr w:type="spellEnd"/>
      <w:r w:rsidRPr="00F65A37">
        <w:rPr>
          <w:rFonts w:ascii="Times New Roman" w:hAnsi="Times New Roman" w:cs="Times New Roman"/>
          <w:lang w:val="es-MX"/>
        </w:rPr>
        <w:t xml:space="preserve"> o </w:t>
      </w:r>
      <w:proofErr w:type="spellStart"/>
      <w:r w:rsidRPr="00F65A37">
        <w:rPr>
          <w:rFonts w:ascii="Times New Roman" w:hAnsi="Times New Roman" w:cs="Times New Roman"/>
          <w:lang w:val="es-MX"/>
        </w:rPr>
        <w:t>actions</w:t>
      </w:r>
      <w:proofErr w:type="spellEnd"/>
      <w:r w:rsidRPr="00F65A37">
        <w:rPr>
          <w:rFonts w:ascii="Times New Roman" w:hAnsi="Times New Roman" w:cs="Times New Roman"/>
          <w:lang w:val="es-MX"/>
        </w:rPr>
        <w:t>/</w:t>
      </w:r>
      <w:proofErr w:type="spellStart"/>
      <w:r w:rsidRPr="00F65A37">
        <w:rPr>
          <w:rFonts w:ascii="Times New Roman" w:hAnsi="Times New Roman" w:cs="Times New Roman"/>
          <w:lang w:val="es-MX"/>
        </w:rPr>
        <w:t>setup-node</w:t>
      </w:r>
      <w:proofErr w:type="spellEnd"/>
      <w:r w:rsidRPr="00F65A37">
        <w:rPr>
          <w:rFonts w:ascii="Times New Roman" w:hAnsi="Times New Roman" w:cs="Times New Roman"/>
          <w:lang w:val="es-MX"/>
        </w:rPr>
        <w:t>.</w:t>
      </w:r>
    </w:p>
    <w:p w:rsidRPr="00F65A37" w:rsidR="00F65A37" w:rsidP="00F65A37" w:rsidRDefault="00F65A37" w14:paraId="3F3DC8A5" w14:textId="77777777">
      <w:pPr>
        <w:numPr>
          <w:ilvl w:val="0"/>
          <w:numId w:val="2"/>
        </w:numPr>
        <w:rPr>
          <w:rFonts w:ascii="Times New Roman" w:hAnsi="Times New Roman" w:cs="Times New Roman"/>
          <w:lang w:val="es-MX"/>
        </w:rPr>
      </w:pPr>
      <w:proofErr w:type="spellStart"/>
      <w:r w:rsidRPr="00F65A37">
        <w:rPr>
          <w:rFonts w:ascii="Times New Roman" w:hAnsi="Times New Roman" w:cs="Times New Roman"/>
          <w:lang w:val="es-MX"/>
        </w:rPr>
        <w:t>Triggers</w:t>
      </w:r>
      <w:proofErr w:type="spellEnd"/>
      <w:r w:rsidRPr="00F65A37">
        <w:rPr>
          <w:rFonts w:ascii="Times New Roman" w:hAnsi="Times New Roman" w:cs="Times New Roman"/>
          <w:lang w:val="es-MX"/>
        </w:rPr>
        <w:t xml:space="preserve"> (</w:t>
      </w:r>
      <w:proofErr w:type="spellStart"/>
      <w:r w:rsidRPr="00F65A37">
        <w:rPr>
          <w:rFonts w:ascii="Times New Roman" w:hAnsi="Times New Roman" w:cs="Times New Roman"/>
          <w:lang w:val="es-MX"/>
        </w:rPr>
        <w:t>on</w:t>
      </w:r>
      <w:proofErr w:type="spellEnd"/>
      <w:r w:rsidRPr="00F65A37">
        <w:rPr>
          <w:rFonts w:ascii="Times New Roman" w:hAnsi="Times New Roman" w:cs="Times New Roman"/>
          <w:lang w:val="es-MX"/>
        </w:rPr>
        <w:t xml:space="preserve">): definen los eventos que inician la ejecución (por ejemplo, </w:t>
      </w:r>
      <w:proofErr w:type="spellStart"/>
      <w:r w:rsidRPr="00F65A37">
        <w:rPr>
          <w:rFonts w:ascii="Times New Roman" w:hAnsi="Times New Roman" w:cs="Times New Roman"/>
          <w:lang w:val="es-MX"/>
        </w:rPr>
        <w:t>push</w:t>
      </w:r>
      <w:proofErr w:type="spellEnd"/>
      <w:r w:rsidRPr="00F65A37">
        <w:rPr>
          <w:rFonts w:ascii="Times New Roman" w:hAnsi="Times New Roman" w:cs="Times New Roman"/>
          <w:lang w:val="es-MX"/>
        </w:rPr>
        <w:t xml:space="preserve">, </w:t>
      </w:r>
      <w:proofErr w:type="spellStart"/>
      <w:r w:rsidRPr="00F65A37">
        <w:rPr>
          <w:rFonts w:ascii="Times New Roman" w:hAnsi="Times New Roman" w:cs="Times New Roman"/>
          <w:lang w:val="es-MX"/>
        </w:rPr>
        <w:t>pull_request</w:t>
      </w:r>
      <w:proofErr w:type="spellEnd"/>
      <w:r w:rsidRPr="00F65A37">
        <w:rPr>
          <w:rFonts w:ascii="Times New Roman" w:hAnsi="Times New Roman" w:cs="Times New Roman"/>
          <w:lang w:val="es-MX"/>
        </w:rPr>
        <w:t>).</w:t>
      </w:r>
    </w:p>
    <w:p w:rsidRPr="00F65A37" w:rsidR="00F65A37" w:rsidP="00F65A37" w:rsidRDefault="00F65A37" w14:paraId="4047271A" w14:textId="77777777">
      <w:pPr>
        <w:numPr>
          <w:ilvl w:val="0"/>
          <w:numId w:val="2"/>
        </w:numPr>
        <w:rPr>
          <w:rFonts w:ascii="Times New Roman" w:hAnsi="Times New Roman" w:cs="Times New Roman"/>
          <w:lang w:val="es-MX"/>
        </w:rPr>
      </w:pPr>
      <w:proofErr w:type="spellStart"/>
      <w:r w:rsidRPr="00F65A37">
        <w:rPr>
          <w:rFonts w:ascii="Times New Roman" w:hAnsi="Times New Roman" w:cs="Times New Roman"/>
          <w:lang w:val="es-MX"/>
        </w:rPr>
        <w:t>Secrets</w:t>
      </w:r>
      <w:proofErr w:type="spellEnd"/>
      <w:r w:rsidRPr="00F65A37">
        <w:rPr>
          <w:rFonts w:ascii="Times New Roman" w:hAnsi="Times New Roman" w:cs="Times New Roman"/>
          <w:lang w:val="es-MX"/>
        </w:rPr>
        <w:t xml:space="preserve"> y variables: permiten almacenar credenciales o configuraciones sensibles de forma segura.</w:t>
      </w:r>
    </w:p>
    <w:p w:rsidRPr="00F65A37" w:rsidR="00F65A37" w:rsidP="00F65A37" w:rsidRDefault="00F65A37" w14:paraId="0332FB16" w14:textId="508F650D">
      <w:pPr>
        <w:numPr>
          <w:ilvl w:val="0"/>
          <w:numId w:val="2"/>
        </w:numPr>
        <w:rPr>
          <w:rFonts w:ascii="Times New Roman" w:hAnsi="Times New Roman" w:cs="Times New Roman"/>
          <w:lang w:val="es-MX"/>
        </w:rPr>
      </w:pPr>
      <w:proofErr w:type="spellStart"/>
      <w:r w:rsidRPr="00F65A37">
        <w:rPr>
          <w:rFonts w:ascii="Times New Roman" w:hAnsi="Times New Roman" w:cs="Times New Roman"/>
          <w:lang w:val="es-MX"/>
        </w:rPr>
        <w:t>Environments</w:t>
      </w:r>
      <w:proofErr w:type="spellEnd"/>
      <w:r w:rsidRPr="00F65A37">
        <w:rPr>
          <w:rFonts w:ascii="Times New Roman" w:hAnsi="Times New Roman" w:cs="Times New Roman"/>
          <w:lang w:val="es-MX"/>
        </w:rPr>
        <w:t xml:space="preserve"> (entornos): definen entornos de despliegue, como </w:t>
      </w:r>
      <w:proofErr w:type="spellStart"/>
      <w:r w:rsidRPr="00F65A37">
        <w:rPr>
          <w:rFonts w:ascii="Times New Roman" w:hAnsi="Times New Roman" w:cs="Times New Roman"/>
          <w:lang w:val="es-MX"/>
        </w:rPr>
        <w:t>staging</w:t>
      </w:r>
      <w:proofErr w:type="spellEnd"/>
      <w:r w:rsidRPr="00F65A37">
        <w:rPr>
          <w:rFonts w:ascii="Times New Roman" w:hAnsi="Times New Roman" w:cs="Times New Roman"/>
          <w:lang w:val="es-MX"/>
        </w:rPr>
        <w:t xml:space="preserve"> (pruebas) y </w:t>
      </w:r>
      <w:proofErr w:type="spellStart"/>
      <w:r w:rsidRPr="00F65A37">
        <w:rPr>
          <w:rFonts w:ascii="Times New Roman" w:hAnsi="Times New Roman" w:cs="Times New Roman"/>
          <w:lang w:val="es-MX"/>
        </w:rPr>
        <w:t>production</w:t>
      </w:r>
      <w:proofErr w:type="spellEnd"/>
      <w:r w:rsidRPr="00F65A37">
        <w:rPr>
          <w:rFonts w:ascii="Times New Roman" w:hAnsi="Times New Roman" w:cs="Times New Roman"/>
          <w:lang w:val="es-MX"/>
        </w:rPr>
        <w:t>, con sus respectivas reglas de protección y secretos asociados.</w:t>
      </w:r>
    </w:p>
    <w:p w:rsidRPr="00F65A37" w:rsidR="00F65A37" w:rsidP="00F65A37" w:rsidRDefault="00F65A37" w14:paraId="55D72E8B" w14:textId="33079FEC">
      <w:pPr>
        <w:rPr>
          <w:rFonts w:ascii="Times New Roman" w:hAnsi="Times New Roman" w:cs="Times New Roman"/>
          <w:b/>
          <w:bCs/>
          <w:lang w:val="es-MX"/>
        </w:rPr>
      </w:pPr>
      <w:r w:rsidRPr="00F65A37">
        <w:rPr>
          <w:rFonts w:ascii="Times New Roman" w:hAnsi="Times New Roman" w:cs="Times New Roman"/>
          <w:b/>
          <w:bCs/>
          <w:lang w:val="es-MX"/>
        </w:rPr>
        <w:t>Flujo de trabajo típico de un pipeline CI/CD</w:t>
      </w:r>
    </w:p>
    <w:p w:rsidRPr="00F65A37" w:rsidR="00F65A37" w:rsidP="00F65A37" w:rsidRDefault="00F65A37" w14:paraId="3B216324" w14:textId="77777777">
      <w:pPr>
        <w:rPr>
          <w:rFonts w:ascii="Times New Roman" w:hAnsi="Times New Roman" w:cs="Times New Roman"/>
          <w:lang w:val="es-MX"/>
        </w:rPr>
      </w:pPr>
      <w:r w:rsidRPr="00F65A37">
        <w:rPr>
          <w:rFonts w:ascii="Times New Roman" w:hAnsi="Times New Roman" w:cs="Times New Roman"/>
          <w:lang w:val="es-MX"/>
        </w:rPr>
        <w:t xml:space="preserve">Un pipeline de CI/CD en GitHub </w:t>
      </w:r>
      <w:proofErr w:type="spellStart"/>
      <w:r w:rsidRPr="00F65A37">
        <w:rPr>
          <w:rFonts w:ascii="Times New Roman" w:hAnsi="Times New Roman" w:cs="Times New Roman"/>
          <w:lang w:val="es-MX"/>
        </w:rPr>
        <w:t>Actions</w:t>
      </w:r>
      <w:proofErr w:type="spellEnd"/>
      <w:r w:rsidRPr="00F65A37">
        <w:rPr>
          <w:rFonts w:ascii="Times New Roman" w:hAnsi="Times New Roman" w:cs="Times New Roman"/>
          <w:lang w:val="es-MX"/>
        </w:rPr>
        <w:t xml:space="preserve"> suele estructurarse en varias etapas:</w:t>
      </w:r>
    </w:p>
    <w:p w:rsidRPr="00F65A37" w:rsidR="00F65A37" w:rsidP="00F65A37" w:rsidRDefault="00F65A37" w14:paraId="0AE521FD" w14:textId="77777777">
      <w:pPr>
        <w:numPr>
          <w:ilvl w:val="0"/>
          <w:numId w:val="3"/>
        </w:numPr>
        <w:rPr>
          <w:rFonts w:ascii="Times New Roman" w:hAnsi="Times New Roman" w:cs="Times New Roman"/>
          <w:lang w:val="es-MX"/>
        </w:rPr>
      </w:pPr>
      <w:r w:rsidRPr="00F65A37">
        <w:rPr>
          <w:rFonts w:ascii="Times New Roman" w:hAnsi="Times New Roman" w:cs="Times New Roman"/>
          <w:lang w:val="es-MX"/>
        </w:rPr>
        <w:t>Integración Continua (CI)</w:t>
      </w:r>
    </w:p>
    <w:p w:rsidRPr="00F65A37" w:rsidR="00F65A37" w:rsidP="00F65A37" w:rsidRDefault="00F65A37" w14:paraId="1355AC72" w14:textId="77777777">
      <w:pPr>
        <w:numPr>
          <w:ilvl w:val="1"/>
          <w:numId w:val="3"/>
        </w:numPr>
        <w:rPr>
          <w:rFonts w:ascii="Times New Roman" w:hAnsi="Times New Roman" w:cs="Times New Roman"/>
          <w:lang w:val="es-MX"/>
        </w:rPr>
      </w:pPr>
      <w:r w:rsidRPr="00F65A37">
        <w:rPr>
          <w:rFonts w:ascii="Times New Roman" w:hAnsi="Times New Roman" w:cs="Times New Roman"/>
          <w:lang w:val="es-MX"/>
        </w:rPr>
        <w:t xml:space="preserve">Ejecución automática al realizar un </w:t>
      </w:r>
      <w:proofErr w:type="spellStart"/>
      <w:r w:rsidRPr="00F65A37">
        <w:rPr>
          <w:rFonts w:ascii="Times New Roman" w:hAnsi="Times New Roman" w:cs="Times New Roman"/>
          <w:i/>
          <w:iCs/>
          <w:lang w:val="es-MX"/>
        </w:rPr>
        <w:t>push</w:t>
      </w:r>
      <w:proofErr w:type="spellEnd"/>
      <w:r w:rsidRPr="00F65A37">
        <w:rPr>
          <w:rFonts w:ascii="Times New Roman" w:hAnsi="Times New Roman" w:cs="Times New Roman"/>
          <w:lang w:val="es-MX"/>
        </w:rPr>
        <w:t xml:space="preserve"> o </w:t>
      </w:r>
      <w:proofErr w:type="spellStart"/>
      <w:r w:rsidRPr="00F65A37">
        <w:rPr>
          <w:rFonts w:ascii="Times New Roman" w:hAnsi="Times New Roman" w:cs="Times New Roman"/>
          <w:i/>
          <w:iCs/>
          <w:lang w:val="es-MX"/>
        </w:rPr>
        <w:t>pull</w:t>
      </w:r>
      <w:proofErr w:type="spellEnd"/>
      <w:r w:rsidRPr="00F65A37">
        <w:rPr>
          <w:rFonts w:ascii="Times New Roman" w:hAnsi="Times New Roman" w:cs="Times New Roman"/>
          <w:i/>
          <w:iCs/>
          <w:lang w:val="es-MX"/>
        </w:rPr>
        <w:t xml:space="preserve"> </w:t>
      </w:r>
      <w:proofErr w:type="spellStart"/>
      <w:r w:rsidRPr="00F65A37">
        <w:rPr>
          <w:rFonts w:ascii="Times New Roman" w:hAnsi="Times New Roman" w:cs="Times New Roman"/>
          <w:i/>
          <w:iCs/>
          <w:lang w:val="es-MX"/>
        </w:rPr>
        <w:t>request</w:t>
      </w:r>
      <w:proofErr w:type="spellEnd"/>
      <w:r w:rsidRPr="00F65A37">
        <w:rPr>
          <w:rFonts w:ascii="Times New Roman" w:hAnsi="Times New Roman" w:cs="Times New Roman"/>
          <w:lang w:val="es-MX"/>
        </w:rPr>
        <w:t>.</w:t>
      </w:r>
    </w:p>
    <w:p w:rsidRPr="00F65A37" w:rsidR="00F65A37" w:rsidP="00F65A37" w:rsidRDefault="00F65A37" w14:paraId="58C55A78" w14:textId="77777777">
      <w:pPr>
        <w:numPr>
          <w:ilvl w:val="1"/>
          <w:numId w:val="3"/>
        </w:numPr>
        <w:rPr>
          <w:rFonts w:ascii="Times New Roman" w:hAnsi="Times New Roman" w:cs="Times New Roman"/>
          <w:lang w:val="es-MX"/>
        </w:rPr>
      </w:pPr>
      <w:r w:rsidRPr="00F65A37">
        <w:rPr>
          <w:rFonts w:ascii="Times New Roman" w:hAnsi="Times New Roman" w:cs="Times New Roman"/>
          <w:lang w:val="es-MX"/>
        </w:rPr>
        <w:t>Instalación de dependencias y ejecución de pruebas unitarias.</w:t>
      </w:r>
    </w:p>
    <w:p w:rsidRPr="00F65A37" w:rsidR="00F65A37" w:rsidP="00F65A37" w:rsidRDefault="00F65A37" w14:paraId="262C8B42" w14:textId="77777777">
      <w:pPr>
        <w:numPr>
          <w:ilvl w:val="1"/>
          <w:numId w:val="3"/>
        </w:numPr>
        <w:rPr>
          <w:rFonts w:ascii="Times New Roman" w:hAnsi="Times New Roman" w:cs="Times New Roman"/>
          <w:lang w:val="es-MX"/>
        </w:rPr>
      </w:pPr>
      <w:r w:rsidRPr="00F65A37">
        <w:rPr>
          <w:rFonts w:ascii="Times New Roman" w:hAnsi="Times New Roman" w:cs="Times New Roman"/>
          <w:lang w:val="es-MX"/>
        </w:rPr>
        <w:t>Validación de código antes del despliegue.</w:t>
      </w:r>
    </w:p>
    <w:p w:rsidRPr="00F65A37" w:rsidR="00F65A37" w:rsidP="00F65A37" w:rsidRDefault="00F65A37" w14:paraId="15E71867" w14:textId="77777777">
      <w:pPr>
        <w:numPr>
          <w:ilvl w:val="0"/>
          <w:numId w:val="3"/>
        </w:numPr>
        <w:rPr>
          <w:rFonts w:ascii="Times New Roman" w:hAnsi="Times New Roman" w:cs="Times New Roman"/>
          <w:lang w:val="es-MX"/>
        </w:rPr>
      </w:pPr>
      <w:r w:rsidRPr="00F65A37">
        <w:rPr>
          <w:rFonts w:ascii="Times New Roman" w:hAnsi="Times New Roman" w:cs="Times New Roman"/>
          <w:lang w:val="es-MX"/>
        </w:rPr>
        <w:lastRenderedPageBreak/>
        <w:t>Despliegue a entorno de pruebas (</w:t>
      </w:r>
      <w:proofErr w:type="spellStart"/>
      <w:r w:rsidRPr="00F65A37">
        <w:rPr>
          <w:rFonts w:ascii="Times New Roman" w:hAnsi="Times New Roman" w:cs="Times New Roman"/>
          <w:lang w:val="es-MX"/>
        </w:rPr>
        <w:t>Staging</w:t>
      </w:r>
      <w:proofErr w:type="spellEnd"/>
      <w:r w:rsidRPr="00F65A37">
        <w:rPr>
          <w:rFonts w:ascii="Times New Roman" w:hAnsi="Times New Roman" w:cs="Times New Roman"/>
          <w:lang w:val="es-MX"/>
        </w:rPr>
        <w:t>)</w:t>
      </w:r>
    </w:p>
    <w:p w:rsidRPr="00F65A37" w:rsidR="00F65A37" w:rsidP="00F65A37" w:rsidRDefault="00F65A37" w14:paraId="5D9FEE73" w14:textId="77777777">
      <w:pPr>
        <w:numPr>
          <w:ilvl w:val="1"/>
          <w:numId w:val="3"/>
        </w:numPr>
        <w:rPr>
          <w:rFonts w:ascii="Times New Roman" w:hAnsi="Times New Roman" w:cs="Times New Roman"/>
          <w:lang w:val="es-MX"/>
        </w:rPr>
      </w:pPr>
      <w:r w:rsidRPr="00F65A37">
        <w:rPr>
          <w:rFonts w:ascii="Times New Roman" w:hAnsi="Times New Roman" w:cs="Times New Roman"/>
          <w:lang w:val="es-MX"/>
        </w:rPr>
        <w:t>Se promueve la versión validada a un servidor de pruebas.</w:t>
      </w:r>
    </w:p>
    <w:p w:rsidRPr="00F65A37" w:rsidR="00F65A37" w:rsidP="00F65A37" w:rsidRDefault="00F65A37" w14:paraId="5B8B931C" w14:textId="77777777">
      <w:pPr>
        <w:numPr>
          <w:ilvl w:val="1"/>
          <w:numId w:val="3"/>
        </w:numPr>
        <w:rPr>
          <w:rFonts w:ascii="Times New Roman" w:hAnsi="Times New Roman" w:cs="Times New Roman"/>
          <w:lang w:val="es-MX"/>
        </w:rPr>
      </w:pPr>
      <w:r w:rsidRPr="00F65A37">
        <w:rPr>
          <w:rFonts w:ascii="Times New Roman" w:hAnsi="Times New Roman" w:cs="Times New Roman"/>
          <w:lang w:val="es-MX"/>
        </w:rPr>
        <w:t>Se ejecutan pruebas funcionales o de integración.</w:t>
      </w:r>
    </w:p>
    <w:p w:rsidRPr="00F65A37" w:rsidR="00F65A37" w:rsidP="00F65A37" w:rsidRDefault="00F65A37" w14:paraId="14977124" w14:textId="77777777">
      <w:pPr>
        <w:numPr>
          <w:ilvl w:val="0"/>
          <w:numId w:val="3"/>
        </w:numPr>
        <w:rPr>
          <w:rFonts w:ascii="Times New Roman" w:hAnsi="Times New Roman" w:cs="Times New Roman"/>
          <w:lang w:val="es-MX"/>
        </w:rPr>
      </w:pPr>
      <w:r w:rsidRPr="00F65A37">
        <w:rPr>
          <w:rFonts w:ascii="Times New Roman" w:hAnsi="Times New Roman" w:cs="Times New Roman"/>
          <w:lang w:val="es-MX"/>
        </w:rPr>
        <w:t>Despliegue a entorno de producción</w:t>
      </w:r>
    </w:p>
    <w:p w:rsidRPr="00F65A37" w:rsidR="00F65A37" w:rsidP="00F65A37" w:rsidRDefault="00F65A37" w14:paraId="10DC2EFF" w14:textId="77777777">
      <w:pPr>
        <w:numPr>
          <w:ilvl w:val="1"/>
          <w:numId w:val="3"/>
        </w:numPr>
        <w:rPr>
          <w:rFonts w:ascii="Times New Roman" w:hAnsi="Times New Roman" w:cs="Times New Roman"/>
          <w:lang w:val="es-MX"/>
        </w:rPr>
      </w:pPr>
      <w:r w:rsidRPr="00F65A37">
        <w:rPr>
          <w:rFonts w:ascii="Times New Roman" w:hAnsi="Times New Roman" w:cs="Times New Roman"/>
          <w:lang w:val="es-MX"/>
        </w:rPr>
        <w:t>Una vez validada la versión en pruebas, se despliega automáticamente (o mediante aprobación manual) en producción.</w:t>
      </w:r>
    </w:p>
    <w:p w:rsidRPr="00F65A37" w:rsidR="00F65A37" w:rsidP="00F65A37" w:rsidRDefault="00F65A37" w14:paraId="2C01FD97" w14:textId="7055845F">
      <w:pPr>
        <w:rPr>
          <w:rFonts w:ascii="Times New Roman" w:hAnsi="Times New Roman" w:cs="Times New Roman"/>
          <w:lang w:val="es-MX"/>
        </w:rPr>
      </w:pPr>
      <w:r w:rsidRPr="00F65A37">
        <w:rPr>
          <w:rFonts w:ascii="Times New Roman" w:hAnsi="Times New Roman" w:cs="Times New Roman"/>
          <w:lang w:val="es-MX"/>
        </w:rPr>
        <w:t>Esta estructura permite mantener la calidad del software, detectando errores antes de impactar en el entorno final.</w:t>
      </w:r>
    </w:p>
    <w:p w:rsidRPr="00F65A37" w:rsidR="00F65A37" w:rsidP="00F65A37" w:rsidRDefault="00F65A37" w14:paraId="636A60EC" w14:textId="52E04904">
      <w:pPr>
        <w:rPr>
          <w:rFonts w:ascii="Times New Roman" w:hAnsi="Times New Roman" w:cs="Times New Roman"/>
          <w:b/>
          <w:bCs/>
          <w:lang w:val="es-MX"/>
        </w:rPr>
      </w:pPr>
      <w:r w:rsidRPr="00F65A37">
        <w:rPr>
          <w:rFonts w:ascii="Times New Roman" w:hAnsi="Times New Roman" w:cs="Times New Roman"/>
          <w:b/>
          <w:bCs/>
          <w:lang w:val="es-MX"/>
        </w:rPr>
        <w:t>Configuración de los entornos de despliegue</w:t>
      </w:r>
    </w:p>
    <w:p w:rsidRPr="00F65A37" w:rsidR="00F65A37" w:rsidP="00F65A37" w:rsidRDefault="00F65A37" w14:paraId="03151A20" w14:textId="77777777">
      <w:pPr>
        <w:rPr>
          <w:rFonts w:ascii="Times New Roman" w:hAnsi="Times New Roman" w:cs="Times New Roman"/>
          <w:lang w:val="es-MX"/>
        </w:rPr>
      </w:pPr>
      <w:r w:rsidRPr="00F65A37">
        <w:rPr>
          <w:rFonts w:ascii="Times New Roman" w:hAnsi="Times New Roman" w:cs="Times New Roman"/>
          <w:lang w:val="es-MX"/>
        </w:rPr>
        <w:t>Para cumplir con las buenas prácticas y los requisitos del proyecto, se recomienda contar con al menos dos entornos de despliegue:</w:t>
      </w:r>
    </w:p>
    <w:p w:rsidRPr="00F65A37" w:rsidR="00F65A37" w:rsidP="00F65A37" w:rsidRDefault="00F65A37" w14:paraId="5B97EFAD" w14:textId="77777777">
      <w:pPr>
        <w:numPr>
          <w:ilvl w:val="0"/>
          <w:numId w:val="4"/>
        </w:numPr>
        <w:rPr>
          <w:rFonts w:ascii="Times New Roman" w:hAnsi="Times New Roman" w:cs="Times New Roman"/>
          <w:lang w:val="es-MX"/>
        </w:rPr>
      </w:pPr>
      <w:r w:rsidRPr="00F65A37">
        <w:rPr>
          <w:rFonts w:ascii="Times New Roman" w:hAnsi="Times New Roman" w:cs="Times New Roman"/>
          <w:lang w:val="es-MX"/>
        </w:rPr>
        <w:t>Servidor de pruebas (</w:t>
      </w:r>
      <w:proofErr w:type="spellStart"/>
      <w:r w:rsidRPr="00F65A37">
        <w:rPr>
          <w:rFonts w:ascii="Times New Roman" w:hAnsi="Times New Roman" w:cs="Times New Roman"/>
          <w:lang w:val="es-MX"/>
        </w:rPr>
        <w:t>Staging</w:t>
      </w:r>
      <w:proofErr w:type="spellEnd"/>
      <w:r w:rsidRPr="00F65A37">
        <w:rPr>
          <w:rFonts w:ascii="Times New Roman" w:hAnsi="Times New Roman" w:cs="Times New Roman"/>
          <w:lang w:val="es-MX"/>
        </w:rPr>
        <w:t>): permite validar el funcionamiento del sistema en condiciones similares a producción antes del lanzamiento oficial.</w:t>
      </w:r>
    </w:p>
    <w:p w:rsidRPr="00F65A37" w:rsidR="00F65A37" w:rsidP="00F65A37" w:rsidRDefault="00F65A37" w14:paraId="6ED2A693" w14:textId="77777777">
      <w:pPr>
        <w:numPr>
          <w:ilvl w:val="0"/>
          <w:numId w:val="4"/>
        </w:numPr>
        <w:rPr>
          <w:rFonts w:ascii="Times New Roman" w:hAnsi="Times New Roman" w:cs="Times New Roman"/>
          <w:lang w:val="es-MX"/>
        </w:rPr>
      </w:pPr>
      <w:r w:rsidRPr="00F65A37">
        <w:rPr>
          <w:rFonts w:ascii="Times New Roman" w:hAnsi="Times New Roman" w:cs="Times New Roman"/>
          <w:lang w:val="es-MX"/>
        </w:rPr>
        <w:t>Servidor de producción: contiene la versión estable y pública de la aplicación.</w:t>
      </w:r>
    </w:p>
    <w:p w:rsidRPr="00F65A37" w:rsidR="00F65A37" w:rsidP="00F65A37" w:rsidRDefault="00F65A37" w14:paraId="09B7C5A2" w14:textId="054B2E3D">
      <w:pPr>
        <w:rPr>
          <w:rFonts w:ascii="Times New Roman" w:hAnsi="Times New Roman" w:cs="Times New Roman"/>
          <w:lang w:val="es-MX"/>
        </w:rPr>
      </w:pPr>
      <w:r w:rsidRPr="00F65A37">
        <w:rPr>
          <w:rFonts w:ascii="Times New Roman" w:hAnsi="Times New Roman" w:cs="Times New Roman"/>
          <w:lang w:val="es-MX"/>
        </w:rPr>
        <w:t xml:space="preserve">GitHub </w:t>
      </w:r>
      <w:proofErr w:type="spellStart"/>
      <w:r w:rsidRPr="00F65A37">
        <w:rPr>
          <w:rFonts w:ascii="Times New Roman" w:hAnsi="Times New Roman" w:cs="Times New Roman"/>
          <w:lang w:val="es-MX"/>
        </w:rPr>
        <w:t>Actions</w:t>
      </w:r>
      <w:proofErr w:type="spellEnd"/>
      <w:r w:rsidRPr="00F65A37">
        <w:rPr>
          <w:rFonts w:ascii="Times New Roman" w:hAnsi="Times New Roman" w:cs="Times New Roman"/>
          <w:lang w:val="es-MX"/>
        </w:rPr>
        <w:t xml:space="preserve"> permite asociar un </w:t>
      </w:r>
      <w:proofErr w:type="spellStart"/>
      <w:r w:rsidRPr="00F65A37">
        <w:rPr>
          <w:rFonts w:ascii="Times New Roman" w:hAnsi="Times New Roman" w:cs="Times New Roman"/>
          <w:i/>
          <w:iCs/>
          <w:lang w:val="es-MX"/>
        </w:rPr>
        <w:t>environment</w:t>
      </w:r>
      <w:proofErr w:type="spellEnd"/>
      <w:r w:rsidRPr="00F65A37">
        <w:rPr>
          <w:rFonts w:ascii="Times New Roman" w:hAnsi="Times New Roman" w:cs="Times New Roman"/>
          <w:lang w:val="es-MX"/>
        </w:rPr>
        <w:t xml:space="preserve"> a cada despliegue. En la interfaz de GitHub, estos entornos pueden configurarse con sus propios </w:t>
      </w:r>
      <w:proofErr w:type="spellStart"/>
      <w:r w:rsidRPr="00F65A37">
        <w:rPr>
          <w:rFonts w:ascii="Times New Roman" w:hAnsi="Times New Roman" w:cs="Times New Roman"/>
          <w:lang w:val="es-MX"/>
        </w:rPr>
        <w:t>secrets</w:t>
      </w:r>
      <w:proofErr w:type="spellEnd"/>
      <w:r w:rsidRPr="00F65A37">
        <w:rPr>
          <w:rFonts w:ascii="Times New Roman" w:hAnsi="Times New Roman" w:cs="Times New Roman"/>
          <w:lang w:val="es-MX"/>
        </w:rPr>
        <w:t xml:space="preserve"> (por ejemplo, claves SSH o tokens de API) y requerir aprobación manual antes de ejecutar un despliegue sensible.</w:t>
      </w:r>
    </w:p>
    <w:p w:rsidRPr="00F65A37" w:rsidR="00F65A37" w:rsidP="00F65A37" w:rsidRDefault="00F65A37" w14:paraId="2043A808" w14:textId="1601993C">
      <w:pPr>
        <w:rPr>
          <w:rFonts w:ascii="Times New Roman" w:hAnsi="Times New Roman" w:cs="Times New Roman"/>
          <w:b/>
          <w:bCs/>
          <w:lang w:val="es-MX"/>
        </w:rPr>
      </w:pPr>
      <w:r w:rsidRPr="00F65A37">
        <w:rPr>
          <w:rFonts w:ascii="Times New Roman" w:hAnsi="Times New Roman" w:cs="Times New Roman"/>
          <w:b/>
          <w:bCs/>
          <w:lang w:val="es-MX"/>
        </w:rPr>
        <w:t>Ejemplo general de pipeline CI/CD</w:t>
      </w:r>
    </w:p>
    <w:p w:rsidRPr="00F65A37" w:rsidR="00F65A37" w:rsidP="00F65A37" w:rsidRDefault="00F65A37" w14:paraId="5E9200BD" w14:textId="77777777">
      <w:pPr>
        <w:rPr>
          <w:rFonts w:ascii="Times New Roman" w:hAnsi="Times New Roman" w:cs="Times New Roman"/>
          <w:lang w:val="es-MX"/>
        </w:rPr>
      </w:pPr>
      <w:r w:rsidRPr="00F65A37">
        <w:rPr>
          <w:rFonts w:ascii="Times New Roman" w:hAnsi="Times New Roman" w:cs="Times New Roman"/>
          <w:lang w:val="es-MX"/>
        </w:rPr>
        <w:t xml:space="preserve">A nivel conceptual, un pipeline de GitHub </w:t>
      </w:r>
      <w:proofErr w:type="spellStart"/>
      <w:r w:rsidRPr="00F65A37">
        <w:rPr>
          <w:rFonts w:ascii="Times New Roman" w:hAnsi="Times New Roman" w:cs="Times New Roman"/>
          <w:lang w:val="es-MX"/>
        </w:rPr>
        <w:t>Actions</w:t>
      </w:r>
      <w:proofErr w:type="spellEnd"/>
      <w:r w:rsidRPr="00F65A37">
        <w:rPr>
          <w:rFonts w:ascii="Times New Roman" w:hAnsi="Times New Roman" w:cs="Times New Roman"/>
          <w:lang w:val="es-MX"/>
        </w:rPr>
        <w:t xml:space="preserve"> puede estructurarse como sigue:</w:t>
      </w:r>
    </w:p>
    <w:p w:rsidRPr="00F65A37" w:rsidR="00F65A37" w:rsidP="00F65A37" w:rsidRDefault="00F65A37" w14:paraId="22333797" w14:textId="77777777">
      <w:pPr>
        <w:numPr>
          <w:ilvl w:val="0"/>
          <w:numId w:val="7"/>
        </w:numPr>
        <w:rPr>
          <w:rFonts w:ascii="Times New Roman" w:hAnsi="Times New Roman" w:cs="Times New Roman"/>
          <w:lang w:val="es-MX"/>
        </w:rPr>
      </w:pPr>
      <w:r w:rsidRPr="00F65A37">
        <w:rPr>
          <w:rFonts w:ascii="Times New Roman" w:hAnsi="Times New Roman" w:cs="Times New Roman"/>
          <w:lang w:val="es-MX"/>
        </w:rPr>
        <w:t xml:space="preserve">Evento: se detecta un </w:t>
      </w:r>
      <w:proofErr w:type="spellStart"/>
      <w:r w:rsidRPr="00F65A37">
        <w:rPr>
          <w:rFonts w:ascii="Times New Roman" w:hAnsi="Times New Roman" w:cs="Times New Roman"/>
          <w:i/>
          <w:iCs/>
          <w:lang w:val="es-MX"/>
        </w:rPr>
        <w:t>push</w:t>
      </w:r>
      <w:proofErr w:type="spellEnd"/>
      <w:r w:rsidRPr="00F65A37">
        <w:rPr>
          <w:rFonts w:ascii="Times New Roman" w:hAnsi="Times New Roman" w:cs="Times New Roman"/>
          <w:lang w:val="es-MX"/>
        </w:rPr>
        <w:t xml:space="preserve"> o </w:t>
      </w:r>
      <w:proofErr w:type="spellStart"/>
      <w:r w:rsidRPr="00F65A37">
        <w:rPr>
          <w:rFonts w:ascii="Times New Roman" w:hAnsi="Times New Roman" w:cs="Times New Roman"/>
          <w:i/>
          <w:iCs/>
          <w:lang w:val="es-MX"/>
        </w:rPr>
        <w:t>pull</w:t>
      </w:r>
      <w:proofErr w:type="spellEnd"/>
      <w:r w:rsidRPr="00F65A37">
        <w:rPr>
          <w:rFonts w:ascii="Times New Roman" w:hAnsi="Times New Roman" w:cs="Times New Roman"/>
          <w:i/>
          <w:iCs/>
          <w:lang w:val="es-MX"/>
        </w:rPr>
        <w:t xml:space="preserve"> </w:t>
      </w:r>
      <w:proofErr w:type="spellStart"/>
      <w:r w:rsidRPr="00F65A37">
        <w:rPr>
          <w:rFonts w:ascii="Times New Roman" w:hAnsi="Times New Roman" w:cs="Times New Roman"/>
          <w:i/>
          <w:iCs/>
          <w:lang w:val="es-MX"/>
        </w:rPr>
        <w:t>request</w:t>
      </w:r>
      <w:proofErr w:type="spellEnd"/>
      <w:r w:rsidRPr="00F65A37">
        <w:rPr>
          <w:rFonts w:ascii="Times New Roman" w:hAnsi="Times New Roman" w:cs="Times New Roman"/>
          <w:lang w:val="es-MX"/>
        </w:rPr>
        <w:t xml:space="preserve"> en la rama principal.</w:t>
      </w:r>
    </w:p>
    <w:p w:rsidRPr="00F65A37" w:rsidR="00F65A37" w:rsidP="00F65A37" w:rsidRDefault="00F65A37" w14:paraId="21E86909" w14:textId="77777777">
      <w:pPr>
        <w:numPr>
          <w:ilvl w:val="0"/>
          <w:numId w:val="7"/>
        </w:numPr>
        <w:rPr>
          <w:rFonts w:ascii="Times New Roman" w:hAnsi="Times New Roman" w:cs="Times New Roman"/>
          <w:lang w:val="es-MX"/>
        </w:rPr>
      </w:pPr>
      <w:r w:rsidRPr="00F65A37">
        <w:rPr>
          <w:rFonts w:ascii="Times New Roman" w:hAnsi="Times New Roman" w:cs="Times New Roman"/>
          <w:lang w:val="es-MX"/>
        </w:rPr>
        <w:t>Job de CI: instala dependencias, ejecuta pruebas unitarias y valida el código.</w:t>
      </w:r>
    </w:p>
    <w:p w:rsidRPr="00F65A37" w:rsidR="00F65A37" w:rsidP="00F65A37" w:rsidRDefault="00F65A37" w14:paraId="6C123531" w14:textId="77777777">
      <w:pPr>
        <w:numPr>
          <w:ilvl w:val="0"/>
          <w:numId w:val="7"/>
        </w:numPr>
        <w:rPr>
          <w:rFonts w:ascii="Times New Roman" w:hAnsi="Times New Roman" w:cs="Times New Roman"/>
          <w:lang w:val="es-MX"/>
        </w:rPr>
      </w:pPr>
      <w:r w:rsidRPr="00F65A37">
        <w:rPr>
          <w:rFonts w:ascii="Times New Roman" w:hAnsi="Times New Roman" w:cs="Times New Roman"/>
          <w:lang w:val="es-MX"/>
        </w:rPr>
        <w:t>Job de CD (</w:t>
      </w:r>
      <w:proofErr w:type="spellStart"/>
      <w:r w:rsidRPr="00F65A37">
        <w:rPr>
          <w:rFonts w:ascii="Times New Roman" w:hAnsi="Times New Roman" w:cs="Times New Roman"/>
          <w:lang w:val="es-MX"/>
        </w:rPr>
        <w:t>staging</w:t>
      </w:r>
      <w:proofErr w:type="spellEnd"/>
      <w:r w:rsidRPr="00F65A37">
        <w:rPr>
          <w:rFonts w:ascii="Times New Roman" w:hAnsi="Times New Roman" w:cs="Times New Roman"/>
          <w:lang w:val="es-MX"/>
        </w:rPr>
        <w:t>): si las pruebas son exitosas, se despliega la aplicación en el entorno de pruebas.</w:t>
      </w:r>
    </w:p>
    <w:p w:rsidRPr="00F65A37" w:rsidR="00F65A37" w:rsidP="00F65A37" w:rsidRDefault="00F65A37" w14:paraId="118F781D" w14:textId="77777777">
      <w:pPr>
        <w:numPr>
          <w:ilvl w:val="0"/>
          <w:numId w:val="7"/>
        </w:numPr>
        <w:rPr>
          <w:rFonts w:ascii="Times New Roman" w:hAnsi="Times New Roman" w:cs="Times New Roman"/>
          <w:lang w:val="es-MX"/>
        </w:rPr>
      </w:pPr>
      <w:r w:rsidRPr="00F65A37">
        <w:rPr>
          <w:rFonts w:ascii="Times New Roman" w:hAnsi="Times New Roman" w:cs="Times New Roman"/>
          <w:lang w:val="es-MX"/>
        </w:rPr>
        <w:t>Job de CD (producción): una vez validado el entorno de pruebas, se promueve la versión a producción.</w:t>
      </w:r>
    </w:p>
    <w:p w:rsidRPr="00F65A37" w:rsidR="00F65A37" w:rsidP="00F65A37" w:rsidRDefault="00F65A37" w14:paraId="3588D5A9" w14:textId="18C39485">
      <w:pPr>
        <w:rPr>
          <w:rFonts w:ascii="Times New Roman" w:hAnsi="Times New Roman" w:cs="Times New Roman"/>
          <w:lang w:val="es-MX"/>
        </w:rPr>
      </w:pPr>
      <w:r w:rsidRPr="1DEF23BB" w:rsidR="00F65A37">
        <w:rPr>
          <w:rFonts w:ascii="Times New Roman" w:hAnsi="Times New Roman" w:cs="Times New Roman"/>
          <w:lang w:val="es-MX"/>
        </w:rPr>
        <w:t>Este flujo cumple con el ciclo completo de CI/CD solicitado, asegurando calidad, trazabilidad y automatización.</w:t>
      </w:r>
    </w:p>
    <w:p w:rsidR="1DEF23BB" w:rsidP="1DEF23BB" w:rsidRDefault="1DEF23BB" w14:paraId="1098551E" w14:textId="24E505C0">
      <w:pPr>
        <w:rPr>
          <w:rFonts w:ascii="Times New Roman" w:hAnsi="Times New Roman" w:cs="Times New Roman"/>
          <w:lang w:val="es-MX"/>
        </w:rPr>
      </w:pPr>
    </w:p>
    <w:p w:rsidR="1DEF23BB" w:rsidP="1DEF23BB" w:rsidRDefault="1DEF23BB" w14:paraId="734473B8" w14:textId="26505A32">
      <w:pPr>
        <w:rPr>
          <w:rFonts w:ascii="Times New Roman" w:hAnsi="Times New Roman" w:cs="Times New Roman"/>
          <w:lang w:val="es-MX"/>
        </w:rPr>
      </w:pPr>
    </w:p>
    <w:p w:rsidR="1DEF23BB" w:rsidP="1DEF23BB" w:rsidRDefault="1DEF23BB" w14:paraId="58AD9FEB" w14:textId="36B7307A">
      <w:pPr>
        <w:rPr>
          <w:rFonts w:ascii="Times New Roman" w:hAnsi="Times New Roman" w:cs="Times New Roman"/>
          <w:lang w:val="es-MX"/>
        </w:rPr>
      </w:pPr>
    </w:p>
    <w:p w:rsidR="1DEF23BB" w:rsidP="1DEF23BB" w:rsidRDefault="1DEF23BB" w14:paraId="301082CE" w14:textId="154F0144">
      <w:pPr>
        <w:rPr>
          <w:rFonts w:ascii="Times New Roman" w:hAnsi="Times New Roman" w:cs="Times New Roman"/>
          <w:lang w:val="es-MX"/>
        </w:rPr>
      </w:pPr>
    </w:p>
    <w:p w:rsidR="1DEF23BB" w:rsidP="1DEF23BB" w:rsidRDefault="1DEF23BB" w14:paraId="04F7FF2A" w14:textId="7393B096">
      <w:pPr>
        <w:pStyle w:val="Normal"/>
        <w:rPr>
          <w:rFonts w:ascii="Times New Roman" w:hAnsi="Times New Roman" w:cs="Times New Roman"/>
          <w:lang w:val="es-MX"/>
        </w:rPr>
      </w:pPr>
    </w:p>
    <w:p w:rsidR="3460C3D6" w:rsidP="1DEF23BB" w:rsidRDefault="3460C3D6" w14:paraId="1CA4B79C" w14:textId="303B9E66">
      <w:pPr>
        <w:pStyle w:val="Normal"/>
        <w:rPr>
          <w:rFonts w:ascii="Times New Roman" w:hAnsi="Times New Roman" w:eastAsia="Calibri" w:cs="Times New Roman" w:asciiTheme="minorAscii" w:hAnsiTheme="minorAscii" w:eastAsiaTheme="minorAscii" w:cstheme="minorBidi"/>
          <w:color w:val="auto"/>
          <w:sz w:val="22"/>
          <w:szCs w:val="22"/>
          <w:lang w:val="es-MX" w:eastAsia="en-US" w:bidi="ar-SA"/>
        </w:rPr>
      </w:pPr>
      <w:r w:rsidRPr="1DEF23BB" w:rsidR="3460C3D6">
        <w:rPr>
          <w:rFonts w:ascii="Times New Roman" w:hAnsi="Times New Roman" w:eastAsia="Calibri" w:cs="Times New Roman" w:asciiTheme="minorAscii" w:hAnsiTheme="minorAscii" w:eastAsiaTheme="minorAscii" w:cstheme="minorBidi"/>
          <w:color w:val="auto"/>
          <w:sz w:val="22"/>
          <w:szCs w:val="22"/>
          <w:lang w:val="es-MX" w:eastAsia="en-US" w:bidi="ar-SA"/>
        </w:rPr>
        <w:t>CI:</w:t>
      </w:r>
    </w:p>
    <w:p w:rsidR="3460C3D6" w:rsidP="1DEF23BB" w:rsidRDefault="3460C3D6" w14:paraId="7F0A5B05" w14:textId="4ECBCCC1">
      <w:pPr>
        <w:pStyle w:val="Normal"/>
        <w:rPr>
          <w:rFonts w:ascii="Times New Roman" w:hAnsi="Times New Roman" w:eastAsia="Times New Roman" w:cs="Times New Roman"/>
          <w:noProof w:val="0"/>
          <w:sz w:val="22"/>
          <w:szCs w:val="22"/>
          <w:lang w:val="es-MX"/>
        </w:rPr>
      </w:pPr>
      <w:r w:rsidRPr="1DEF23BB" w:rsidR="3460C3D6">
        <w:rPr>
          <w:rFonts w:ascii="Times New Roman" w:hAnsi="Times New Roman" w:eastAsia="Calibri" w:cs="Times New Roman" w:asciiTheme="minorAscii" w:hAnsiTheme="minorAscii" w:eastAsiaTheme="minorAscii" w:cstheme="minorBidi"/>
          <w:color w:val="auto"/>
          <w:sz w:val="22"/>
          <w:szCs w:val="22"/>
          <w:lang w:val="es-MX" w:eastAsia="en-US" w:bidi="ar-SA"/>
        </w:rPr>
        <w:t>Descr</w:t>
      </w:r>
      <w:r w:rsidRPr="1DEF23BB" w:rsidR="3460C3D6">
        <w:rPr>
          <w:rFonts w:ascii="Times New Roman" w:hAnsi="Times New Roman" w:eastAsia="Calibri" w:cs="Times New Roman" w:asciiTheme="minorAscii" w:hAnsiTheme="minorAscii" w:eastAsiaTheme="minorAscii" w:cstheme="minorBidi"/>
          <w:color w:val="auto"/>
          <w:sz w:val="22"/>
          <w:szCs w:val="22"/>
          <w:lang w:val="es-MX" w:eastAsia="en-US" w:bidi="ar-SA"/>
        </w:rPr>
        <w:t xml:space="preserve">ipción de </w:t>
      </w:r>
      <w:r w:rsidRPr="1DEF23BB" w:rsidR="3460C3D6">
        <w:rPr>
          <w:rFonts w:ascii="Times New Roman" w:hAnsi="Times New Roman" w:eastAsia="Calibri" w:cs="Times New Roman" w:asciiTheme="minorAscii" w:hAnsiTheme="minorAscii" w:eastAsiaTheme="minorAscii" w:cstheme="minorBidi"/>
          <w:noProof w:val="0"/>
          <w:color w:val="auto"/>
          <w:sz w:val="22"/>
          <w:szCs w:val="22"/>
          <w:lang w:val="es-MX" w:eastAsia="en-US" w:bidi="ar-SA"/>
        </w:rPr>
        <w:t xml:space="preserve">los pasos del pipeline: </w:t>
      </w:r>
    </w:p>
    <w:p w:rsidR="710A5E40" w:rsidP="1DEF23BB" w:rsidRDefault="710A5E40" w14:paraId="34C743DC" w14:textId="546CB40F">
      <w:pPr>
        <w:pStyle w:val="Normal"/>
        <w:rPr>
          <w:rFonts w:ascii="Times New Roman" w:hAnsi="Times New Roman" w:eastAsia="Calibri" w:cs="Times New Roman" w:asciiTheme="minorAscii" w:hAnsiTheme="minorAscii" w:eastAsiaTheme="minorAscii" w:cstheme="minorBidi"/>
          <w:color w:val="auto"/>
          <w:sz w:val="22"/>
          <w:szCs w:val="22"/>
          <w:lang w:val="es-MX" w:eastAsia="en-US" w:bidi="ar-SA"/>
        </w:rPr>
      </w:pPr>
      <w:r w:rsidRPr="1DEF23BB" w:rsidR="710A5E40">
        <w:rPr>
          <w:rFonts w:ascii="Times New Roman" w:hAnsi="Times New Roman" w:eastAsia="Calibri" w:cs="Times New Roman" w:asciiTheme="minorAscii" w:hAnsiTheme="minorAscii" w:eastAsiaTheme="minorAscii" w:cstheme="minorBidi"/>
          <w:color w:val="auto"/>
          <w:sz w:val="22"/>
          <w:szCs w:val="22"/>
          <w:lang w:val="es-MX" w:eastAsia="en-US" w:bidi="ar-SA"/>
        </w:rPr>
        <w:t xml:space="preserve">El pipeline de CI se estructura en seis etapas secuenciales críticas que garantizan la calidad del código antes de cualquier integración. La primera etapa de preparación incluye el </w:t>
      </w:r>
      <w:r w:rsidRPr="1DEF23BB" w:rsidR="710A5E40">
        <w:rPr>
          <w:rFonts w:ascii="Times New Roman" w:hAnsi="Times New Roman" w:eastAsia="Calibri" w:cs="Times New Roman" w:asciiTheme="minorAscii" w:hAnsiTheme="minorAscii" w:eastAsiaTheme="minorAscii" w:cstheme="minorBidi"/>
          <w:color w:val="auto"/>
          <w:sz w:val="22"/>
          <w:szCs w:val="22"/>
          <w:lang w:val="es-MX" w:eastAsia="en-US" w:bidi="ar-SA"/>
        </w:rPr>
        <w:t>checkout</w:t>
      </w:r>
      <w:r w:rsidRPr="1DEF23BB" w:rsidR="710A5E40">
        <w:rPr>
          <w:rFonts w:ascii="Times New Roman" w:hAnsi="Times New Roman" w:eastAsia="Calibri" w:cs="Times New Roman" w:asciiTheme="minorAscii" w:hAnsiTheme="minorAscii" w:eastAsiaTheme="minorAscii" w:cstheme="minorBidi"/>
          <w:color w:val="auto"/>
          <w:sz w:val="22"/>
          <w:szCs w:val="22"/>
          <w:lang w:val="es-MX" w:eastAsia="en-US" w:bidi="ar-SA"/>
        </w:rPr>
        <w:t xml:space="preserve"> del repositorio y configuración de Node.js 18 con caché optimizado, seguida por la instalación de dependencias mediante </w:t>
      </w:r>
      <w:r w:rsidRPr="1DEF23BB" w:rsidR="710A5E40">
        <w:rPr>
          <w:rFonts w:ascii="Times New Roman" w:hAnsi="Times New Roman" w:eastAsia="Calibri" w:cs="Times New Roman" w:asciiTheme="minorAscii" w:hAnsiTheme="minorAscii" w:eastAsiaTheme="minorAscii" w:cstheme="minorBidi"/>
          <w:color w:val="auto"/>
          <w:sz w:val="22"/>
          <w:szCs w:val="22"/>
          <w:lang w:val="es-MX" w:eastAsia="en-US" w:bidi="ar-SA"/>
        </w:rPr>
        <w:t>npm</w:t>
      </w:r>
      <w:r w:rsidRPr="1DEF23BB" w:rsidR="710A5E40">
        <w:rPr>
          <w:rFonts w:ascii="Times New Roman" w:hAnsi="Times New Roman" w:eastAsia="Calibri" w:cs="Times New Roman" w:asciiTheme="minorAscii" w:hAnsiTheme="minorAscii" w:eastAsiaTheme="minorAscii" w:cstheme="minorBidi"/>
          <w:color w:val="auto"/>
          <w:sz w:val="22"/>
          <w:szCs w:val="22"/>
          <w:lang w:val="es-MX" w:eastAsia="en-US" w:bidi="ar-SA"/>
        </w:rPr>
        <w:t xml:space="preserve"> </w:t>
      </w:r>
      <w:r w:rsidRPr="1DEF23BB" w:rsidR="710A5E40">
        <w:rPr>
          <w:rFonts w:ascii="Times New Roman" w:hAnsi="Times New Roman" w:eastAsia="Calibri" w:cs="Times New Roman" w:asciiTheme="minorAscii" w:hAnsiTheme="minorAscii" w:eastAsiaTheme="minorAscii" w:cstheme="minorBidi"/>
          <w:color w:val="auto"/>
          <w:sz w:val="22"/>
          <w:szCs w:val="22"/>
          <w:lang w:val="es-MX" w:eastAsia="en-US" w:bidi="ar-SA"/>
        </w:rPr>
        <w:t>ci</w:t>
      </w:r>
      <w:r w:rsidRPr="1DEF23BB" w:rsidR="710A5E40">
        <w:rPr>
          <w:rFonts w:ascii="Times New Roman" w:hAnsi="Times New Roman" w:eastAsia="Calibri" w:cs="Times New Roman" w:asciiTheme="minorAscii" w:hAnsiTheme="minorAscii" w:eastAsiaTheme="minorAscii" w:cstheme="minorBidi"/>
          <w:color w:val="auto"/>
          <w:sz w:val="22"/>
          <w:szCs w:val="22"/>
          <w:lang w:val="es-MX" w:eastAsia="en-US" w:bidi="ar-SA"/>
        </w:rPr>
        <w:t xml:space="preserve"> y generación del cliente Prisma. La segunda etapa configura el entorno de pruebas, ejecutando un </w:t>
      </w:r>
      <w:r w:rsidRPr="1DEF23BB" w:rsidR="710A5E40">
        <w:rPr>
          <w:rFonts w:ascii="Times New Roman" w:hAnsi="Times New Roman" w:eastAsia="Calibri" w:cs="Times New Roman" w:asciiTheme="minorAscii" w:hAnsiTheme="minorAscii" w:eastAsiaTheme="minorAscii" w:cstheme="minorBidi"/>
          <w:color w:val="auto"/>
          <w:sz w:val="22"/>
          <w:szCs w:val="22"/>
          <w:lang w:val="es-MX" w:eastAsia="en-US" w:bidi="ar-SA"/>
        </w:rPr>
        <w:t>reset</w:t>
      </w:r>
      <w:r w:rsidRPr="1DEF23BB" w:rsidR="710A5E40">
        <w:rPr>
          <w:rFonts w:ascii="Times New Roman" w:hAnsi="Times New Roman" w:eastAsia="Calibri" w:cs="Times New Roman" w:asciiTheme="minorAscii" w:hAnsiTheme="minorAscii" w:eastAsiaTheme="minorAscii" w:cstheme="minorBidi"/>
          <w:color w:val="auto"/>
          <w:sz w:val="22"/>
          <w:szCs w:val="22"/>
          <w:lang w:val="es-MX" w:eastAsia="en-US" w:bidi="ar-SA"/>
        </w:rPr>
        <w:t xml:space="preserve"> completo de la base de datos PostgreSQL con migraciones frescas y poblado con datos consistentes </w:t>
      </w:r>
      <w:r w:rsidRPr="1DEF23BB" w:rsidR="710A5E40">
        <w:rPr>
          <w:rFonts w:ascii="Times New Roman" w:hAnsi="Times New Roman" w:eastAsia="Calibri" w:cs="Times New Roman" w:asciiTheme="minorAscii" w:hAnsiTheme="minorAscii" w:eastAsiaTheme="minorAscii" w:cstheme="minorBidi"/>
          <w:color w:val="auto"/>
          <w:sz w:val="22"/>
          <w:szCs w:val="22"/>
          <w:lang w:val="es-MX" w:eastAsia="en-US" w:bidi="ar-SA"/>
        </w:rPr>
        <w:t>vía</w:t>
      </w:r>
      <w:r w:rsidRPr="1DEF23BB" w:rsidR="710A5E40">
        <w:rPr>
          <w:rFonts w:ascii="Times New Roman" w:hAnsi="Times New Roman" w:eastAsia="Calibri" w:cs="Times New Roman" w:asciiTheme="minorAscii" w:hAnsiTheme="minorAscii" w:eastAsiaTheme="minorAscii" w:cstheme="minorBidi"/>
          <w:color w:val="auto"/>
          <w:sz w:val="22"/>
          <w:szCs w:val="22"/>
          <w:lang w:val="es-MX" w:eastAsia="en-US" w:bidi="ar-SA"/>
        </w:rPr>
        <w:t xml:space="preserve"> </w:t>
      </w:r>
      <w:r w:rsidRPr="1DEF23BB" w:rsidR="710A5E40">
        <w:rPr>
          <w:rFonts w:ascii="Times New Roman" w:hAnsi="Times New Roman" w:eastAsia="Calibri" w:cs="Times New Roman" w:asciiTheme="minorAscii" w:hAnsiTheme="minorAscii" w:eastAsiaTheme="minorAscii" w:cstheme="minorBidi"/>
          <w:color w:val="auto"/>
          <w:sz w:val="22"/>
          <w:szCs w:val="22"/>
          <w:lang w:val="es-MX" w:eastAsia="en-US" w:bidi="ar-SA"/>
        </w:rPr>
        <w:t>seed.cjs</w:t>
      </w:r>
      <w:r w:rsidRPr="1DEF23BB" w:rsidR="710A5E40">
        <w:rPr>
          <w:rFonts w:ascii="Times New Roman" w:hAnsi="Times New Roman" w:eastAsia="Calibri" w:cs="Times New Roman" w:asciiTheme="minorAscii" w:hAnsiTheme="minorAscii" w:eastAsiaTheme="minorAscii" w:cstheme="minorBidi"/>
          <w:color w:val="auto"/>
          <w:sz w:val="22"/>
          <w:szCs w:val="22"/>
          <w:lang w:val="es-MX" w:eastAsia="en-US" w:bidi="ar-SA"/>
        </w:rPr>
        <w:t xml:space="preserve">, posteriormente iniciando el servidor Express en </w:t>
      </w:r>
      <w:r w:rsidRPr="1DEF23BB" w:rsidR="710A5E40">
        <w:rPr>
          <w:rFonts w:ascii="Times New Roman" w:hAnsi="Times New Roman" w:eastAsia="Calibri" w:cs="Times New Roman" w:asciiTheme="minorAscii" w:hAnsiTheme="minorAscii" w:eastAsiaTheme="minorAscii" w:cstheme="minorBidi"/>
          <w:color w:val="auto"/>
          <w:sz w:val="22"/>
          <w:szCs w:val="22"/>
          <w:lang w:val="es-MX" w:eastAsia="en-US" w:bidi="ar-SA"/>
        </w:rPr>
        <w:t>background</w:t>
      </w:r>
      <w:r w:rsidRPr="1DEF23BB" w:rsidR="710A5E40">
        <w:rPr>
          <w:rFonts w:ascii="Times New Roman" w:hAnsi="Times New Roman" w:eastAsia="Calibri" w:cs="Times New Roman" w:asciiTheme="minorAscii" w:hAnsiTheme="minorAscii" w:eastAsiaTheme="minorAscii" w:cstheme="minorBidi"/>
          <w:color w:val="auto"/>
          <w:sz w:val="22"/>
          <w:szCs w:val="22"/>
          <w:lang w:val="es-MX" w:eastAsia="en-US" w:bidi="ar-SA"/>
        </w:rPr>
        <w:t xml:space="preserve"> y verificando su disponibilidad mediante reintentos automatizados con </w:t>
      </w:r>
      <w:r w:rsidRPr="1DEF23BB" w:rsidR="710A5E40">
        <w:rPr>
          <w:rFonts w:ascii="Times New Roman" w:hAnsi="Times New Roman" w:eastAsia="Calibri" w:cs="Times New Roman" w:asciiTheme="minorAscii" w:hAnsiTheme="minorAscii" w:eastAsiaTheme="minorAscii" w:cstheme="minorBidi"/>
          <w:color w:val="auto"/>
          <w:sz w:val="22"/>
          <w:szCs w:val="22"/>
          <w:lang w:val="es-MX" w:eastAsia="en-US" w:bidi="ar-SA"/>
        </w:rPr>
        <w:t>curl</w:t>
      </w:r>
      <w:r w:rsidRPr="1DEF23BB" w:rsidR="710A5E40">
        <w:rPr>
          <w:rFonts w:ascii="Times New Roman" w:hAnsi="Times New Roman" w:eastAsia="Calibri" w:cs="Times New Roman" w:asciiTheme="minorAscii" w:hAnsiTheme="minorAscii" w:eastAsiaTheme="minorAscii" w:cstheme="minorBidi"/>
          <w:color w:val="auto"/>
          <w:sz w:val="22"/>
          <w:szCs w:val="22"/>
          <w:lang w:val="es-MX" w:eastAsia="en-US" w:bidi="ar-SA"/>
        </w:rPr>
        <w:t xml:space="preserve">. La tercera etapa ejecuta la suite de pruebas automáticas comenzando con pruebas unitarias obligatorias que bloquean el pipeline en caso de fallo, continuando con pruebas de carga adaptables por </w:t>
      </w:r>
      <w:r w:rsidRPr="1DEF23BB" w:rsidR="710A5E40">
        <w:rPr>
          <w:rFonts w:ascii="Times New Roman" w:hAnsi="Times New Roman" w:eastAsia="Calibri" w:cs="Times New Roman" w:asciiTheme="minorAscii" w:hAnsiTheme="minorAscii" w:eastAsiaTheme="minorAscii" w:cstheme="minorBidi"/>
          <w:color w:val="auto"/>
          <w:sz w:val="22"/>
          <w:szCs w:val="22"/>
          <w:lang w:val="es-MX" w:eastAsia="en-US" w:bidi="ar-SA"/>
        </w:rPr>
        <w:t>entorno  que</w:t>
      </w:r>
      <w:r w:rsidRPr="1DEF23BB" w:rsidR="710A5E40">
        <w:rPr>
          <w:rFonts w:ascii="Times New Roman" w:hAnsi="Times New Roman" w:eastAsia="Calibri" w:cs="Times New Roman" w:asciiTheme="minorAscii" w:hAnsiTheme="minorAscii" w:eastAsiaTheme="minorAscii" w:cstheme="minorBidi"/>
          <w:color w:val="auto"/>
          <w:sz w:val="22"/>
          <w:szCs w:val="22"/>
          <w:lang w:val="es-MX" w:eastAsia="en-US" w:bidi="ar-SA"/>
        </w:rPr>
        <w:t xml:space="preserve"> validan rendimiento bajo condiciones reales con expectativas de éxito del 80% en CI y 90% en desarrollo. La cuarta etapa realiza pruebas de estrés con configuración reducida para CI, simulando 30 usuarios extremos y bombardeo sostenido de 10 segundos, permitiendo fallos sin bloquear el </w:t>
      </w:r>
      <w:r w:rsidRPr="1DEF23BB" w:rsidR="710A5E40">
        <w:rPr>
          <w:rFonts w:ascii="Times New Roman" w:hAnsi="Times New Roman" w:eastAsia="Calibri" w:cs="Times New Roman" w:asciiTheme="minorAscii" w:hAnsiTheme="minorAscii" w:eastAsiaTheme="minorAscii" w:cstheme="minorBidi"/>
          <w:color w:val="auto"/>
          <w:sz w:val="22"/>
          <w:szCs w:val="22"/>
          <w:lang w:val="es-MX" w:eastAsia="en-US" w:bidi="ar-SA"/>
        </w:rPr>
        <w:t>pipeline</w:t>
      </w:r>
      <w:r w:rsidRPr="1DEF23BB" w:rsidR="710A5E40">
        <w:rPr>
          <w:rFonts w:ascii="Times New Roman" w:hAnsi="Times New Roman" w:eastAsia="Calibri" w:cs="Times New Roman" w:asciiTheme="minorAscii" w:hAnsiTheme="minorAscii" w:eastAsiaTheme="minorAscii" w:cstheme="minorBidi"/>
          <w:color w:val="auto"/>
          <w:sz w:val="22"/>
          <w:szCs w:val="22"/>
          <w:lang w:val="es-MX" w:eastAsia="en-US" w:bidi="ar-SA"/>
        </w:rPr>
        <w:t xml:space="preserve"> pero generando métricas detalladas. La quinta etapa genera reportes de cobertura de código con </w:t>
      </w:r>
      <w:r w:rsidRPr="1DEF23BB" w:rsidR="710A5E40">
        <w:rPr>
          <w:rFonts w:ascii="Times New Roman" w:hAnsi="Times New Roman" w:eastAsia="Calibri" w:cs="Times New Roman" w:asciiTheme="minorAscii" w:hAnsiTheme="minorAscii" w:eastAsiaTheme="minorAscii" w:cstheme="minorBidi"/>
          <w:color w:val="auto"/>
          <w:sz w:val="22"/>
          <w:szCs w:val="22"/>
          <w:lang w:val="es-MX" w:eastAsia="en-US" w:bidi="ar-SA"/>
        </w:rPr>
        <w:t>Jest</w:t>
      </w:r>
      <w:r w:rsidRPr="1DEF23BB" w:rsidR="710A5E40">
        <w:rPr>
          <w:rFonts w:ascii="Times New Roman" w:hAnsi="Times New Roman" w:eastAsia="Calibri" w:cs="Times New Roman" w:asciiTheme="minorAscii" w:hAnsiTheme="minorAscii" w:eastAsiaTheme="minorAscii" w:cstheme="minorBidi"/>
          <w:color w:val="auto"/>
          <w:sz w:val="22"/>
          <w:szCs w:val="22"/>
          <w:lang w:val="es-MX" w:eastAsia="en-US" w:bidi="ar-SA"/>
        </w:rPr>
        <w:t xml:space="preserve"> y métricas de rendimiento detalladas, mientras que la sexta etapa final ejecuta </w:t>
      </w:r>
      <w:r w:rsidRPr="1DEF23BB" w:rsidR="710A5E40">
        <w:rPr>
          <w:rFonts w:ascii="Times New Roman" w:hAnsi="Times New Roman" w:eastAsia="Calibri" w:cs="Times New Roman" w:asciiTheme="minorAscii" w:hAnsiTheme="minorAscii" w:eastAsiaTheme="minorAscii" w:cstheme="minorBidi"/>
          <w:color w:val="auto"/>
          <w:sz w:val="22"/>
          <w:szCs w:val="22"/>
          <w:lang w:val="es-MX" w:eastAsia="en-US" w:bidi="ar-SA"/>
        </w:rPr>
        <w:t>cleanup</w:t>
      </w:r>
      <w:r w:rsidRPr="1DEF23BB" w:rsidR="710A5E40">
        <w:rPr>
          <w:rFonts w:ascii="Times New Roman" w:hAnsi="Times New Roman" w:eastAsia="Calibri" w:cs="Times New Roman" w:asciiTheme="minorAscii" w:hAnsiTheme="minorAscii" w:eastAsiaTheme="minorAscii" w:cstheme="minorBidi"/>
          <w:color w:val="auto"/>
          <w:sz w:val="22"/>
          <w:szCs w:val="22"/>
          <w:lang w:val="es-MX" w:eastAsia="en-US" w:bidi="ar-SA"/>
        </w:rPr>
        <w:t xml:space="preserve"> completo de recursos, mata procesos residuales y sube artefactos a GitHub para análisis posterior, garantizando que solo código que cumple estándares de calidad </w:t>
      </w:r>
      <w:r w:rsidRPr="1DEF23BB" w:rsidR="710A5E40">
        <w:rPr>
          <w:rFonts w:ascii="Times New Roman" w:hAnsi="Times New Roman" w:eastAsia="Calibri" w:cs="Times New Roman" w:asciiTheme="minorAscii" w:hAnsiTheme="minorAscii" w:eastAsiaTheme="minorAscii" w:cstheme="minorBidi"/>
          <w:color w:val="auto"/>
          <w:sz w:val="22"/>
          <w:szCs w:val="22"/>
          <w:lang w:val="es-MX" w:eastAsia="en-US" w:bidi="ar-SA"/>
        </w:rPr>
        <w:t>específicos  pueda</w:t>
      </w:r>
      <w:r w:rsidRPr="1DEF23BB" w:rsidR="710A5E40">
        <w:rPr>
          <w:rFonts w:ascii="Times New Roman" w:hAnsi="Times New Roman" w:eastAsia="Calibri" w:cs="Times New Roman" w:asciiTheme="minorAscii" w:hAnsiTheme="minorAscii" w:eastAsiaTheme="minorAscii" w:cstheme="minorBidi"/>
          <w:color w:val="auto"/>
          <w:sz w:val="22"/>
          <w:szCs w:val="22"/>
          <w:lang w:val="es-MX" w:eastAsia="en-US" w:bidi="ar-SA"/>
        </w:rPr>
        <w:t xml:space="preserve"> avanzar en el flujo de desarrollo.</w:t>
      </w:r>
    </w:p>
    <w:p w:rsidR="1DEF23BB" w:rsidP="1DEF23BB" w:rsidRDefault="1DEF23BB" w14:paraId="2A6D46F1" w14:textId="54A283D6">
      <w:pPr>
        <w:pStyle w:val="Normal"/>
        <w:rPr>
          <w:rFonts w:ascii="Times New Roman" w:hAnsi="Times New Roman" w:eastAsia="Calibri" w:cs="Times New Roman" w:asciiTheme="minorAscii" w:hAnsiTheme="minorAscii" w:eastAsiaTheme="minorAscii" w:cstheme="minorBidi"/>
          <w:color w:val="auto"/>
          <w:sz w:val="22"/>
          <w:szCs w:val="22"/>
          <w:lang w:val="es-MX" w:eastAsia="en-US" w:bidi="ar-SA"/>
        </w:rPr>
      </w:pPr>
    </w:p>
    <w:p w:rsidR="3460C3D6" w:rsidP="1DEF23BB" w:rsidRDefault="3460C3D6" w14:paraId="3D85DC77" w14:textId="143CF824">
      <w:pPr>
        <w:pStyle w:val="Normal"/>
        <w:rPr>
          <w:rFonts w:ascii="Times New Roman" w:hAnsi="Times New Roman" w:eastAsia="Calibri" w:cs="Times New Roman" w:asciiTheme="minorAscii" w:hAnsiTheme="minorAscii" w:eastAsiaTheme="minorAscii" w:cstheme="minorBidi"/>
          <w:color w:val="auto"/>
          <w:sz w:val="22"/>
          <w:szCs w:val="22"/>
          <w:lang w:val="es-MX" w:eastAsia="en-US" w:bidi="ar-SA"/>
        </w:rPr>
      </w:pPr>
      <w:r w:rsidRPr="1DEF23BB" w:rsidR="3460C3D6">
        <w:rPr>
          <w:rFonts w:ascii="Times New Roman" w:hAnsi="Times New Roman" w:eastAsia="Calibri" w:cs="Times New Roman" w:asciiTheme="minorAscii" w:hAnsiTheme="minorAscii" w:eastAsiaTheme="minorAscii" w:cstheme="minorBidi"/>
          <w:color w:val="auto"/>
          <w:sz w:val="22"/>
          <w:szCs w:val="22"/>
          <w:lang w:val="es-MX" w:eastAsia="en-US" w:bidi="ar-SA"/>
        </w:rPr>
        <w:t>Explicaci</w:t>
      </w:r>
      <w:r w:rsidRPr="1DEF23BB" w:rsidR="3460C3D6">
        <w:rPr>
          <w:rFonts w:ascii="Times New Roman" w:hAnsi="Times New Roman" w:eastAsia="Calibri" w:cs="Times New Roman" w:asciiTheme="minorAscii" w:hAnsiTheme="minorAscii" w:eastAsiaTheme="minorAscii" w:cstheme="minorBidi"/>
          <w:color w:val="auto"/>
          <w:sz w:val="22"/>
          <w:szCs w:val="22"/>
          <w:lang w:val="es-MX" w:eastAsia="en-US" w:bidi="ar-SA"/>
        </w:rPr>
        <w:t>ón de la estructura del pipeline:</w:t>
      </w:r>
    </w:p>
    <w:p w:rsidR="20F562AC" w:rsidP="1DEF23BB" w:rsidRDefault="20F562AC" w14:paraId="02725169" w14:textId="20F19CC5">
      <w:pPr>
        <w:pStyle w:val="Normal"/>
        <w:rPr>
          <w:rFonts w:ascii="Times New Roman" w:hAnsi="Times New Roman" w:cs="Times New Roman"/>
          <w:lang w:val="es-MX"/>
        </w:rPr>
      </w:pPr>
      <w:r w:rsidRPr="1DEF23BB" w:rsidR="20F562AC">
        <w:rPr>
          <w:rFonts w:ascii="Times New Roman" w:hAnsi="Times New Roman" w:eastAsia="Calibri" w:cs="Times New Roman" w:asciiTheme="minorAscii" w:hAnsiTheme="minorAscii" w:eastAsiaTheme="minorAscii" w:cstheme="minorBidi"/>
          <w:color w:val="auto"/>
          <w:sz w:val="22"/>
          <w:szCs w:val="22"/>
          <w:lang w:val="es-MX" w:eastAsia="en-US" w:bidi="ar-SA"/>
        </w:rPr>
        <w:t xml:space="preserve">Estructuramos nuestro pipeline de CI utilizando GitHub </w:t>
      </w:r>
      <w:r w:rsidRPr="1DEF23BB" w:rsidR="20F562AC">
        <w:rPr>
          <w:rFonts w:ascii="Times New Roman" w:hAnsi="Times New Roman" w:eastAsia="Calibri" w:cs="Times New Roman" w:asciiTheme="minorAscii" w:hAnsiTheme="minorAscii" w:eastAsiaTheme="minorAscii" w:cstheme="minorBidi"/>
          <w:color w:val="auto"/>
          <w:sz w:val="22"/>
          <w:szCs w:val="22"/>
          <w:lang w:val="es-MX" w:eastAsia="en-US" w:bidi="ar-SA"/>
        </w:rPr>
        <w:t>Actions</w:t>
      </w:r>
      <w:r w:rsidRPr="1DEF23BB" w:rsidR="20F562AC">
        <w:rPr>
          <w:rFonts w:ascii="Times New Roman" w:hAnsi="Times New Roman" w:eastAsia="Calibri" w:cs="Times New Roman" w:asciiTheme="minorAscii" w:hAnsiTheme="minorAscii" w:eastAsiaTheme="minorAscii" w:cstheme="minorBidi"/>
          <w:color w:val="auto"/>
          <w:sz w:val="22"/>
          <w:szCs w:val="22"/>
          <w:lang w:val="es-MX" w:eastAsia="en-US" w:bidi="ar-SA"/>
        </w:rPr>
        <w:t xml:space="preserve"> como plataforma principal debido a su integración nativa con nuestro repositorio y su capacidad de ejecutar contenedores Docker con servicios como PostgreSQL. El pipeline se activa automáticamente en cada </w:t>
      </w:r>
      <w:r w:rsidRPr="1DEF23BB" w:rsidR="20F562AC">
        <w:rPr>
          <w:rFonts w:ascii="Times New Roman" w:hAnsi="Times New Roman" w:eastAsia="Calibri" w:cs="Times New Roman" w:asciiTheme="minorAscii" w:hAnsiTheme="minorAscii" w:eastAsiaTheme="minorAscii" w:cstheme="minorBidi"/>
          <w:color w:val="auto"/>
          <w:sz w:val="22"/>
          <w:szCs w:val="22"/>
          <w:lang w:val="es-MX" w:eastAsia="en-US" w:bidi="ar-SA"/>
        </w:rPr>
        <w:t>push</w:t>
      </w:r>
      <w:r w:rsidRPr="1DEF23BB" w:rsidR="20F562AC">
        <w:rPr>
          <w:rFonts w:ascii="Times New Roman" w:hAnsi="Times New Roman" w:eastAsia="Calibri" w:cs="Times New Roman" w:asciiTheme="minorAscii" w:hAnsiTheme="minorAscii" w:eastAsiaTheme="minorAscii" w:cstheme="minorBidi"/>
          <w:color w:val="auto"/>
          <w:sz w:val="22"/>
          <w:szCs w:val="22"/>
          <w:lang w:val="es-MX" w:eastAsia="en-US" w:bidi="ar-SA"/>
        </w:rPr>
        <w:t xml:space="preserve"> y </w:t>
      </w:r>
      <w:r w:rsidRPr="1DEF23BB" w:rsidR="20F562AC">
        <w:rPr>
          <w:rFonts w:ascii="Times New Roman" w:hAnsi="Times New Roman" w:eastAsia="Calibri" w:cs="Times New Roman" w:asciiTheme="minorAscii" w:hAnsiTheme="minorAscii" w:eastAsiaTheme="minorAscii" w:cstheme="minorBidi"/>
          <w:color w:val="auto"/>
          <w:sz w:val="22"/>
          <w:szCs w:val="22"/>
          <w:lang w:val="es-MX" w:eastAsia="en-US" w:bidi="ar-SA"/>
        </w:rPr>
        <w:t>pull</w:t>
      </w:r>
      <w:r w:rsidRPr="1DEF23BB" w:rsidR="20F562AC">
        <w:rPr>
          <w:rFonts w:ascii="Times New Roman" w:hAnsi="Times New Roman" w:eastAsia="Calibri" w:cs="Times New Roman" w:asciiTheme="minorAscii" w:hAnsiTheme="minorAscii" w:eastAsiaTheme="minorAscii" w:cstheme="minorBidi"/>
          <w:color w:val="auto"/>
          <w:sz w:val="22"/>
          <w:szCs w:val="22"/>
          <w:lang w:val="es-MX" w:eastAsia="en-US" w:bidi="ar-SA"/>
        </w:rPr>
        <w:t xml:space="preserve"> </w:t>
      </w:r>
      <w:r w:rsidRPr="1DEF23BB" w:rsidR="20F562AC">
        <w:rPr>
          <w:rFonts w:ascii="Times New Roman" w:hAnsi="Times New Roman" w:eastAsia="Calibri" w:cs="Times New Roman" w:asciiTheme="minorAscii" w:hAnsiTheme="minorAscii" w:eastAsiaTheme="minorAscii" w:cstheme="minorBidi"/>
          <w:color w:val="auto"/>
          <w:sz w:val="22"/>
          <w:szCs w:val="22"/>
          <w:lang w:val="es-MX" w:eastAsia="en-US" w:bidi="ar-SA"/>
        </w:rPr>
        <w:t>request</w:t>
      </w:r>
      <w:r w:rsidRPr="1DEF23BB" w:rsidR="20F562AC">
        <w:rPr>
          <w:rFonts w:ascii="Times New Roman" w:hAnsi="Times New Roman" w:eastAsia="Calibri" w:cs="Times New Roman" w:asciiTheme="minorAscii" w:hAnsiTheme="minorAscii" w:eastAsiaTheme="minorAscii" w:cstheme="minorBidi"/>
          <w:color w:val="auto"/>
          <w:sz w:val="22"/>
          <w:szCs w:val="22"/>
          <w:lang w:val="es-MX" w:eastAsia="en-US" w:bidi="ar-SA"/>
        </w:rPr>
        <w:t xml:space="preserve"> a las ramas principales, garantizando validación continua del código. Para el </w:t>
      </w:r>
      <w:r w:rsidRPr="1DEF23BB" w:rsidR="20F562AC">
        <w:rPr>
          <w:rFonts w:ascii="Times New Roman" w:hAnsi="Times New Roman" w:eastAsia="Calibri" w:cs="Times New Roman" w:asciiTheme="minorAscii" w:hAnsiTheme="minorAscii" w:eastAsiaTheme="minorAscii" w:cstheme="minorBidi"/>
          <w:color w:val="auto"/>
          <w:sz w:val="22"/>
          <w:szCs w:val="22"/>
          <w:lang w:val="es-MX" w:eastAsia="en-US" w:bidi="ar-SA"/>
        </w:rPr>
        <w:t>framework</w:t>
      </w:r>
      <w:r w:rsidRPr="1DEF23BB" w:rsidR="20F562AC">
        <w:rPr>
          <w:rFonts w:ascii="Times New Roman" w:hAnsi="Times New Roman" w:eastAsia="Calibri" w:cs="Times New Roman" w:asciiTheme="minorAscii" w:hAnsiTheme="minorAscii" w:eastAsiaTheme="minorAscii" w:cstheme="minorBidi"/>
          <w:color w:val="auto"/>
          <w:sz w:val="22"/>
          <w:szCs w:val="22"/>
          <w:lang w:val="es-MX" w:eastAsia="en-US" w:bidi="ar-SA"/>
        </w:rPr>
        <w:t xml:space="preserve"> de pruebas, seleccionamos </w:t>
      </w:r>
      <w:r w:rsidRPr="1DEF23BB" w:rsidR="20F562AC">
        <w:rPr>
          <w:rFonts w:ascii="Times New Roman" w:hAnsi="Times New Roman" w:eastAsia="Calibri" w:cs="Times New Roman" w:asciiTheme="minorAscii" w:hAnsiTheme="minorAscii" w:eastAsiaTheme="minorAscii" w:cstheme="minorBidi"/>
          <w:color w:val="auto"/>
          <w:sz w:val="22"/>
          <w:szCs w:val="22"/>
          <w:lang w:val="es-MX" w:eastAsia="en-US" w:bidi="ar-SA"/>
        </w:rPr>
        <w:t>Jest</w:t>
      </w:r>
      <w:r w:rsidRPr="1DEF23BB" w:rsidR="20F562AC">
        <w:rPr>
          <w:rFonts w:ascii="Times New Roman" w:hAnsi="Times New Roman" w:eastAsia="Calibri" w:cs="Times New Roman" w:asciiTheme="minorAscii" w:hAnsiTheme="minorAscii" w:eastAsiaTheme="minorAscii" w:cstheme="minorBidi"/>
          <w:color w:val="auto"/>
          <w:sz w:val="22"/>
          <w:szCs w:val="22"/>
          <w:lang w:val="es-MX" w:eastAsia="en-US" w:bidi="ar-SA"/>
        </w:rPr>
        <w:t xml:space="preserve"> + </w:t>
      </w:r>
      <w:r w:rsidRPr="1DEF23BB" w:rsidR="20F562AC">
        <w:rPr>
          <w:rFonts w:ascii="Times New Roman" w:hAnsi="Times New Roman" w:eastAsia="Calibri" w:cs="Times New Roman" w:asciiTheme="minorAscii" w:hAnsiTheme="minorAscii" w:eastAsiaTheme="minorAscii" w:cstheme="minorBidi"/>
          <w:color w:val="auto"/>
          <w:sz w:val="22"/>
          <w:szCs w:val="22"/>
          <w:lang w:val="es-MX" w:eastAsia="en-US" w:bidi="ar-SA"/>
        </w:rPr>
        <w:t>Supertest</w:t>
      </w:r>
      <w:r w:rsidRPr="1DEF23BB" w:rsidR="20F562AC">
        <w:rPr>
          <w:rFonts w:ascii="Times New Roman" w:hAnsi="Times New Roman" w:eastAsia="Calibri" w:cs="Times New Roman" w:asciiTheme="minorAscii" w:hAnsiTheme="minorAscii" w:eastAsiaTheme="minorAscii" w:cstheme="minorBidi"/>
          <w:color w:val="auto"/>
          <w:sz w:val="22"/>
          <w:szCs w:val="22"/>
          <w:lang w:val="es-MX" w:eastAsia="en-US" w:bidi="ar-SA"/>
        </w:rPr>
        <w:t xml:space="preserve"> por su sinergia con nuestro </w:t>
      </w:r>
      <w:r w:rsidRPr="1DEF23BB" w:rsidR="20F562AC">
        <w:rPr>
          <w:rFonts w:ascii="Times New Roman" w:hAnsi="Times New Roman" w:eastAsia="Calibri" w:cs="Times New Roman" w:asciiTheme="minorAscii" w:hAnsiTheme="minorAscii" w:eastAsiaTheme="minorAscii" w:cstheme="minorBidi"/>
          <w:color w:val="auto"/>
          <w:sz w:val="22"/>
          <w:szCs w:val="22"/>
          <w:lang w:val="es-MX" w:eastAsia="en-US" w:bidi="ar-SA"/>
        </w:rPr>
        <w:t>stack</w:t>
      </w:r>
      <w:r w:rsidRPr="1DEF23BB" w:rsidR="20F562AC">
        <w:rPr>
          <w:rFonts w:ascii="Times New Roman" w:hAnsi="Times New Roman" w:eastAsia="Calibri" w:cs="Times New Roman" w:asciiTheme="minorAscii" w:hAnsiTheme="minorAscii" w:eastAsiaTheme="minorAscii" w:cstheme="minorBidi"/>
          <w:color w:val="auto"/>
          <w:sz w:val="22"/>
          <w:szCs w:val="22"/>
          <w:lang w:val="es-MX" w:eastAsia="en-US" w:bidi="ar-SA"/>
        </w:rPr>
        <w:t xml:space="preserve"> de Node.js y Express, permitiéndonos crear una suite unificada que incluye pruebas unitarias, de integración, carga y estrés dentro del mismo ecosistema de </w:t>
      </w:r>
      <w:r w:rsidRPr="1DEF23BB" w:rsidR="20F562AC">
        <w:rPr>
          <w:rFonts w:ascii="Times New Roman" w:hAnsi="Times New Roman" w:eastAsia="Calibri" w:cs="Times New Roman" w:asciiTheme="minorAscii" w:hAnsiTheme="minorAscii" w:eastAsiaTheme="minorAscii" w:cstheme="minorBidi"/>
          <w:color w:val="auto"/>
          <w:sz w:val="22"/>
          <w:szCs w:val="22"/>
          <w:lang w:val="es-MX" w:eastAsia="en-US" w:bidi="ar-SA"/>
        </w:rPr>
        <w:t>testing</w:t>
      </w:r>
      <w:r w:rsidRPr="1DEF23BB" w:rsidR="20F562AC">
        <w:rPr>
          <w:rFonts w:ascii="Times New Roman" w:hAnsi="Times New Roman" w:eastAsia="Calibri" w:cs="Times New Roman" w:asciiTheme="minorAscii" w:hAnsiTheme="minorAscii" w:eastAsiaTheme="minorAscii" w:cstheme="minorBidi"/>
          <w:color w:val="auto"/>
          <w:sz w:val="22"/>
          <w:szCs w:val="22"/>
          <w:lang w:val="es-MX" w:eastAsia="en-US" w:bidi="ar-SA"/>
        </w:rPr>
        <w:t xml:space="preserve">. Una decisión clave de diseño fue implementar configuración adaptable por entorno mediante variables de entorno, reduciendo la intensidad de las pruebas en CI para optimizar recursos computacionales mientras mantenemos pruebas más exhaustivas en desarrollo local. Configuramos PostgreSQL como servicio en GitHub </w:t>
      </w:r>
      <w:r w:rsidRPr="1DEF23BB" w:rsidR="20F562AC">
        <w:rPr>
          <w:rFonts w:ascii="Times New Roman" w:hAnsi="Times New Roman" w:eastAsia="Calibri" w:cs="Times New Roman" w:asciiTheme="minorAscii" w:hAnsiTheme="minorAscii" w:eastAsiaTheme="minorAscii" w:cstheme="minorBidi"/>
          <w:color w:val="auto"/>
          <w:sz w:val="22"/>
          <w:szCs w:val="22"/>
          <w:lang w:val="es-MX" w:eastAsia="en-US" w:bidi="ar-SA"/>
        </w:rPr>
        <w:t>Actions</w:t>
      </w:r>
      <w:r w:rsidRPr="1DEF23BB" w:rsidR="20F562AC">
        <w:rPr>
          <w:rFonts w:ascii="Times New Roman" w:hAnsi="Times New Roman" w:eastAsia="Calibri" w:cs="Times New Roman" w:asciiTheme="minorAscii" w:hAnsiTheme="minorAscii" w:eastAsiaTheme="minorAscii" w:cstheme="minorBidi"/>
          <w:color w:val="auto"/>
          <w:sz w:val="22"/>
          <w:szCs w:val="22"/>
          <w:lang w:val="es-MX" w:eastAsia="en-US" w:bidi="ar-SA"/>
        </w:rPr>
        <w:t xml:space="preserve"> para replicar fielmente nuestro entorno de producción, </w:t>
      </w:r>
      <w:r w:rsidRPr="1DEF23BB" w:rsidR="20F562AC">
        <w:rPr>
          <w:rFonts w:ascii="Times New Roman" w:hAnsi="Times New Roman" w:eastAsia="Calibri" w:cs="Times New Roman" w:asciiTheme="minorAscii" w:hAnsiTheme="minorAscii" w:eastAsiaTheme="minorAscii" w:cstheme="minorBidi"/>
          <w:color w:val="auto"/>
          <w:sz w:val="22"/>
          <w:szCs w:val="22"/>
          <w:lang w:val="es-MX" w:eastAsia="en-US" w:bidi="ar-SA"/>
        </w:rPr>
        <w:t>y</w:t>
      </w:r>
      <w:r w:rsidRPr="1DEF23BB" w:rsidR="20F562AC">
        <w:rPr>
          <w:rFonts w:ascii="Times New Roman" w:hAnsi="Times New Roman" w:eastAsia="Calibri" w:cs="Times New Roman" w:asciiTheme="minorAscii" w:hAnsiTheme="minorAscii" w:eastAsiaTheme="minorAscii" w:cstheme="minorBidi"/>
          <w:color w:val="auto"/>
          <w:sz w:val="22"/>
          <w:szCs w:val="22"/>
          <w:lang w:val="es-MX" w:eastAsia="en-US" w:bidi="ar-SA"/>
        </w:rPr>
        <w:t xml:space="preserve"> implementamos métricas automáticas de rendimiento que bloquean despliegues si no cumplen nuestros estándares de calidad. Esta arquitectura nos permite detectar degradaciones de rendimiento, vulnerabilidades de seguridad y fallos funcionales antes de que lleguen a producción, garantizando que solo código robusto y de alta calidad sea desplegado.</w:t>
      </w:r>
    </w:p>
    <w:p w:rsidR="1DEF23BB" w:rsidP="1DEF23BB" w:rsidRDefault="1DEF23BB" w14:paraId="3C01790C" w14:textId="58B0D0A9">
      <w:pPr>
        <w:pStyle w:val="Normal"/>
        <w:rPr>
          <w:rFonts w:ascii="Times New Roman" w:hAnsi="Times New Roman" w:eastAsia="Calibri" w:cs="Times New Roman" w:asciiTheme="minorAscii" w:hAnsiTheme="minorAscii" w:eastAsiaTheme="minorAscii" w:cstheme="minorBidi"/>
          <w:color w:val="auto"/>
          <w:sz w:val="22"/>
          <w:szCs w:val="22"/>
          <w:lang w:val="es-MX" w:eastAsia="en-US" w:bidi="ar-SA"/>
        </w:rPr>
      </w:pPr>
    </w:p>
    <w:p w:rsidR="4C016D35" w:rsidP="1DEF23BB" w:rsidRDefault="4C016D35" w14:paraId="62CCF908" w14:textId="2089943B">
      <w:pPr>
        <w:pStyle w:val="Normal"/>
        <w:rPr>
          <w:rFonts w:ascii="Times New Roman" w:hAnsi="Times New Roman" w:eastAsia="Calibri" w:cs="Times New Roman" w:asciiTheme="minorAscii" w:hAnsiTheme="minorAscii" w:eastAsiaTheme="minorAscii" w:cstheme="minorBidi"/>
          <w:color w:val="auto"/>
          <w:sz w:val="22"/>
          <w:szCs w:val="22"/>
          <w:lang w:val="es-MX" w:eastAsia="en-US" w:bidi="ar-SA"/>
        </w:rPr>
      </w:pPr>
      <w:r w:rsidRPr="1DEF23BB" w:rsidR="4C016D35">
        <w:rPr>
          <w:rFonts w:ascii="Times New Roman" w:hAnsi="Times New Roman" w:eastAsia="Calibri" w:cs="Times New Roman" w:asciiTheme="minorAscii" w:hAnsiTheme="minorAscii" w:eastAsiaTheme="minorAscii" w:cstheme="minorBidi"/>
          <w:color w:val="auto"/>
          <w:sz w:val="22"/>
          <w:szCs w:val="22"/>
          <w:lang w:val="es-MX" w:eastAsia="en-US" w:bidi="ar-SA"/>
        </w:rPr>
        <w:t>Imágenes de demostración del funcionamiento:</w:t>
      </w:r>
    </w:p>
    <w:p w:rsidR="0351F8C8" w:rsidP="1DEF23BB" w:rsidRDefault="0351F8C8" w14:paraId="057B9426" w14:textId="565C29AB">
      <w:pPr>
        <w:pStyle w:val="Normal"/>
      </w:pPr>
      <w:r w:rsidR="0351F8C8">
        <w:drawing>
          <wp:inline wp14:editId="33BB2271" wp14:anchorId="52EB5D41">
            <wp:extent cx="5943600" cy="2095500"/>
            <wp:effectExtent l="0" t="0" r="0" b="0"/>
            <wp:docPr id="441943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194377" name=""/>
                    <pic:cNvPicPr/>
                  </pic:nvPicPr>
                  <pic:blipFill>
                    <a:blip xmlns:r="http://schemas.openxmlformats.org/officeDocument/2006/relationships" r:embed="rId433966129">
                      <a:extLst>
                        <a:ext xmlns:a="http://schemas.openxmlformats.org/drawingml/2006/main" uri="{28A0092B-C50C-407E-A947-70E740481C1C}">
                          <a14:useLocalDpi xmlns:a14="http://schemas.microsoft.com/office/drawing/2010/main" val="0"/>
                        </a:ext>
                      </a:extLst>
                    </a:blip>
                    <a:stretch>
                      <a:fillRect/>
                    </a:stretch>
                  </pic:blipFill>
                  <pic:spPr>
                    <a:xfrm>
                      <a:off x="0" y="0"/>
                      <a:ext cx="5943600" cy="2095500"/>
                    </a:xfrm>
                    <a:prstGeom prst="rect">
                      <a:avLst/>
                    </a:prstGeom>
                  </pic:spPr>
                </pic:pic>
              </a:graphicData>
            </a:graphic>
          </wp:inline>
        </w:drawing>
      </w:r>
    </w:p>
    <w:p w:rsidR="0351F8C8" w:rsidP="1DEF23BB" w:rsidRDefault="0351F8C8" w14:paraId="467C4350" w14:textId="718AF7C9">
      <w:pPr>
        <w:pStyle w:val="Normal"/>
      </w:pPr>
      <w:r w:rsidR="0351F8C8">
        <w:drawing>
          <wp:inline wp14:editId="26E994C8" wp14:anchorId="4D015D52">
            <wp:extent cx="5943600" cy="2505075"/>
            <wp:effectExtent l="0" t="0" r="0" b="0"/>
            <wp:docPr id="8369906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6990654" name=""/>
                    <pic:cNvPicPr/>
                  </pic:nvPicPr>
                  <pic:blipFill>
                    <a:blip xmlns:r="http://schemas.openxmlformats.org/officeDocument/2006/relationships" r:embed="rId1803671893">
                      <a:extLst>
                        <a:ext uri="{28A0092B-C50C-407E-A947-70E740481C1C}">
                          <a14:useLocalDpi xmlns:a14="http://schemas.microsoft.com/office/drawing/2010/main"/>
                        </a:ext>
                      </a:extLst>
                    </a:blip>
                    <a:stretch>
                      <a:fillRect/>
                    </a:stretch>
                  </pic:blipFill>
                  <pic:spPr>
                    <a:xfrm rot="0">
                      <a:off x="0" y="0"/>
                      <a:ext cx="5943600" cy="2505075"/>
                    </a:xfrm>
                    <a:prstGeom prst="rect">
                      <a:avLst/>
                    </a:prstGeom>
                  </pic:spPr>
                </pic:pic>
              </a:graphicData>
            </a:graphic>
          </wp:inline>
        </w:drawing>
      </w:r>
    </w:p>
    <w:p w:rsidR="51A76BA9" w:rsidP="1DEF23BB" w:rsidRDefault="51A76BA9" w14:paraId="5070C5F7" w14:textId="303B9E66">
      <w:pPr>
        <w:pStyle w:val="Normal"/>
        <w:rPr>
          <w:rFonts w:ascii="Times New Roman" w:hAnsi="Times New Roman" w:eastAsia="Calibri" w:cs="Times New Roman" w:asciiTheme="minorAscii" w:hAnsiTheme="minorAscii" w:eastAsiaTheme="minorAscii" w:cstheme="minorBidi"/>
          <w:color w:val="auto"/>
          <w:sz w:val="22"/>
          <w:szCs w:val="22"/>
          <w:lang w:val="es-MX" w:eastAsia="en-US" w:bidi="ar-SA"/>
        </w:rPr>
      </w:pPr>
      <w:r w:rsidRPr="1DEF23BB" w:rsidR="51A76BA9">
        <w:rPr>
          <w:rFonts w:ascii="Times New Roman" w:hAnsi="Times New Roman" w:eastAsia="Calibri" w:cs="Times New Roman" w:asciiTheme="minorAscii" w:hAnsiTheme="minorAscii" w:eastAsiaTheme="minorAscii" w:cstheme="minorBidi"/>
          <w:color w:val="auto"/>
          <w:sz w:val="22"/>
          <w:szCs w:val="22"/>
          <w:lang w:val="es-MX" w:eastAsia="en-US" w:bidi="ar-SA"/>
        </w:rPr>
        <w:t>CI:</w:t>
      </w:r>
    </w:p>
    <w:p w:rsidR="51A76BA9" w:rsidP="1DEF23BB" w:rsidRDefault="51A76BA9" w14:paraId="7D95B95B" w14:textId="18EB27A1">
      <w:pPr>
        <w:pStyle w:val="Normal"/>
        <w:rPr>
          <w:rFonts w:ascii="Times New Roman" w:hAnsi="Times New Roman" w:eastAsia="Times New Roman" w:cs="Times New Roman"/>
          <w:noProof w:val="0"/>
          <w:sz w:val="22"/>
          <w:szCs w:val="22"/>
          <w:lang w:val="es-MX"/>
        </w:rPr>
      </w:pPr>
      <w:r w:rsidRPr="1DEF23BB" w:rsidR="51A76BA9">
        <w:rPr>
          <w:rFonts w:ascii="Times New Roman" w:hAnsi="Times New Roman" w:eastAsia="Calibri" w:cs="Times New Roman" w:asciiTheme="minorAscii" w:hAnsiTheme="minorAscii" w:eastAsiaTheme="minorAscii" w:cstheme="minorBidi"/>
          <w:color w:val="auto"/>
          <w:sz w:val="22"/>
          <w:szCs w:val="22"/>
          <w:lang w:val="es-MX" w:eastAsia="en-US" w:bidi="ar-SA"/>
        </w:rPr>
        <w:t>Descripción de los pasos del pipeline:</w:t>
      </w:r>
    </w:p>
    <w:p w:rsidR="2A7383D9" w:rsidP="1DEF23BB" w:rsidRDefault="2A7383D9" w14:paraId="3B82570F" w14:textId="46E7910D">
      <w:pPr>
        <w:rPr>
          <w:rFonts w:ascii="Times New Roman" w:hAnsi="Times New Roman" w:cs="Times New Roman"/>
          <w:lang w:val="es-MX"/>
        </w:rPr>
      </w:pPr>
      <w:r w:rsidRPr="1DEF23BB" w:rsidR="2A7383D9">
        <w:rPr>
          <w:rFonts w:ascii="Times New Roman" w:hAnsi="Times New Roman" w:cs="Times New Roman"/>
          <w:lang w:val="es-MX"/>
        </w:rPr>
        <w:t>El pipeline de CD opera como un job especializado denominado 'performance-tests' que se ejecuta exclusivamente tras el éxito completo del pipeline de CI y únicamente en pushes a ramas principales (main/master), excluyendo pull requests para optimizar recursos computacionales. La primera etapa replica la configuración completa del entorno CI incluyendo PostgreSQL 14, Node.js 18 y todas las dependencias, pero con timeouts extendidos y configuración optimizada para pruebas intensivas de larga duración. La segunda etapa ejecuta pruebas de rendimiento exhaustivas utilizando configuración completa sin restricciones de CI, incluyendo pruebas de carga sostenida con 25 usuarios concurrentes durante períodos extendidos, pruebas de estrés extremo con hasta 100 usuarios simultáneos, y validación de endpoints críticos under heavy load con métricas detalladas de throughput, latencia y degradación de servicio. La tercera etapa implementa el comando 'npm run test:performance' que combina carga.test.js y stress.test.js con configuración máxima, utilizando 'continue-on-error: true' para permitir despliegue incluso con métricas de rendimiento subóptimas mientras captura datos completos para análisis. La etapa final genera automáticamente un resumen de rendimiento comprehensivo con timestamp, métricas de throughput (requests/segundo), latencia promedio, tasa de error bajo diferentes cargas, análisis de degradación progresiva, y documentación de límites de escalabilidad, subiendo todos los artefactos como reportes históricos para análisis de tendencias y optimizaciones futuras, garantizando que cada versión desplegada mantenga un registro completo de su perfil de rendimiento para monitoreo post-despliegue.</w:t>
      </w:r>
    </w:p>
    <w:p w:rsidR="1DEF23BB" w:rsidP="1DEF23BB" w:rsidRDefault="1DEF23BB" w14:paraId="2CB7FAFF" w14:textId="45DA8095">
      <w:pPr>
        <w:rPr>
          <w:rFonts w:ascii="Times New Roman" w:hAnsi="Times New Roman" w:cs="Times New Roman"/>
          <w:lang w:val="es-MX"/>
        </w:rPr>
      </w:pPr>
    </w:p>
    <w:p w:rsidR="1DEF23BB" w:rsidP="1DEF23BB" w:rsidRDefault="1DEF23BB" w14:paraId="18DE3DDD" w14:textId="6AC13A03">
      <w:pPr>
        <w:rPr>
          <w:rFonts w:ascii="Times New Roman" w:hAnsi="Times New Roman" w:cs="Times New Roman"/>
          <w:lang w:val="es-MX"/>
        </w:rPr>
      </w:pPr>
    </w:p>
    <w:p w:rsidRPr="00F65A37" w:rsidR="00F65A37" w:rsidP="00F65A37" w:rsidRDefault="00F65A37" w14:paraId="48194589" w14:textId="77777777">
      <w:pPr>
        <w:rPr>
          <w:rFonts w:ascii="Times New Roman" w:hAnsi="Times New Roman" w:cs="Times New Roman"/>
          <w:lang w:val="es-MX"/>
        </w:rPr>
      </w:pPr>
      <w:r w:rsidRPr="00F65A37">
        <w:rPr>
          <w:rFonts w:ascii="Times New Roman" w:hAnsi="Times New Roman" w:cs="Times New Roman"/>
          <w:lang w:val="es-MX"/>
        </w:rPr>
        <w:t>Referencias</w:t>
      </w:r>
    </w:p>
    <w:p w:rsidRPr="00F65A37" w:rsidR="00F65A37" w:rsidP="00F65A37" w:rsidRDefault="00F65A37" w14:paraId="0C8D8040" w14:textId="77777777">
      <w:pPr>
        <w:numPr>
          <w:ilvl w:val="0"/>
          <w:numId w:val="8"/>
        </w:numPr>
        <w:rPr>
          <w:rFonts w:ascii="Times New Roman" w:hAnsi="Times New Roman" w:cs="Times New Roman"/>
          <w:lang w:val="es-MX"/>
        </w:rPr>
      </w:pPr>
      <w:r w:rsidRPr="00F65A37">
        <w:rPr>
          <w:rFonts w:ascii="Times New Roman" w:hAnsi="Times New Roman" w:cs="Times New Roman"/>
          <w:lang w:val="en-US"/>
        </w:rPr>
        <w:t xml:space="preserve">GitHub Docs. (2025). </w:t>
      </w:r>
      <w:r w:rsidRPr="00F65A37">
        <w:rPr>
          <w:rFonts w:ascii="Times New Roman" w:hAnsi="Times New Roman" w:cs="Times New Roman"/>
          <w:i/>
          <w:iCs/>
          <w:lang w:val="en-US"/>
        </w:rPr>
        <w:t>Workflow syntax for GitHub Actions</w:t>
      </w:r>
      <w:r w:rsidRPr="00F65A37">
        <w:rPr>
          <w:rFonts w:ascii="Times New Roman" w:hAnsi="Times New Roman" w:cs="Times New Roman"/>
          <w:lang w:val="en-US"/>
        </w:rPr>
        <w:t xml:space="preserve">. </w:t>
      </w:r>
      <w:r w:rsidRPr="00F65A37">
        <w:rPr>
          <w:rFonts w:ascii="Times New Roman" w:hAnsi="Times New Roman" w:cs="Times New Roman"/>
          <w:lang w:val="es-MX"/>
        </w:rPr>
        <w:t xml:space="preserve">Recuperado de: </w:t>
      </w:r>
      <w:hyperlink w:history="1" r:id="rId8">
        <w:r w:rsidRPr="00F65A37">
          <w:rPr>
            <w:rStyle w:val="Hipervnculo"/>
            <w:rFonts w:ascii="Times New Roman" w:hAnsi="Times New Roman" w:cs="Times New Roman"/>
            <w:lang w:val="es-MX"/>
          </w:rPr>
          <w:t>https://docs.github.com/actions</w:t>
        </w:r>
      </w:hyperlink>
    </w:p>
    <w:p w:rsidRPr="00F65A37" w:rsidR="00F65A37" w:rsidP="00F65A37" w:rsidRDefault="00F65A37" w14:paraId="2B7DC4CF" w14:textId="77777777">
      <w:pPr>
        <w:numPr>
          <w:ilvl w:val="0"/>
          <w:numId w:val="8"/>
        </w:numPr>
        <w:rPr>
          <w:rFonts w:ascii="Times New Roman" w:hAnsi="Times New Roman" w:cs="Times New Roman"/>
          <w:lang w:val="es-MX"/>
        </w:rPr>
      </w:pPr>
      <w:r w:rsidRPr="00F65A37">
        <w:rPr>
          <w:rFonts w:ascii="Times New Roman" w:hAnsi="Times New Roman" w:cs="Times New Roman"/>
          <w:lang w:val="en-US"/>
        </w:rPr>
        <w:t xml:space="preserve">GitHub Docs. (2025). </w:t>
      </w:r>
      <w:r w:rsidRPr="00F65A37">
        <w:rPr>
          <w:rFonts w:ascii="Times New Roman" w:hAnsi="Times New Roman" w:cs="Times New Roman"/>
          <w:i/>
          <w:iCs/>
          <w:lang w:val="en-US"/>
        </w:rPr>
        <w:t>About deployments and environments</w:t>
      </w:r>
      <w:r w:rsidRPr="00F65A37">
        <w:rPr>
          <w:rFonts w:ascii="Times New Roman" w:hAnsi="Times New Roman" w:cs="Times New Roman"/>
          <w:lang w:val="en-US"/>
        </w:rPr>
        <w:t xml:space="preserve">. </w:t>
      </w:r>
      <w:r w:rsidRPr="00F65A37">
        <w:rPr>
          <w:rFonts w:ascii="Times New Roman" w:hAnsi="Times New Roman" w:cs="Times New Roman"/>
          <w:lang w:val="es-MX"/>
        </w:rPr>
        <w:t xml:space="preserve">Recuperado de: </w:t>
      </w:r>
      <w:hyperlink w:history="1" r:id="rId9">
        <w:r w:rsidRPr="00F65A37">
          <w:rPr>
            <w:rStyle w:val="Hipervnculo"/>
            <w:rFonts w:ascii="Times New Roman" w:hAnsi="Times New Roman" w:cs="Times New Roman"/>
            <w:lang w:val="es-MX"/>
          </w:rPr>
          <w:t>https://docs.github.com/actions/deployment</w:t>
        </w:r>
      </w:hyperlink>
    </w:p>
    <w:p w:rsidRPr="00F65A37" w:rsidR="00F65A37" w:rsidP="00F65A37" w:rsidRDefault="00F65A37" w14:paraId="12F3FD76" w14:textId="77777777">
      <w:pPr>
        <w:numPr>
          <w:ilvl w:val="0"/>
          <w:numId w:val="8"/>
        </w:numPr>
        <w:rPr>
          <w:rFonts w:ascii="Times New Roman" w:hAnsi="Times New Roman" w:cs="Times New Roman"/>
          <w:lang w:val="es-MX"/>
        </w:rPr>
      </w:pPr>
      <w:proofErr w:type="spellStart"/>
      <w:r w:rsidRPr="00F65A37">
        <w:rPr>
          <w:rFonts w:ascii="Times New Roman" w:hAnsi="Times New Roman" w:cs="Times New Roman"/>
          <w:lang w:val="en-US"/>
        </w:rPr>
        <w:t>Malpou</w:t>
      </w:r>
      <w:proofErr w:type="spellEnd"/>
      <w:r w:rsidRPr="00F65A37">
        <w:rPr>
          <w:rFonts w:ascii="Times New Roman" w:hAnsi="Times New Roman" w:cs="Times New Roman"/>
          <w:lang w:val="en-US"/>
        </w:rPr>
        <w:t xml:space="preserve">, P. (2024). </w:t>
      </w:r>
      <w:r w:rsidRPr="00F65A37">
        <w:rPr>
          <w:rFonts w:ascii="Times New Roman" w:hAnsi="Times New Roman" w:cs="Times New Roman"/>
          <w:i/>
          <w:iCs/>
          <w:lang w:val="en-US"/>
        </w:rPr>
        <w:t>Automating deployments to production and staging with GitHub Workflows</w:t>
      </w:r>
      <w:r w:rsidRPr="00F65A37">
        <w:rPr>
          <w:rFonts w:ascii="Times New Roman" w:hAnsi="Times New Roman" w:cs="Times New Roman"/>
          <w:lang w:val="en-US"/>
        </w:rPr>
        <w:t xml:space="preserve">. </w:t>
      </w:r>
      <w:r w:rsidRPr="00F65A37">
        <w:rPr>
          <w:rFonts w:ascii="Times New Roman" w:hAnsi="Times New Roman" w:cs="Times New Roman"/>
          <w:lang w:val="es-MX"/>
        </w:rPr>
        <w:t xml:space="preserve">Medium. Recuperado de: </w:t>
      </w:r>
      <w:hyperlink w:history="1" r:id="rId10">
        <w:r w:rsidRPr="00F65A37">
          <w:rPr>
            <w:rStyle w:val="Hipervnculo"/>
            <w:rFonts w:ascii="Times New Roman" w:hAnsi="Times New Roman" w:cs="Times New Roman"/>
            <w:lang w:val="es-MX"/>
          </w:rPr>
          <w:t>https://malpou.medium.com/</w:t>
        </w:r>
      </w:hyperlink>
    </w:p>
    <w:p w:rsidRPr="00F65A37" w:rsidR="00F65A37" w:rsidP="00F65A37" w:rsidRDefault="00F65A37" w14:paraId="354F5D8D" w14:textId="77777777">
      <w:pPr>
        <w:numPr>
          <w:ilvl w:val="0"/>
          <w:numId w:val="8"/>
        </w:numPr>
        <w:rPr>
          <w:rFonts w:ascii="Times New Roman" w:hAnsi="Times New Roman" w:cs="Times New Roman"/>
          <w:lang w:val="es-MX"/>
        </w:rPr>
      </w:pPr>
      <w:r w:rsidRPr="00F65A37">
        <w:rPr>
          <w:rFonts w:ascii="Times New Roman" w:hAnsi="Times New Roman" w:cs="Times New Roman"/>
          <w:lang w:val="en-US"/>
        </w:rPr>
        <w:lastRenderedPageBreak/>
        <w:t xml:space="preserve">Wempe, A. (2023). </w:t>
      </w:r>
      <w:r w:rsidRPr="00F65A37">
        <w:rPr>
          <w:rFonts w:ascii="Times New Roman" w:hAnsi="Times New Roman" w:cs="Times New Roman"/>
          <w:i/>
          <w:iCs/>
          <w:lang w:val="en-US"/>
        </w:rPr>
        <w:t>Using GitHub Actions following trunk-based development</w:t>
      </w:r>
      <w:r w:rsidRPr="00F65A37">
        <w:rPr>
          <w:rFonts w:ascii="Times New Roman" w:hAnsi="Times New Roman" w:cs="Times New Roman"/>
          <w:lang w:val="en-US"/>
        </w:rPr>
        <w:t xml:space="preserve">. </w:t>
      </w:r>
      <w:proofErr w:type="spellStart"/>
      <w:r w:rsidRPr="00F65A37">
        <w:rPr>
          <w:rFonts w:ascii="Times New Roman" w:hAnsi="Times New Roman" w:cs="Times New Roman"/>
          <w:lang w:val="es-MX"/>
        </w:rPr>
        <w:t>Wempe.dev</w:t>
      </w:r>
      <w:proofErr w:type="spellEnd"/>
      <w:r w:rsidRPr="00F65A37">
        <w:rPr>
          <w:rFonts w:ascii="Times New Roman" w:hAnsi="Times New Roman" w:cs="Times New Roman"/>
          <w:lang w:val="es-MX"/>
        </w:rPr>
        <w:t xml:space="preserve">. Recuperado de: </w:t>
      </w:r>
      <w:hyperlink w:history="1" r:id="rId11">
        <w:r w:rsidRPr="00F65A37">
          <w:rPr>
            <w:rStyle w:val="Hipervnculo"/>
            <w:rFonts w:ascii="Times New Roman" w:hAnsi="Times New Roman" w:cs="Times New Roman"/>
            <w:lang w:val="es-MX"/>
          </w:rPr>
          <w:t>https://wempe.dev/blog/github-actions-trunk-based-development</w:t>
        </w:r>
      </w:hyperlink>
    </w:p>
    <w:p w:rsidRPr="00F65A37" w:rsidR="00F65A37" w:rsidP="00F65A37" w:rsidRDefault="00F65A37" w14:paraId="40C4C137" w14:textId="77777777">
      <w:pPr>
        <w:numPr>
          <w:ilvl w:val="0"/>
          <w:numId w:val="8"/>
        </w:numPr>
        <w:rPr>
          <w:rFonts w:ascii="Times New Roman" w:hAnsi="Times New Roman" w:cs="Times New Roman"/>
          <w:lang w:val="es-MX"/>
        </w:rPr>
      </w:pPr>
      <w:proofErr w:type="spellStart"/>
      <w:r w:rsidRPr="00F65A37">
        <w:rPr>
          <w:rFonts w:ascii="Times New Roman" w:hAnsi="Times New Roman" w:cs="Times New Roman"/>
          <w:lang w:val="en-US"/>
        </w:rPr>
        <w:t>Tazbinur</w:t>
      </w:r>
      <w:proofErr w:type="spellEnd"/>
      <w:r w:rsidRPr="00F65A37">
        <w:rPr>
          <w:rFonts w:ascii="Times New Roman" w:hAnsi="Times New Roman" w:cs="Times New Roman"/>
          <w:lang w:val="en-US"/>
        </w:rPr>
        <w:t xml:space="preserve">, M. (2023). </w:t>
      </w:r>
      <w:r w:rsidRPr="00F65A37">
        <w:rPr>
          <w:rFonts w:ascii="Times New Roman" w:hAnsi="Times New Roman" w:cs="Times New Roman"/>
          <w:i/>
          <w:iCs/>
          <w:lang w:val="en-US"/>
        </w:rPr>
        <w:t>Building a multi-env CI/CD pipeline (Production, Staging, Development) with Docker and GitHub Actions</w:t>
      </w:r>
      <w:r w:rsidRPr="00F65A37">
        <w:rPr>
          <w:rFonts w:ascii="Times New Roman" w:hAnsi="Times New Roman" w:cs="Times New Roman"/>
          <w:lang w:val="en-US"/>
        </w:rPr>
        <w:t xml:space="preserve">. </w:t>
      </w:r>
      <w:r w:rsidRPr="00F65A37">
        <w:rPr>
          <w:rFonts w:ascii="Times New Roman" w:hAnsi="Times New Roman" w:cs="Times New Roman"/>
          <w:lang w:val="es-MX"/>
        </w:rPr>
        <w:t xml:space="preserve">Medium. Recuperado de: </w:t>
      </w:r>
      <w:hyperlink w:history="1" r:id="rId12">
        <w:r w:rsidRPr="00F65A37">
          <w:rPr>
            <w:rStyle w:val="Hipervnculo"/>
            <w:rFonts w:ascii="Times New Roman" w:hAnsi="Times New Roman" w:cs="Times New Roman"/>
            <w:lang w:val="es-MX"/>
          </w:rPr>
          <w:t>https://medium.com/@mdtazbinur</w:t>
        </w:r>
      </w:hyperlink>
    </w:p>
    <w:p w:rsidRPr="00F65A37" w:rsidR="00F65A37" w:rsidP="00F65A37" w:rsidRDefault="00F65A37" w14:paraId="57353066" w14:textId="77777777">
      <w:pPr>
        <w:numPr>
          <w:ilvl w:val="0"/>
          <w:numId w:val="8"/>
        </w:numPr>
        <w:rPr>
          <w:rFonts w:ascii="Times New Roman" w:hAnsi="Times New Roman" w:cs="Times New Roman"/>
          <w:lang w:val="es-MX"/>
        </w:rPr>
      </w:pPr>
      <w:r w:rsidRPr="00F65A37">
        <w:rPr>
          <w:rFonts w:ascii="Times New Roman" w:hAnsi="Times New Roman" w:cs="Times New Roman"/>
          <w:lang w:val="en-US"/>
        </w:rPr>
        <w:t xml:space="preserve">Vishnu Satheesh. (2023). </w:t>
      </w:r>
      <w:r w:rsidRPr="00F65A37">
        <w:rPr>
          <w:rFonts w:ascii="Times New Roman" w:hAnsi="Times New Roman" w:cs="Times New Roman"/>
          <w:i/>
          <w:iCs/>
          <w:lang w:val="en-US"/>
        </w:rPr>
        <w:t>How to set up a CI/CD pipeline with GitHub Actions for automated deployments</w:t>
      </w:r>
      <w:r w:rsidRPr="00F65A37">
        <w:rPr>
          <w:rFonts w:ascii="Times New Roman" w:hAnsi="Times New Roman" w:cs="Times New Roman"/>
          <w:lang w:val="en-US"/>
        </w:rPr>
        <w:t xml:space="preserve">. </w:t>
      </w:r>
      <w:r w:rsidRPr="00F65A37">
        <w:rPr>
          <w:rFonts w:ascii="Times New Roman" w:hAnsi="Times New Roman" w:cs="Times New Roman"/>
          <w:lang w:val="es-MX"/>
        </w:rPr>
        <w:t xml:space="preserve">Dev.to. Recuperado de: </w:t>
      </w:r>
      <w:hyperlink w:history="1" r:id="rId13">
        <w:r w:rsidRPr="00F65A37">
          <w:rPr>
            <w:rStyle w:val="Hipervnculo"/>
            <w:rFonts w:ascii="Times New Roman" w:hAnsi="Times New Roman" w:cs="Times New Roman"/>
            <w:lang w:val="es-MX"/>
          </w:rPr>
          <w:t>https://dev.to/vishnusatheesh</w:t>
        </w:r>
      </w:hyperlink>
    </w:p>
    <w:p w:rsidRPr="00F65A37" w:rsidR="00F65A37" w:rsidP="00F65A37" w:rsidRDefault="00F65A37" w14:paraId="2E8E9598" w14:textId="77777777">
      <w:pPr>
        <w:numPr>
          <w:ilvl w:val="0"/>
          <w:numId w:val="8"/>
        </w:numPr>
        <w:rPr>
          <w:rFonts w:ascii="Times New Roman" w:hAnsi="Times New Roman" w:cs="Times New Roman"/>
          <w:lang w:val="es-MX"/>
        </w:rPr>
      </w:pPr>
      <w:r w:rsidRPr="00F65A37">
        <w:rPr>
          <w:rFonts w:ascii="Times New Roman" w:hAnsi="Times New Roman" w:cs="Times New Roman"/>
          <w:lang w:val="en-US"/>
        </w:rPr>
        <w:t xml:space="preserve">Ahmad, A. (2024). </w:t>
      </w:r>
      <w:r w:rsidRPr="00F65A37">
        <w:rPr>
          <w:rFonts w:ascii="Times New Roman" w:hAnsi="Times New Roman" w:cs="Times New Roman"/>
          <w:i/>
          <w:iCs/>
          <w:lang w:val="en-US"/>
        </w:rPr>
        <w:t>Challenges in maintaining GitHub Actions workflows</w:t>
      </w:r>
      <w:r w:rsidRPr="00F65A37">
        <w:rPr>
          <w:rFonts w:ascii="Times New Roman" w:hAnsi="Times New Roman" w:cs="Times New Roman"/>
          <w:lang w:val="en-US"/>
        </w:rPr>
        <w:t xml:space="preserve">. </w:t>
      </w:r>
      <w:proofErr w:type="spellStart"/>
      <w:r w:rsidRPr="00F65A37">
        <w:rPr>
          <w:rFonts w:ascii="Times New Roman" w:hAnsi="Times New Roman" w:cs="Times New Roman"/>
          <w:lang w:val="en-US"/>
        </w:rPr>
        <w:t>arXiv</w:t>
      </w:r>
      <w:proofErr w:type="spellEnd"/>
      <w:r w:rsidRPr="00F65A37">
        <w:rPr>
          <w:rFonts w:ascii="Times New Roman" w:hAnsi="Times New Roman" w:cs="Times New Roman"/>
          <w:lang w:val="en-US"/>
        </w:rPr>
        <w:t xml:space="preserve"> preprint arXiv:2409.02366. </w:t>
      </w:r>
      <w:r w:rsidRPr="00F65A37">
        <w:rPr>
          <w:rFonts w:ascii="Times New Roman" w:hAnsi="Times New Roman" w:cs="Times New Roman"/>
          <w:lang w:val="es-MX"/>
        </w:rPr>
        <w:t xml:space="preserve">Recuperado de: </w:t>
      </w:r>
      <w:hyperlink w:history="1" r:id="rId14">
        <w:r w:rsidRPr="00F65A37">
          <w:rPr>
            <w:rStyle w:val="Hipervnculo"/>
            <w:rFonts w:ascii="Times New Roman" w:hAnsi="Times New Roman" w:cs="Times New Roman"/>
            <w:lang w:val="es-MX"/>
          </w:rPr>
          <w:t>https://arxiv.org/abs/2409.02366</w:t>
        </w:r>
      </w:hyperlink>
    </w:p>
    <w:p w:rsidRPr="006908A0" w:rsidR="004E01F5" w:rsidRDefault="004E01F5" w14:paraId="3C1FB6B0" w14:textId="77777777">
      <w:pPr>
        <w:rPr>
          <w:rFonts w:ascii="Times New Roman" w:hAnsi="Times New Roman" w:cs="Times New Roman"/>
        </w:rPr>
      </w:pPr>
    </w:p>
    <w:sectPr w:rsidRPr="006908A0" w:rsidR="004E01F5" w:rsidSect="009A1BC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52B7C"/>
    <w:multiLevelType w:val="multilevel"/>
    <w:tmpl w:val="C66254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9D80D6A"/>
    <w:multiLevelType w:val="multilevel"/>
    <w:tmpl w:val="A914F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E12791"/>
    <w:multiLevelType w:val="multilevel"/>
    <w:tmpl w:val="1BE46B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8BA774B"/>
    <w:multiLevelType w:val="multilevel"/>
    <w:tmpl w:val="AF746F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266182B"/>
    <w:multiLevelType w:val="multilevel"/>
    <w:tmpl w:val="D9B0C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964485"/>
    <w:multiLevelType w:val="multilevel"/>
    <w:tmpl w:val="AE323B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44327D9"/>
    <w:multiLevelType w:val="multilevel"/>
    <w:tmpl w:val="E83022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E07257B"/>
    <w:multiLevelType w:val="multilevel"/>
    <w:tmpl w:val="25AA74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84574859">
    <w:abstractNumId w:val="3"/>
  </w:num>
  <w:num w:numId="2" w16cid:durableId="1228105392">
    <w:abstractNumId w:val="6"/>
  </w:num>
  <w:num w:numId="3" w16cid:durableId="1132015272">
    <w:abstractNumId w:val="4"/>
  </w:num>
  <w:num w:numId="4" w16cid:durableId="1969162677">
    <w:abstractNumId w:val="2"/>
  </w:num>
  <w:num w:numId="5" w16cid:durableId="336612143">
    <w:abstractNumId w:val="0"/>
  </w:num>
  <w:num w:numId="6" w16cid:durableId="1951358292">
    <w:abstractNumId w:val="7"/>
  </w:num>
  <w:num w:numId="7" w16cid:durableId="133107387">
    <w:abstractNumId w:val="1"/>
  </w:num>
  <w:num w:numId="8" w16cid:durableId="511224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FB4"/>
    <w:rsid w:val="000345DE"/>
    <w:rsid w:val="000B377A"/>
    <w:rsid w:val="004E01F5"/>
    <w:rsid w:val="006908A0"/>
    <w:rsid w:val="009A1BC9"/>
    <w:rsid w:val="00D85FB4"/>
    <w:rsid w:val="00F65A37"/>
    <w:rsid w:val="00F72F36"/>
    <w:rsid w:val="0351F8C8"/>
    <w:rsid w:val="1DEF23BB"/>
    <w:rsid w:val="20F562AC"/>
    <w:rsid w:val="2A7383D9"/>
    <w:rsid w:val="329C4723"/>
    <w:rsid w:val="3460C3D6"/>
    <w:rsid w:val="370881E6"/>
    <w:rsid w:val="401DC93A"/>
    <w:rsid w:val="4C016D35"/>
    <w:rsid w:val="51A76BA9"/>
    <w:rsid w:val="5C30A127"/>
    <w:rsid w:val="68FB1CDE"/>
    <w:rsid w:val="7073F139"/>
    <w:rsid w:val="710A5E40"/>
    <w:rsid w:val="71F912F4"/>
    <w:rsid w:val="7AD5E31C"/>
    <w:rsid w:val="7DE037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607BE"/>
  <w15:chartTrackingRefBased/>
  <w15:docId w15:val="{647E70BD-02AE-4A78-8135-38C93B715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D85FB4"/>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85FB4"/>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85FB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85FB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85FB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85F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5F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5F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5FB4"/>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D85FB4"/>
    <w:rPr>
      <w:rFonts w:asciiTheme="majorHAnsi" w:hAnsiTheme="majorHAnsi" w:eastAsiaTheme="majorEastAsia" w:cstheme="majorBidi"/>
      <w:color w:val="2F5496" w:themeColor="accent1" w:themeShade="BF"/>
      <w:sz w:val="40"/>
      <w:szCs w:val="40"/>
    </w:rPr>
  </w:style>
  <w:style w:type="character" w:styleId="Ttulo2Car" w:customStyle="1">
    <w:name w:val="Título 2 Car"/>
    <w:basedOn w:val="Fuentedeprrafopredeter"/>
    <w:link w:val="Ttulo2"/>
    <w:uiPriority w:val="9"/>
    <w:semiHidden/>
    <w:rsid w:val="00D85FB4"/>
    <w:rPr>
      <w:rFonts w:asciiTheme="majorHAnsi" w:hAnsiTheme="majorHAnsi" w:eastAsiaTheme="majorEastAsia" w:cstheme="majorBidi"/>
      <w:color w:val="2F5496" w:themeColor="accent1" w:themeShade="BF"/>
      <w:sz w:val="32"/>
      <w:szCs w:val="32"/>
    </w:rPr>
  </w:style>
  <w:style w:type="character" w:styleId="Ttulo3Car" w:customStyle="1">
    <w:name w:val="Título 3 Car"/>
    <w:basedOn w:val="Fuentedeprrafopredeter"/>
    <w:link w:val="Ttulo3"/>
    <w:uiPriority w:val="9"/>
    <w:semiHidden/>
    <w:rsid w:val="00D85FB4"/>
    <w:rPr>
      <w:rFonts w:eastAsiaTheme="majorEastAsia" w:cstheme="majorBidi"/>
      <w:color w:val="2F5496" w:themeColor="accent1" w:themeShade="BF"/>
      <w:sz w:val="28"/>
      <w:szCs w:val="28"/>
    </w:rPr>
  </w:style>
  <w:style w:type="character" w:styleId="Ttulo4Car" w:customStyle="1">
    <w:name w:val="Título 4 Car"/>
    <w:basedOn w:val="Fuentedeprrafopredeter"/>
    <w:link w:val="Ttulo4"/>
    <w:uiPriority w:val="9"/>
    <w:semiHidden/>
    <w:rsid w:val="00D85FB4"/>
    <w:rPr>
      <w:rFonts w:eastAsiaTheme="majorEastAsia" w:cstheme="majorBidi"/>
      <w:i/>
      <w:iCs/>
      <w:color w:val="2F5496" w:themeColor="accent1" w:themeShade="BF"/>
    </w:rPr>
  </w:style>
  <w:style w:type="character" w:styleId="Ttulo5Car" w:customStyle="1">
    <w:name w:val="Título 5 Car"/>
    <w:basedOn w:val="Fuentedeprrafopredeter"/>
    <w:link w:val="Ttulo5"/>
    <w:uiPriority w:val="9"/>
    <w:semiHidden/>
    <w:rsid w:val="00D85FB4"/>
    <w:rPr>
      <w:rFonts w:eastAsiaTheme="majorEastAsia" w:cstheme="majorBidi"/>
      <w:color w:val="2F5496" w:themeColor="accent1" w:themeShade="BF"/>
    </w:rPr>
  </w:style>
  <w:style w:type="character" w:styleId="Ttulo6Car" w:customStyle="1">
    <w:name w:val="Título 6 Car"/>
    <w:basedOn w:val="Fuentedeprrafopredeter"/>
    <w:link w:val="Ttulo6"/>
    <w:uiPriority w:val="9"/>
    <w:semiHidden/>
    <w:rsid w:val="00D85FB4"/>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D85FB4"/>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D85FB4"/>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D85FB4"/>
    <w:rPr>
      <w:rFonts w:eastAsiaTheme="majorEastAsia" w:cstheme="majorBidi"/>
      <w:color w:val="272727" w:themeColor="text1" w:themeTint="D8"/>
    </w:rPr>
  </w:style>
  <w:style w:type="paragraph" w:styleId="Ttulo">
    <w:name w:val="Title"/>
    <w:basedOn w:val="Normal"/>
    <w:next w:val="Normal"/>
    <w:link w:val="TtuloCar"/>
    <w:uiPriority w:val="10"/>
    <w:qFormat/>
    <w:rsid w:val="00D85FB4"/>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D85FB4"/>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D85FB4"/>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D85F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5FB4"/>
    <w:pPr>
      <w:spacing w:before="160"/>
      <w:jc w:val="center"/>
    </w:pPr>
    <w:rPr>
      <w:i/>
      <w:iCs/>
      <w:color w:val="404040" w:themeColor="text1" w:themeTint="BF"/>
    </w:rPr>
  </w:style>
  <w:style w:type="character" w:styleId="CitaCar" w:customStyle="1">
    <w:name w:val="Cita Car"/>
    <w:basedOn w:val="Fuentedeprrafopredeter"/>
    <w:link w:val="Cita"/>
    <w:uiPriority w:val="29"/>
    <w:rsid w:val="00D85FB4"/>
    <w:rPr>
      <w:i/>
      <w:iCs/>
      <w:color w:val="404040" w:themeColor="text1" w:themeTint="BF"/>
    </w:rPr>
  </w:style>
  <w:style w:type="paragraph" w:styleId="Prrafodelista">
    <w:name w:val="List Paragraph"/>
    <w:basedOn w:val="Normal"/>
    <w:uiPriority w:val="34"/>
    <w:qFormat/>
    <w:rsid w:val="00D85FB4"/>
    <w:pPr>
      <w:ind w:left="720"/>
      <w:contextualSpacing/>
    </w:pPr>
  </w:style>
  <w:style w:type="character" w:styleId="nfasisintenso">
    <w:name w:val="Intense Emphasis"/>
    <w:basedOn w:val="Fuentedeprrafopredeter"/>
    <w:uiPriority w:val="21"/>
    <w:qFormat/>
    <w:rsid w:val="00D85FB4"/>
    <w:rPr>
      <w:i/>
      <w:iCs/>
      <w:color w:val="2F5496" w:themeColor="accent1" w:themeShade="BF"/>
    </w:rPr>
  </w:style>
  <w:style w:type="paragraph" w:styleId="Citadestacada">
    <w:name w:val="Intense Quote"/>
    <w:basedOn w:val="Normal"/>
    <w:next w:val="Normal"/>
    <w:link w:val="CitadestacadaCar"/>
    <w:uiPriority w:val="30"/>
    <w:qFormat/>
    <w:rsid w:val="00D85FB4"/>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destacadaCar" w:customStyle="1">
    <w:name w:val="Cita destacada Car"/>
    <w:basedOn w:val="Fuentedeprrafopredeter"/>
    <w:link w:val="Citadestacada"/>
    <w:uiPriority w:val="30"/>
    <w:rsid w:val="00D85FB4"/>
    <w:rPr>
      <w:i/>
      <w:iCs/>
      <w:color w:val="2F5496" w:themeColor="accent1" w:themeShade="BF"/>
    </w:rPr>
  </w:style>
  <w:style w:type="character" w:styleId="Referenciaintensa">
    <w:name w:val="Intense Reference"/>
    <w:basedOn w:val="Fuentedeprrafopredeter"/>
    <w:uiPriority w:val="32"/>
    <w:qFormat/>
    <w:rsid w:val="00D85FB4"/>
    <w:rPr>
      <w:b/>
      <w:bCs/>
      <w:smallCaps/>
      <w:color w:val="2F5496" w:themeColor="accent1" w:themeShade="BF"/>
      <w:spacing w:val="5"/>
    </w:rPr>
  </w:style>
  <w:style w:type="character" w:styleId="Hipervnculo">
    <w:name w:val="Hyperlink"/>
    <w:basedOn w:val="Fuentedeprrafopredeter"/>
    <w:uiPriority w:val="99"/>
    <w:unhideWhenUsed/>
    <w:rsid w:val="00F65A37"/>
    <w:rPr>
      <w:color w:val="0563C1" w:themeColor="hyperlink"/>
      <w:u w:val="single"/>
    </w:rPr>
  </w:style>
  <w:style w:type="character" w:styleId="Mencinsinresolver">
    <w:name w:val="Unresolved Mention"/>
    <w:basedOn w:val="Fuentedeprrafopredeter"/>
    <w:uiPriority w:val="99"/>
    <w:semiHidden/>
    <w:unhideWhenUsed/>
    <w:rsid w:val="00F65A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ocs.github.com/actions" TargetMode="External" Id="rId8" /><Relationship Type="http://schemas.openxmlformats.org/officeDocument/2006/relationships/hyperlink" Target="https://dev.to/vishnusatheesh" TargetMode="Externa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medium.com/@mdtazbinur" TargetMode="Externa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empe.dev/blog/github-actions-trunk-based-development" TargetMode="External"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hyperlink" Target="https://malpou.medium.com/" TargetMode="External" Id="rId10" /><Relationship Type="http://schemas.openxmlformats.org/officeDocument/2006/relationships/numbering" Target="numbering.xml" Id="rId4" /><Relationship Type="http://schemas.openxmlformats.org/officeDocument/2006/relationships/hyperlink" Target="https://docs.github.com/actions/deployment" TargetMode="External" Id="rId9" /><Relationship Type="http://schemas.openxmlformats.org/officeDocument/2006/relationships/hyperlink" Target="https://arxiv.org/abs/2409.02366" TargetMode="External" Id="rId14" /><Relationship Type="http://schemas.openxmlformats.org/officeDocument/2006/relationships/image" Target="/media/image.png" Id="rId433966129" /><Relationship Type="http://schemas.openxmlformats.org/officeDocument/2006/relationships/image" Target="/media/image2.png" Id="rId180367189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E446D4C204484A80D739847D4B1F5E" ma:contentTypeVersion="10" ma:contentTypeDescription="Crear nuevo documento." ma:contentTypeScope="" ma:versionID="5d677ff7f33e9ee151624a081d332aff">
  <xsd:schema xmlns:xsd="http://www.w3.org/2001/XMLSchema" xmlns:xs="http://www.w3.org/2001/XMLSchema" xmlns:p="http://schemas.microsoft.com/office/2006/metadata/properties" xmlns:ns3="5f200c4c-69ef-4d05-97e7-d19860507b1d" targetNamespace="http://schemas.microsoft.com/office/2006/metadata/properties" ma:root="true" ma:fieldsID="7062b9132e436b3e9e8a403e553708e3" ns3:_="">
    <xsd:import namespace="5f200c4c-69ef-4d05-97e7-d19860507b1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200c4c-69ef-4d05-97e7-d19860507b1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f200c4c-69ef-4d05-97e7-d19860507b1d" xsi:nil="true"/>
  </documentManagement>
</p:properties>
</file>

<file path=customXml/itemProps1.xml><?xml version="1.0" encoding="utf-8"?>
<ds:datastoreItem xmlns:ds="http://schemas.openxmlformats.org/officeDocument/2006/customXml" ds:itemID="{F10FAA7E-2176-4F22-8A18-42625A5546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200c4c-69ef-4d05-97e7-d19860507b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46901E-3531-4C5D-90BD-AC298DD9C5A8}">
  <ds:schemaRefs>
    <ds:schemaRef ds:uri="http://schemas.microsoft.com/sharepoint/v3/contenttype/forms"/>
  </ds:schemaRefs>
</ds:datastoreItem>
</file>

<file path=customXml/itemProps3.xml><?xml version="1.0" encoding="utf-8"?>
<ds:datastoreItem xmlns:ds="http://schemas.openxmlformats.org/officeDocument/2006/customXml" ds:itemID="{70B48E95-FA89-464B-B9B5-905F3D3D8089}">
  <ds:schemaRefs>
    <ds:schemaRef ds:uri="http://schemas.microsoft.com/office/2006/metadata/properties"/>
    <ds:schemaRef ds:uri="http://schemas.microsoft.com/office/infopath/2007/PartnerControls"/>
    <ds:schemaRef ds:uri="5f200c4c-69ef-4d05-97e7-d19860507b1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GARCIA BUSTAMANTE, SEBASTIAN</dc:creator>
  <keywords/>
  <dc:description/>
  <lastModifiedBy>MARTINEZ LEAL, JUAN FRANCISCO</lastModifiedBy>
  <revision>6</revision>
  <dcterms:created xsi:type="dcterms:W3CDTF">2025-10-08T01:32:00.0000000Z</dcterms:created>
  <dcterms:modified xsi:type="dcterms:W3CDTF">2025-10-08T02:56:02.6785820Z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0x01010070E446D4C204484A80D739847D4B1F5E</vt:lpwstr>
  </property>
</Properties>
</file>