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D200" w14:textId="77777777" w:rsidR="00E624D4" w:rsidRPr="00636C2F" w:rsidRDefault="00E624D4" w:rsidP="00786EDA">
      <w:pPr>
        <w:spacing w:after="0" w:line="480" w:lineRule="exact"/>
        <w:jc w:val="center"/>
        <w:rPr>
          <w:rFonts w:cs="Arial"/>
          <w:b/>
          <w:bCs/>
          <w:sz w:val="32"/>
          <w:szCs w:val="32"/>
        </w:rPr>
      </w:pPr>
      <w:r w:rsidRPr="00636C2F">
        <w:rPr>
          <w:rFonts w:cs="Arial"/>
          <w:b/>
          <w:bCs/>
          <w:sz w:val="32"/>
          <w:szCs w:val="32"/>
        </w:rPr>
        <w:t>Serviço Nacional de Aprendizagem Industrial</w:t>
      </w:r>
    </w:p>
    <w:p w14:paraId="0BBC171B" w14:textId="77777777" w:rsidR="00E624D4" w:rsidRPr="00636C2F" w:rsidRDefault="00E624D4" w:rsidP="00786EDA">
      <w:pPr>
        <w:spacing w:after="0" w:line="480" w:lineRule="exact"/>
        <w:jc w:val="center"/>
        <w:rPr>
          <w:rFonts w:cs="Arial"/>
          <w:b/>
          <w:bCs/>
          <w:sz w:val="32"/>
          <w:szCs w:val="32"/>
        </w:rPr>
      </w:pPr>
      <w:r w:rsidRPr="00636C2F">
        <w:rPr>
          <w:rFonts w:cs="Arial"/>
          <w:b/>
          <w:bCs/>
          <w:sz w:val="32"/>
          <w:szCs w:val="32"/>
        </w:rPr>
        <w:t>Departamento Regional de São Paulo</w:t>
      </w:r>
    </w:p>
    <w:p w14:paraId="49CF16C3" w14:textId="77777777" w:rsidR="00E624D4" w:rsidRPr="00636C2F" w:rsidRDefault="00E624D4" w:rsidP="00283390">
      <w:pPr>
        <w:jc w:val="center"/>
      </w:pPr>
    </w:p>
    <w:p w14:paraId="44149907" w14:textId="32D964C6" w:rsidR="00E624D4" w:rsidRPr="00636C2F" w:rsidRDefault="00E624D4" w:rsidP="00283390">
      <w:pPr>
        <w:jc w:val="center"/>
      </w:pPr>
    </w:p>
    <w:p w14:paraId="58FBC145" w14:textId="4D324D88" w:rsidR="009D1FC5" w:rsidRPr="00636C2F" w:rsidRDefault="009D1FC5" w:rsidP="00283390">
      <w:pPr>
        <w:jc w:val="center"/>
      </w:pPr>
    </w:p>
    <w:p w14:paraId="1DD52F9A" w14:textId="77777777" w:rsidR="009D1FC5" w:rsidRPr="00636C2F" w:rsidRDefault="009D1FC5" w:rsidP="00283390">
      <w:pPr>
        <w:jc w:val="center"/>
      </w:pPr>
    </w:p>
    <w:p w14:paraId="653F7DDA" w14:textId="77777777" w:rsidR="00E624D4" w:rsidRPr="00636C2F" w:rsidRDefault="00E624D4" w:rsidP="00CD3ECF">
      <w:pPr>
        <w:spacing w:after="0" w:line="240" w:lineRule="auto"/>
        <w:jc w:val="center"/>
        <w:rPr>
          <w:rFonts w:cs="Arial"/>
          <w:b/>
          <w:bCs/>
          <w:sz w:val="56"/>
          <w:szCs w:val="56"/>
        </w:rPr>
      </w:pPr>
      <w:r w:rsidRPr="00636C2F">
        <w:rPr>
          <w:rFonts w:cs="Arial"/>
          <w:b/>
          <w:bCs/>
          <w:sz w:val="56"/>
          <w:szCs w:val="56"/>
        </w:rPr>
        <w:t>PLANO DE CURSO</w:t>
      </w:r>
    </w:p>
    <w:p w14:paraId="79F85C83" w14:textId="78CA040E" w:rsidR="00E14227" w:rsidRPr="00636C2F" w:rsidRDefault="00E14227" w:rsidP="00E14227">
      <w:pPr>
        <w:spacing w:after="0" w:line="480" w:lineRule="exact"/>
        <w:jc w:val="center"/>
        <w:rPr>
          <w:rFonts w:cs="Arial"/>
          <w:b/>
          <w:sz w:val="32"/>
          <w:szCs w:val="32"/>
        </w:rPr>
      </w:pPr>
      <w:r w:rsidRPr="00636C2F">
        <w:rPr>
          <w:rFonts w:cs="Arial"/>
          <w:b/>
          <w:sz w:val="32"/>
          <w:szCs w:val="32"/>
        </w:rPr>
        <w:t>Formação Inicial e Continuada</w:t>
      </w:r>
    </w:p>
    <w:p w14:paraId="32DC79FD" w14:textId="1A4A306A" w:rsidR="00E624D4" w:rsidRPr="00636C2F" w:rsidRDefault="00E14227" w:rsidP="00E14227">
      <w:pPr>
        <w:spacing w:after="0" w:line="480" w:lineRule="exact"/>
        <w:jc w:val="center"/>
        <w:rPr>
          <w:rFonts w:cs="Arial"/>
        </w:rPr>
      </w:pPr>
      <w:r w:rsidRPr="00636C2F">
        <w:rPr>
          <w:rFonts w:cs="Arial"/>
          <w:sz w:val="32"/>
          <w:szCs w:val="32"/>
        </w:rPr>
        <w:t>(Decreto Federal nº 5154/04 e Lei Federal nº 9394/96)</w:t>
      </w:r>
    </w:p>
    <w:p w14:paraId="1E394801" w14:textId="4C3994B5" w:rsidR="00616F8C" w:rsidRPr="00636C2F" w:rsidRDefault="00616F8C" w:rsidP="00283390">
      <w:pPr>
        <w:jc w:val="center"/>
      </w:pPr>
    </w:p>
    <w:p w14:paraId="580AB619" w14:textId="20410658" w:rsidR="00B452EC" w:rsidRPr="00636C2F" w:rsidRDefault="00B452EC" w:rsidP="00283390">
      <w:pPr>
        <w:jc w:val="center"/>
      </w:pPr>
    </w:p>
    <w:p w14:paraId="799D2094" w14:textId="1BF7B9F7" w:rsidR="009D1FC5" w:rsidRPr="00636C2F" w:rsidRDefault="009D1FC5" w:rsidP="00283390">
      <w:pPr>
        <w:jc w:val="center"/>
      </w:pPr>
    </w:p>
    <w:p w14:paraId="09A5F74D" w14:textId="77777777" w:rsidR="009D1FC5" w:rsidRPr="00636C2F" w:rsidRDefault="009D1FC5" w:rsidP="00283390">
      <w:pPr>
        <w:jc w:val="center"/>
      </w:pPr>
    </w:p>
    <w:p w14:paraId="4BDC9D52" w14:textId="77777777" w:rsidR="003D230C" w:rsidRPr="00636C2F" w:rsidRDefault="003D230C" w:rsidP="00283390">
      <w:pPr>
        <w:jc w:val="center"/>
      </w:pPr>
    </w:p>
    <w:p w14:paraId="07296322" w14:textId="77777777" w:rsidR="009D1FC5" w:rsidRPr="00636C2F" w:rsidRDefault="009D1FC5" w:rsidP="009D1FC5">
      <w:pPr>
        <w:spacing w:after="0" w:line="480" w:lineRule="exact"/>
        <w:jc w:val="center"/>
        <w:rPr>
          <w:rFonts w:cs="Arial"/>
          <w:sz w:val="32"/>
          <w:szCs w:val="32"/>
        </w:rPr>
      </w:pPr>
      <w:r w:rsidRPr="00636C2F">
        <w:rPr>
          <w:rFonts w:cs="Arial"/>
          <w:sz w:val="32"/>
          <w:szCs w:val="32"/>
        </w:rPr>
        <w:t>Área Tecnológica</w:t>
      </w:r>
    </w:p>
    <w:p w14:paraId="59CCC8D2" w14:textId="6C70E195" w:rsidR="009D1FC5" w:rsidRPr="00636C2F" w:rsidRDefault="00F35380" w:rsidP="009D1FC5">
      <w:pPr>
        <w:spacing w:after="0" w:line="480" w:lineRule="exact"/>
        <w:jc w:val="center"/>
        <w:rPr>
          <w:rFonts w:cs="Arial"/>
          <w:b/>
          <w:bCs/>
          <w:sz w:val="48"/>
          <w:szCs w:val="48"/>
        </w:rPr>
      </w:pPr>
      <w:r>
        <w:rPr>
          <w:rFonts w:cs="Arial"/>
          <w:b/>
          <w:bCs/>
          <w:sz w:val="48"/>
          <w:szCs w:val="48"/>
        </w:rPr>
        <w:t>TI</w:t>
      </w:r>
      <w:r w:rsidR="00EB175C" w:rsidRPr="00EB175C">
        <w:rPr>
          <w:rFonts w:cs="Arial"/>
          <w:b/>
          <w:bCs/>
          <w:sz w:val="48"/>
          <w:szCs w:val="48"/>
        </w:rPr>
        <w:t xml:space="preserve"> - Software</w:t>
      </w:r>
    </w:p>
    <w:p w14:paraId="00641648" w14:textId="18DAE447" w:rsidR="00E624D4" w:rsidRPr="00636C2F" w:rsidRDefault="00E624D4" w:rsidP="00283390">
      <w:pPr>
        <w:jc w:val="center"/>
      </w:pPr>
    </w:p>
    <w:p w14:paraId="207446EB" w14:textId="27D17805" w:rsidR="00E14227" w:rsidRPr="00636C2F" w:rsidRDefault="00E14227" w:rsidP="00283390">
      <w:pPr>
        <w:jc w:val="center"/>
      </w:pPr>
    </w:p>
    <w:p w14:paraId="0A3A3C9C" w14:textId="7258BB4E" w:rsidR="00E624D4" w:rsidRPr="00636C2F" w:rsidRDefault="00E624D4" w:rsidP="00283390">
      <w:pPr>
        <w:jc w:val="center"/>
      </w:pPr>
    </w:p>
    <w:p w14:paraId="6C44C69C" w14:textId="0D03B2BC" w:rsidR="003D230C" w:rsidRPr="00636C2F" w:rsidRDefault="003D230C" w:rsidP="00283390">
      <w:pPr>
        <w:jc w:val="center"/>
      </w:pPr>
    </w:p>
    <w:p w14:paraId="61EC9B4E" w14:textId="77777777" w:rsidR="00E14227" w:rsidRPr="00636C2F" w:rsidRDefault="00E14227" w:rsidP="00283390">
      <w:pPr>
        <w:jc w:val="center"/>
      </w:pPr>
    </w:p>
    <w:p w14:paraId="7733DB46" w14:textId="623B5688" w:rsidR="00E624D4" w:rsidRPr="00636C2F" w:rsidRDefault="006B5510" w:rsidP="00786EDA">
      <w:pPr>
        <w:spacing w:line="480" w:lineRule="exact"/>
        <w:jc w:val="center"/>
        <w:rPr>
          <w:rFonts w:cs="Arial"/>
          <w:b/>
          <w:sz w:val="32"/>
          <w:szCs w:val="32"/>
        </w:rPr>
      </w:pPr>
      <w:r w:rsidRPr="00636C2F">
        <w:rPr>
          <w:rFonts w:cs="Arial"/>
          <w:b/>
          <w:sz w:val="32"/>
          <w:szCs w:val="32"/>
        </w:rPr>
        <w:t>Aperfeiçoamento</w:t>
      </w:r>
      <w:r w:rsidR="009D1FC5" w:rsidRPr="00636C2F">
        <w:rPr>
          <w:rFonts w:cs="Arial"/>
          <w:b/>
          <w:sz w:val="32"/>
          <w:szCs w:val="32"/>
        </w:rPr>
        <w:t xml:space="preserve"> Profissional</w:t>
      </w:r>
    </w:p>
    <w:p w14:paraId="60E085B0" w14:textId="120CF378" w:rsidR="00521BAF" w:rsidRPr="00FE14F2" w:rsidRDefault="00F541EA" w:rsidP="005300AF">
      <w:pPr>
        <w:jc w:val="center"/>
        <w:rPr>
          <w:rFonts w:cs="Arial"/>
          <w:b/>
          <w:sz w:val="44"/>
          <w:szCs w:val="44"/>
        </w:rPr>
      </w:pPr>
      <w:r>
        <w:rPr>
          <w:rFonts w:cs="Arial"/>
          <w:b/>
          <w:sz w:val="44"/>
          <w:szCs w:val="44"/>
        </w:rPr>
        <w:t xml:space="preserve">Implantação de Serviços em Nuvem - Google Cloud </w:t>
      </w:r>
      <w:proofErr w:type="spellStart"/>
      <w:r>
        <w:rPr>
          <w:rFonts w:cs="Arial"/>
          <w:b/>
          <w:sz w:val="44"/>
          <w:szCs w:val="44"/>
        </w:rPr>
        <w:t>Engineer</w:t>
      </w:r>
      <w:proofErr w:type="spellEnd"/>
      <w:r w:rsidR="00F800CF" w:rsidRPr="00F800CF">
        <w:rPr>
          <w:rFonts w:cs="Arial"/>
          <w:b/>
          <w:sz w:val="44"/>
          <w:szCs w:val="44"/>
        </w:rPr>
        <w:t xml:space="preserve"> </w:t>
      </w:r>
      <w:r w:rsidR="00521BAF" w:rsidRPr="00FE14F2">
        <w:rPr>
          <w:sz w:val="44"/>
          <w:szCs w:val="44"/>
        </w:rPr>
        <w:br w:type="page"/>
      </w:r>
    </w:p>
    <w:sdt>
      <w:sdtPr>
        <w:rPr>
          <w:rFonts w:eastAsiaTheme="minorHAnsi" w:cstheme="minorBidi"/>
          <w:b w:val="0"/>
          <w:sz w:val="22"/>
          <w:szCs w:val="22"/>
          <w:lang w:eastAsia="en-US"/>
        </w:rPr>
        <w:id w:val="985361881"/>
        <w:docPartObj>
          <w:docPartGallery w:val="Table of Contents"/>
          <w:docPartUnique/>
        </w:docPartObj>
      </w:sdtPr>
      <w:sdtEndPr>
        <w:rPr>
          <w:bCs/>
        </w:rPr>
      </w:sdtEndPr>
      <w:sdtContent>
        <w:p w14:paraId="20F364EE" w14:textId="4FA9E9E5" w:rsidR="00EE17DB" w:rsidRPr="00636C2F" w:rsidRDefault="00E93D03" w:rsidP="00E93D03">
          <w:pPr>
            <w:pStyle w:val="CabealhodoSumrio"/>
            <w:jc w:val="center"/>
            <w:rPr>
              <w:rFonts w:cs="Arial"/>
            </w:rPr>
          </w:pPr>
          <w:r w:rsidRPr="00636C2F">
            <w:rPr>
              <w:rFonts w:cs="Arial"/>
            </w:rPr>
            <w:t>SUMÁRIO</w:t>
          </w:r>
        </w:p>
        <w:p w14:paraId="4E346894" w14:textId="77777777" w:rsidR="00E93D03" w:rsidRPr="00636C2F" w:rsidRDefault="00E93D03" w:rsidP="00E93D03">
          <w:pPr>
            <w:rPr>
              <w:rFonts w:cs="Arial"/>
              <w:lang w:eastAsia="pt-BR"/>
            </w:rPr>
          </w:pPr>
        </w:p>
        <w:p w14:paraId="100DE7BC" w14:textId="28F794DE" w:rsidR="002D1A95" w:rsidRDefault="009D454D">
          <w:pPr>
            <w:pStyle w:val="Sumrio1"/>
            <w:rPr>
              <w:rFonts w:asciiTheme="minorHAnsi" w:eastAsiaTheme="minorEastAsia" w:hAnsiTheme="minorHAnsi"/>
              <w:b w:val="0"/>
              <w:bCs w:val="0"/>
              <w:lang w:eastAsia="pt-BR"/>
            </w:rPr>
          </w:pPr>
          <w:r w:rsidRPr="00636C2F">
            <w:rPr>
              <w:rFonts w:cs="Arial"/>
            </w:rPr>
            <w:fldChar w:fldCharType="begin"/>
          </w:r>
          <w:r w:rsidRPr="00636C2F">
            <w:rPr>
              <w:rFonts w:cs="Arial"/>
            </w:rPr>
            <w:instrText xml:space="preserve"> TOC \o "1-2" \h \z \u </w:instrText>
          </w:r>
          <w:r w:rsidRPr="00636C2F">
            <w:rPr>
              <w:rFonts w:cs="Arial"/>
            </w:rPr>
            <w:fldChar w:fldCharType="separate"/>
          </w:r>
          <w:hyperlink w:anchor="_Toc141251380" w:history="1">
            <w:r w:rsidR="002D1A95" w:rsidRPr="00B806B9">
              <w:rPr>
                <w:rStyle w:val="Hyperlink"/>
              </w:rPr>
              <w:t>I.</w:t>
            </w:r>
            <w:r w:rsidR="002D1A95">
              <w:rPr>
                <w:rFonts w:asciiTheme="minorHAnsi" w:eastAsiaTheme="minorEastAsia" w:hAnsiTheme="minorHAnsi"/>
                <w:b w:val="0"/>
                <w:bCs w:val="0"/>
                <w:lang w:eastAsia="pt-BR"/>
              </w:rPr>
              <w:tab/>
            </w:r>
            <w:r w:rsidR="002D1A95" w:rsidRPr="00B806B9">
              <w:rPr>
                <w:rStyle w:val="Hyperlink"/>
              </w:rPr>
              <w:t>OBJETIVO</w:t>
            </w:r>
            <w:r w:rsidR="002D1A95">
              <w:rPr>
                <w:webHidden/>
              </w:rPr>
              <w:tab/>
            </w:r>
            <w:r w:rsidR="002D1A95">
              <w:rPr>
                <w:webHidden/>
              </w:rPr>
              <w:fldChar w:fldCharType="begin"/>
            </w:r>
            <w:r w:rsidR="002D1A95">
              <w:rPr>
                <w:webHidden/>
              </w:rPr>
              <w:instrText xml:space="preserve"> PAGEREF _Toc141251380 \h </w:instrText>
            </w:r>
            <w:r w:rsidR="002D1A95">
              <w:rPr>
                <w:webHidden/>
              </w:rPr>
            </w:r>
            <w:r w:rsidR="002D1A95">
              <w:rPr>
                <w:webHidden/>
              </w:rPr>
              <w:fldChar w:fldCharType="separate"/>
            </w:r>
            <w:r w:rsidR="002D1A95">
              <w:rPr>
                <w:webHidden/>
              </w:rPr>
              <w:t>3</w:t>
            </w:r>
            <w:r w:rsidR="002D1A95">
              <w:rPr>
                <w:webHidden/>
              </w:rPr>
              <w:fldChar w:fldCharType="end"/>
            </w:r>
          </w:hyperlink>
        </w:p>
        <w:p w14:paraId="007FDA5D" w14:textId="08D206DF" w:rsidR="002D1A95" w:rsidRDefault="002D1A95">
          <w:pPr>
            <w:pStyle w:val="Sumrio1"/>
            <w:rPr>
              <w:rFonts w:asciiTheme="minorHAnsi" w:eastAsiaTheme="minorEastAsia" w:hAnsiTheme="minorHAnsi"/>
              <w:b w:val="0"/>
              <w:bCs w:val="0"/>
              <w:lang w:eastAsia="pt-BR"/>
            </w:rPr>
          </w:pPr>
          <w:hyperlink w:anchor="_Toc141251381" w:history="1">
            <w:r w:rsidRPr="00B806B9">
              <w:rPr>
                <w:rStyle w:val="Hyperlink"/>
              </w:rPr>
              <w:t>II.</w:t>
            </w:r>
            <w:r>
              <w:rPr>
                <w:rFonts w:asciiTheme="minorHAnsi" w:eastAsiaTheme="minorEastAsia" w:hAnsiTheme="minorHAnsi"/>
                <w:b w:val="0"/>
                <w:bCs w:val="0"/>
                <w:lang w:eastAsia="pt-BR"/>
              </w:rPr>
              <w:tab/>
            </w:r>
            <w:r w:rsidRPr="00B806B9">
              <w:rPr>
                <w:rStyle w:val="Hyperlink"/>
              </w:rPr>
              <w:t>REQUISITOS DE ACESSO</w:t>
            </w:r>
            <w:r>
              <w:rPr>
                <w:webHidden/>
              </w:rPr>
              <w:tab/>
            </w:r>
            <w:r>
              <w:rPr>
                <w:webHidden/>
              </w:rPr>
              <w:fldChar w:fldCharType="begin"/>
            </w:r>
            <w:r>
              <w:rPr>
                <w:webHidden/>
              </w:rPr>
              <w:instrText xml:space="preserve"> PAGEREF _Toc141251381 \h </w:instrText>
            </w:r>
            <w:r>
              <w:rPr>
                <w:webHidden/>
              </w:rPr>
            </w:r>
            <w:r>
              <w:rPr>
                <w:webHidden/>
              </w:rPr>
              <w:fldChar w:fldCharType="separate"/>
            </w:r>
            <w:r>
              <w:rPr>
                <w:webHidden/>
              </w:rPr>
              <w:t>3</w:t>
            </w:r>
            <w:r>
              <w:rPr>
                <w:webHidden/>
              </w:rPr>
              <w:fldChar w:fldCharType="end"/>
            </w:r>
          </w:hyperlink>
        </w:p>
        <w:p w14:paraId="43E8C4B4" w14:textId="261A4156" w:rsidR="002D1A95" w:rsidRDefault="002D1A95">
          <w:pPr>
            <w:pStyle w:val="Sumrio1"/>
            <w:rPr>
              <w:rFonts w:asciiTheme="minorHAnsi" w:eastAsiaTheme="minorEastAsia" w:hAnsiTheme="minorHAnsi"/>
              <w:b w:val="0"/>
              <w:bCs w:val="0"/>
              <w:lang w:eastAsia="pt-BR"/>
            </w:rPr>
          </w:pPr>
          <w:hyperlink w:anchor="_Toc141251382" w:history="1">
            <w:r w:rsidRPr="00B806B9">
              <w:rPr>
                <w:rStyle w:val="Hyperlink"/>
              </w:rPr>
              <w:t>III.</w:t>
            </w:r>
            <w:r>
              <w:rPr>
                <w:rFonts w:asciiTheme="minorHAnsi" w:eastAsiaTheme="minorEastAsia" w:hAnsiTheme="minorHAnsi"/>
                <w:b w:val="0"/>
                <w:bCs w:val="0"/>
                <w:lang w:eastAsia="pt-BR"/>
              </w:rPr>
              <w:tab/>
            </w:r>
            <w:r w:rsidRPr="00B806B9">
              <w:rPr>
                <w:rStyle w:val="Hyperlink"/>
              </w:rPr>
              <w:t>PERFIL PROFISSIONAL DE CONCLUSÃO</w:t>
            </w:r>
            <w:r>
              <w:rPr>
                <w:webHidden/>
              </w:rPr>
              <w:tab/>
            </w:r>
            <w:r>
              <w:rPr>
                <w:webHidden/>
              </w:rPr>
              <w:fldChar w:fldCharType="begin"/>
            </w:r>
            <w:r>
              <w:rPr>
                <w:webHidden/>
              </w:rPr>
              <w:instrText xml:space="preserve"> PAGEREF _Toc141251382 \h </w:instrText>
            </w:r>
            <w:r>
              <w:rPr>
                <w:webHidden/>
              </w:rPr>
            </w:r>
            <w:r>
              <w:rPr>
                <w:webHidden/>
              </w:rPr>
              <w:fldChar w:fldCharType="separate"/>
            </w:r>
            <w:r>
              <w:rPr>
                <w:webHidden/>
              </w:rPr>
              <w:t>3</w:t>
            </w:r>
            <w:r>
              <w:rPr>
                <w:webHidden/>
              </w:rPr>
              <w:fldChar w:fldCharType="end"/>
            </w:r>
          </w:hyperlink>
        </w:p>
        <w:p w14:paraId="53CEF998" w14:textId="0E43D9F2" w:rsidR="002D1A95" w:rsidRDefault="002D1A95">
          <w:pPr>
            <w:pStyle w:val="Sumrio1"/>
            <w:rPr>
              <w:rFonts w:asciiTheme="minorHAnsi" w:eastAsiaTheme="minorEastAsia" w:hAnsiTheme="minorHAnsi"/>
              <w:b w:val="0"/>
              <w:bCs w:val="0"/>
              <w:lang w:eastAsia="pt-BR"/>
            </w:rPr>
          </w:pPr>
          <w:hyperlink w:anchor="_Toc141251383" w:history="1">
            <w:r w:rsidRPr="00B806B9">
              <w:rPr>
                <w:rStyle w:val="Hyperlink"/>
              </w:rPr>
              <w:t>IV.</w:t>
            </w:r>
            <w:r>
              <w:rPr>
                <w:rFonts w:asciiTheme="minorHAnsi" w:eastAsiaTheme="minorEastAsia" w:hAnsiTheme="minorHAnsi"/>
                <w:b w:val="0"/>
                <w:bCs w:val="0"/>
                <w:lang w:eastAsia="pt-BR"/>
              </w:rPr>
              <w:tab/>
            </w:r>
            <w:r w:rsidRPr="00B806B9">
              <w:rPr>
                <w:rStyle w:val="Hyperlink"/>
              </w:rPr>
              <w:t>ORGANIZAÇÃO CURRICULAR</w:t>
            </w:r>
            <w:r>
              <w:rPr>
                <w:webHidden/>
              </w:rPr>
              <w:tab/>
            </w:r>
            <w:r>
              <w:rPr>
                <w:webHidden/>
              </w:rPr>
              <w:fldChar w:fldCharType="begin"/>
            </w:r>
            <w:r>
              <w:rPr>
                <w:webHidden/>
              </w:rPr>
              <w:instrText xml:space="preserve"> PAGEREF _Toc141251383 \h </w:instrText>
            </w:r>
            <w:r>
              <w:rPr>
                <w:webHidden/>
              </w:rPr>
            </w:r>
            <w:r>
              <w:rPr>
                <w:webHidden/>
              </w:rPr>
              <w:fldChar w:fldCharType="separate"/>
            </w:r>
            <w:r>
              <w:rPr>
                <w:webHidden/>
              </w:rPr>
              <w:t>4</w:t>
            </w:r>
            <w:r>
              <w:rPr>
                <w:webHidden/>
              </w:rPr>
              <w:fldChar w:fldCharType="end"/>
            </w:r>
          </w:hyperlink>
        </w:p>
        <w:p w14:paraId="464A171B" w14:textId="3FAB6C6F" w:rsidR="002D1A95" w:rsidRDefault="002D1A95">
          <w:pPr>
            <w:pStyle w:val="Sumrio2"/>
            <w:rPr>
              <w:rFonts w:asciiTheme="minorHAnsi" w:eastAsiaTheme="minorEastAsia" w:hAnsiTheme="minorHAnsi"/>
              <w:noProof/>
              <w:lang w:eastAsia="pt-BR"/>
            </w:rPr>
          </w:pPr>
          <w:hyperlink w:anchor="_Toc141251384" w:history="1">
            <w:r w:rsidRPr="00B806B9">
              <w:rPr>
                <w:rStyle w:val="Hyperlink"/>
                <w:noProof/>
              </w:rPr>
              <w:t>a)</w:t>
            </w:r>
            <w:r>
              <w:rPr>
                <w:rFonts w:asciiTheme="minorHAnsi" w:eastAsiaTheme="minorEastAsia" w:hAnsiTheme="minorHAnsi"/>
                <w:noProof/>
                <w:lang w:eastAsia="pt-BR"/>
              </w:rPr>
              <w:tab/>
            </w:r>
            <w:r w:rsidRPr="00B806B9">
              <w:rPr>
                <w:rStyle w:val="Hyperlink"/>
                <w:noProof/>
              </w:rPr>
              <w:t>Quadro de Organização Curricular</w:t>
            </w:r>
            <w:r>
              <w:rPr>
                <w:noProof/>
                <w:webHidden/>
              </w:rPr>
              <w:tab/>
            </w:r>
            <w:r>
              <w:rPr>
                <w:noProof/>
                <w:webHidden/>
              </w:rPr>
              <w:fldChar w:fldCharType="begin"/>
            </w:r>
            <w:r>
              <w:rPr>
                <w:noProof/>
                <w:webHidden/>
              </w:rPr>
              <w:instrText xml:space="preserve"> PAGEREF _Toc141251384 \h </w:instrText>
            </w:r>
            <w:r>
              <w:rPr>
                <w:noProof/>
                <w:webHidden/>
              </w:rPr>
            </w:r>
            <w:r>
              <w:rPr>
                <w:noProof/>
                <w:webHidden/>
              </w:rPr>
              <w:fldChar w:fldCharType="separate"/>
            </w:r>
            <w:r>
              <w:rPr>
                <w:noProof/>
                <w:webHidden/>
              </w:rPr>
              <w:t>4</w:t>
            </w:r>
            <w:r>
              <w:rPr>
                <w:noProof/>
                <w:webHidden/>
              </w:rPr>
              <w:fldChar w:fldCharType="end"/>
            </w:r>
          </w:hyperlink>
        </w:p>
        <w:p w14:paraId="23654D50" w14:textId="33CC010A" w:rsidR="002D1A95" w:rsidRDefault="002D1A95">
          <w:pPr>
            <w:pStyle w:val="Sumrio2"/>
            <w:rPr>
              <w:rFonts w:asciiTheme="minorHAnsi" w:eastAsiaTheme="minorEastAsia" w:hAnsiTheme="minorHAnsi"/>
              <w:noProof/>
              <w:lang w:eastAsia="pt-BR"/>
            </w:rPr>
          </w:pPr>
          <w:hyperlink w:anchor="_Toc141251385" w:history="1">
            <w:r w:rsidRPr="00B806B9">
              <w:rPr>
                <w:rStyle w:val="Hyperlink"/>
                <w:noProof/>
              </w:rPr>
              <w:t>b)</w:t>
            </w:r>
            <w:r>
              <w:rPr>
                <w:rFonts w:asciiTheme="minorHAnsi" w:eastAsiaTheme="minorEastAsia" w:hAnsiTheme="minorHAnsi"/>
                <w:noProof/>
                <w:lang w:eastAsia="pt-BR"/>
              </w:rPr>
              <w:tab/>
            </w:r>
            <w:r w:rsidRPr="00B806B9">
              <w:rPr>
                <w:rStyle w:val="Hyperlink"/>
                <w:noProof/>
              </w:rPr>
              <w:t>Desenvolvimento Metodológico do Curso</w:t>
            </w:r>
            <w:r>
              <w:rPr>
                <w:noProof/>
                <w:webHidden/>
              </w:rPr>
              <w:tab/>
            </w:r>
            <w:r>
              <w:rPr>
                <w:noProof/>
                <w:webHidden/>
              </w:rPr>
              <w:fldChar w:fldCharType="begin"/>
            </w:r>
            <w:r>
              <w:rPr>
                <w:noProof/>
                <w:webHidden/>
              </w:rPr>
              <w:instrText xml:space="preserve"> PAGEREF _Toc141251385 \h </w:instrText>
            </w:r>
            <w:r>
              <w:rPr>
                <w:noProof/>
                <w:webHidden/>
              </w:rPr>
            </w:r>
            <w:r>
              <w:rPr>
                <w:noProof/>
                <w:webHidden/>
              </w:rPr>
              <w:fldChar w:fldCharType="separate"/>
            </w:r>
            <w:r>
              <w:rPr>
                <w:noProof/>
                <w:webHidden/>
              </w:rPr>
              <w:t>5</w:t>
            </w:r>
            <w:r>
              <w:rPr>
                <w:noProof/>
                <w:webHidden/>
              </w:rPr>
              <w:fldChar w:fldCharType="end"/>
            </w:r>
          </w:hyperlink>
        </w:p>
        <w:p w14:paraId="0053BC20" w14:textId="6826BC6A" w:rsidR="002D1A95" w:rsidRDefault="002D1A95">
          <w:pPr>
            <w:pStyle w:val="Sumrio2"/>
            <w:rPr>
              <w:rFonts w:asciiTheme="minorHAnsi" w:eastAsiaTheme="minorEastAsia" w:hAnsiTheme="minorHAnsi"/>
              <w:noProof/>
              <w:lang w:eastAsia="pt-BR"/>
            </w:rPr>
          </w:pPr>
          <w:hyperlink w:anchor="_Toc141251386" w:history="1">
            <w:r w:rsidRPr="00B806B9">
              <w:rPr>
                <w:rStyle w:val="Hyperlink"/>
                <w:noProof/>
              </w:rPr>
              <w:t>c)</w:t>
            </w:r>
            <w:r>
              <w:rPr>
                <w:rFonts w:asciiTheme="minorHAnsi" w:eastAsiaTheme="minorEastAsia" w:hAnsiTheme="minorHAnsi"/>
                <w:noProof/>
                <w:lang w:eastAsia="pt-BR"/>
              </w:rPr>
              <w:tab/>
            </w:r>
            <w:r w:rsidRPr="00B806B9">
              <w:rPr>
                <w:rStyle w:val="Hyperlink"/>
                <w:noProof/>
              </w:rPr>
              <w:t>Ementa de Conteúdos Formativos</w:t>
            </w:r>
            <w:r>
              <w:rPr>
                <w:noProof/>
                <w:webHidden/>
              </w:rPr>
              <w:tab/>
            </w:r>
            <w:r>
              <w:rPr>
                <w:noProof/>
                <w:webHidden/>
              </w:rPr>
              <w:fldChar w:fldCharType="begin"/>
            </w:r>
            <w:r>
              <w:rPr>
                <w:noProof/>
                <w:webHidden/>
              </w:rPr>
              <w:instrText xml:space="preserve"> PAGEREF _Toc141251386 \h </w:instrText>
            </w:r>
            <w:r>
              <w:rPr>
                <w:noProof/>
                <w:webHidden/>
              </w:rPr>
            </w:r>
            <w:r>
              <w:rPr>
                <w:noProof/>
                <w:webHidden/>
              </w:rPr>
              <w:fldChar w:fldCharType="separate"/>
            </w:r>
            <w:r>
              <w:rPr>
                <w:noProof/>
                <w:webHidden/>
              </w:rPr>
              <w:t>6</w:t>
            </w:r>
            <w:r>
              <w:rPr>
                <w:noProof/>
                <w:webHidden/>
              </w:rPr>
              <w:fldChar w:fldCharType="end"/>
            </w:r>
          </w:hyperlink>
        </w:p>
        <w:p w14:paraId="2764C4BC" w14:textId="1F62DAA9" w:rsidR="002D1A95" w:rsidRDefault="002D1A95">
          <w:pPr>
            <w:pStyle w:val="Sumrio2"/>
            <w:rPr>
              <w:rFonts w:asciiTheme="minorHAnsi" w:eastAsiaTheme="minorEastAsia" w:hAnsiTheme="minorHAnsi"/>
              <w:noProof/>
              <w:lang w:eastAsia="pt-BR"/>
            </w:rPr>
          </w:pPr>
          <w:hyperlink w:anchor="_Toc141251387" w:history="1">
            <w:r w:rsidRPr="00B806B9">
              <w:rPr>
                <w:rStyle w:val="Hyperlink"/>
                <w:noProof/>
              </w:rPr>
              <w:t>d)</w:t>
            </w:r>
            <w:r>
              <w:rPr>
                <w:rFonts w:asciiTheme="minorHAnsi" w:eastAsiaTheme="minorEastAsia" w:hAnsiTheme="minorHAnsi"/>
                <w:noProof/>
                <w:lang w:eastAsia="pt-BR"/>
              </w:rPr>
              <w:tab/>
            </w:r>
            <w:r w:rsidRPr="00B806B9">
              <w:rPr>
                <w:rStyle w:val="Hyperlink"/>
                <w:noProof/>
              </w:rPr>
              <w:t>Organização de turmas</w:t>
            </w:r>
            <w:r>
              <w:rPr>
                <w:noProof/>
                <w:webHidden/>
              </w:rPr>
              <w:tab/>
            </w:r>
            <w:r>
              <w:rPr>
                <w:noProof/>
                <w:webHidden/>
              </w:rPr>
              <w:fldChar w:fldCharType="begin"/>
            </w:r>
            <w:r>
              <w:rPr>
                <w:noProof/>
                <w:webHidden/>
              </w:rPr>
              <w:instrText xml:space="preserve"> PAGEREF _Toc141251387 \h </w:instrText>
            </w:r>
            <w:r>
              <w:rPr>
                <w:noProof/>
                <w:webHidden/>
              </w:rPr>
            </w:r>
            <w:r>
              <w:rPr>
                <w:noProof/>
                <w:webHidden/>
              </w:rPr>
              <w:fldChar w:fldCharType="separate"/>
            </w:r>
            <w:r>
              <w:rPr>
                <w:noProof/>
                <w:webHidden/>
              </w:rPr>
              <w:t>11</w:t>
            </w:r>
            <w:r>
              <w:rPr>
                <w:noProof/>
                <w:webHidden/>
              </w:rPr>
              <w:fldChar w:fldCharType="end"/>
            </w:r>
          </w:hyperlink>
        </w:p>
        <w:p w14:paraId="5FDC211C" w14:textId="648D733F" w:rsidR="002D1A95" w:rsidRDefault="002D1A95">
          <w:pPr>
            <w:pStyle w:val="Sumrio1"/>
            <w:rPr>
              <w:rFonts w:asciiTheme="minorHAnsi" w:eastAsiaTheme="minorEastAsia" w:hAnsiTheme="minorHAnsi"/>
              <w:b w:val="0"/>
              <w:bCs w:val="0"/>
              <w:lang w:eastAsia="pt-BR"/>
            </w:rPr>
          </w:pPr>
          <w:hyperlink w:anchor="_Toc141251388" w:history="1">
            <w:r w:rsidRPr="00B806B9">
              <w:rPr>
                <w:rStyle w:val="Hyperlink"/>
              </w:rPr>
              <w:t>V.</w:t>
            </w:r>
            <w:r>
              <w:rPr>
                <w:rFonts w:asciiTheme="minorHAnsi" w:eastAsiaTheme="minorEastAsia" w:hAnsiTheme="minorHAnsi"/>
                <w:b w:val="0"/>
                <w:bCs w:val="0"/>
                <w:lang w:eastAsia="pt-BR"/>
              </w:rPr>
              <w:tab/>
            </w:r>
            <w:r w:rsidRPr="00B806B9">
              <w:rPr>
                <w:rStyle w:val="Hyperlink"/>
              </w:rPr>
              <w:t>CRITÉRIOS DE APROVEITAMENTO DE CONHECIMENTOS E EXPERIÊNCIAS ANTERIORES</w:t>
            </w:r>
            <w:r>
              <w:rPr>
                <w:webHidden/>
              </w:rPr>
              <w:tab/>
            </w:r>
            <w:r>
              <w:rPr>
                <w:webHidden/>
              </w:rPr>
              <w:fldChar w:fldCharType="begin"/>
            </w:r>
            <w:r>
              <w:rPr>
                <w:webHidden/>
              </w:rPr>
              <w:instrText xml:space="preserve"> PAGEREF _Toc141251388 \h </w:instrText>
            </w:r>
            <w:r>
              <w:rPr>
                <w:webHidden/>
              </w:rPr>
            </w:r>
            <w:r>
              <w:rPr>
                <w:webHidden/>
              </w:rPr>
              <w:fldChar w:fldCharType="separate"/>
            </w:r>
            <w:r>
              <w:rPr>
                <w:webHidden/>
              </w:rPr>
              <w:t>11</w:t>
            </w:r>
            <w:r>
              <w:rPr>
                <w:webHidden/>
              </w:rPr>
              <w:fldChar w:fldCharType="end"/>
            </w:r>
          </w:hyperlink>
        </w:p>
        <w:p w14:paraId="1AEF1BF8" w14:textId="5DF17A2B" w:rsidR="002D1A95" w:rsidRDefault="002D1A95">
          <w:pPr>
            <w:pStyle w:val="Sumrio1"/>
            <w:rPr>
              <w:rFonts w:asciiTheme="minorHAnsi" w:eastAsiaTheme="minorEastAsia" w:hAnsiTheme="minorHAnsi"/>
              <w:b w:val="0"/>
              <w:bCs w:val="0"/>
              <w:lang w:eastAsia="pt-BR"/>
            </w:rPr>
          </w:pPr>
          <w:hyperlink w:anchor="_Toc141251389" w:history="1">
            <w:r w:rsidRPr="00B806B9">
              <w:rPr>
                <w:rStyle w:val="Hyperlink"/>
              </w:rPr>
              <w:t>VI.</w:t>
            </w:r>
            <w:r>
              <w:rPr>
                <w:rFonts w:asciiTheme="minorHAnsi" w:eastAsiaTheme="minorEastAsia" w:hAnsiTheme="minorHAnsi"/>
                <w:b w:val="0"/>
                <w:bCs w:val="0"/>
                <w:lang w:eastAsia="pt-BR"/>
              </w:rPr>
              <w:tab/>
            </w:r>
            <w:r w:rsidRPr="00B806B9">
              <w:rPr>
                <w:rStyle w:val="Hyperlink"/>
              </w:rPr>
              <w:t>CRITÉRIOS DE AVALIAÇÃO</w:t>
            </w:r>
            <w:r>
              <w:rPr>
                <w:webHidden/>
              </w:rPr>
              <w:tab/>
            </w:r>
            <w:r>
              <w:rPr>
                <w:webHidden/>
              </w:rPr>
              <w:fldChar w:fldCharType="begin"/>
            </w:r>
            <w:r>
              <w:rPr>
                <w:webHidden/>
              </w:rPr>
              <w:instrText xml:space="preserve"> PAGEREF _Toc141251389 \h </w:instrText>
            </w:r>
            <w:r>
              <w:rPr>
                <w:webHidden/>
              </w:rPr>
            </w:r>
            <w:r>
              <w:rPr>
                <w:webHidden/>
              </w:rPr>
              <w:fldChar w:fldCharType="separate"/>
            </w:r>
            <w:r>
              <w:rPr>
                <w:webHidden/>
              </w:rPr>
              <w:t>12</w:t>
            </w:r>
            <w:r>
              <w:rPr>
                <w:webHidden/>
              </w:rPr>
              <w:fldChar w:fldCharType="end"/>
            </w:r>
          </w:hyperlink>
        </w:p>
        <w:p w14:paraId="6210C90A" w14:textId="37B54F89" w:rsidR="002D1A95" w:rsidRDefault="002D1A95">
          <w:pPr>
            <w:pStyle w:val="Sumrio1"/>
            <w:rPr>
              <w:rFonts w:asciiTheme="minorHAnsi" w:eastAsiaTheme="minorEastAsia" w:hAnsiTheme="minorHAnsi"/>
              <w:b w:val="0"/>
              <w:bCs w:val="0"/>
              <w:lang w:eastAsia="pt-BR"/>
            </w:rPr>
          </w:pPr>
          <w:hyperlink w:anchor="_Toc141251390" w:history="1">
            <w:r w:rsidRPr="00B806B9">
              <w:rPr>
                <w:rStyle w:val="Hyperlink"/>
              </w:rPr>
              <w:t>VII.</w:t>
            </w:r>
            <w:r>
              <w:rPr>
                <w:rFonts w:asciiTheme="minorHAnsi" w:eastAsiaTheme="minorEastAsia" w:hAnsiTheme="minorHAnsi"/>
                <w:b w:val="0"/>
                <w:bCs w:val="0"/>
                <w:lang w:eastAsia="pt-BR"/>
              </w:rPr>
              <w:tab/>
            </w:r>
            <w:r w:rsidRPr="00B806B9">
              <w:rPr>
                <w:rStyle w:val="Hyperlink"/>
              </w:rPr>
              <w:t>INSTALAÇÕES E EQUIPAMENTOS</w:t>
            </w:r>
            <w:r>
              <w:rPr>
                <w:webHidden/>
              </w:rPr>
              <w:tab/>
            </w:r>
            <w:r>
              <w:rPr>
                <w:webHidden/>
              </w:rPr>
              <w:fldChar w:fldCharType="begin"/>
            </w:r>
            <w:r>
              <w:rPr>
                <w:webHidden/>
              </w:rPr>
              <w:instrText xml:space="preserve"> PAGEREF _Toc141251390 \h </w:instrText>
            </w:r>
            <w:r>
              <w:rPr>
                <w:webHidden/>
              </w:rPr>
            </w:r>
            <w:r>
              <w:rPr>
                <w:webHidden/>
              </w:rPr>
              <w:fldChar w:fldCharType="separate"/>
            </w:r>
            <w:r>
              <w:rPr>
                <w:webHidden/>
              </w:rPr>
              <w:t>12</w:t>
            </w:r>
            <w:r>
              <w:rPr>
                <w:webHidden/>
              </w:rPr>
              <w:fldChar w:fldCharType="end"/>
            </w:r>
          </w:hyperlink>
        </w:p>
        <w:p w14:paraId="38FD7D91" w14:textId="6BEF8D10" w:rsidR="002D1A95" w:rsidRDefault="002D1A95">
          <w:pPr>
            <w:pStyle w:val="Sumrio1"/>
            <w:rPr>
              <w:rFonts w:asciiTheme="minorHAnsi" w:eastAsiaTheme="minorEastAsia" w:hAnsiTheme="minorHAnsi"/>
              <w:b w:val="0"/>
              <w:bCs w:val="0"/>
              <w:lang w:eastAsia="pt-BR"/>
            </w:rPr>
          </w:pPr>
          <w:hyperlink w:anchor="_Toc141251391" w:history="1">
            <w:r w:rsidRPr="00B806B9">
              <w:rPr>
                <w:rStyle w:val="Hyperlink"/>
              </w:rPr>
              <w:t>VIII.</w:t>
            </w:r>
            <w:r>
              <w:rPr>
                <w:rFonts w:asciiTheme="minorHAnsi" w:eastAsiaTheme="minorEastAsia" w:hAnsiTheme="minorHAnsi"/>
                <w:b w:val="0"/>
                <w:bCs w:val="0"/>
                <w:lang w:eastAsia="pt-BR"/>
              </w:rPr>
              <w:tab/>
            </w:r>
            <w:r w:rsidRPr="00B806B9">
              <w:rPr>
                <w:rStyle w:val="Hyperlink"/>
              </w:rPr>
              <w:t>PESSOAL DOCENTE E TÉCNICO</w:t>
            </w:r>
            <w:r>
              <w:rPr>
                <w:webHidden/>
              </w:rPr>
              <w:tab/>
            </w:r>
            <w:r>
              <w:rPr>
                <w:webHidden/>
              </w:rPr>
              <w:fldChar w:fldCharType="begin"/>
            </w:r>
            <w:r>
              <w:rPr>
                <w:webHidden/>
              </w:rPr>
              <w:instrText xml:space="preserve"> PAGEREF _Toc141251391 \h </w:instrText>
            </w:r>
            <w:r>
              <w:rPr>
                <w:webHidden/>
              </w:rPr>
            </w:r>
            <w:r>
              <w:rPr>
                <w:webHidden/>
              </w:rPr>
              <w:fldChar w:fldCharType="separate"/>
            </w:r>
            <w:r>
              <w:rPr>
                <w:webHidden/>
              </w:rPr>
              <w:t>13</w:t>
            </w:r>
            <w:r>
              <w:rPr>
                <w:webHidden/>
              </w:rPr>
              <w:fldChar w:fldCharType="end"/>
            </w:r>
          </w:hyperlink>
        </w:p>
        <w:p w14:paraId="6FC703F5" w14:textId="2E29B106" w:rsidR="002D1A95" w:rsidRDefault="002D1A95">
          <w:pPr>
            <w:pStyle w:val="Sumrio1"/>
            <w:rPr>
              <w:rFonts w:asciiTheme="minorHAnsi" w:eastAsiaTheme="minorEastAsia" w:hAnsiTheme="minorHAnsi"/>
              <w:b w:val="0"/>
              <w:bCs w:val="0"/>
              <w:lang w:eastAsia="pt-BR"/>
            </w:rPr>
          </w:pPr>
          <w:hyperlink w:anchor="_Toc141251392" w:history="1">
            <w:r w:rsidRPr="00B806B9">
              <w:rPr>
                <w:rStyle w:val="Hyperlink"/>
              </w:rPr>
              <w:t>IX.</w:t>
            </w:r>
            <w:r>
              <w:rPr>
                <w:rFonts w:asciiTheme="minorHAnsi" w:eastAsiaTheme="minorEastAsia" w:hAnsiTheme="minorHAnsi"/>
                <w:b w:val="0"/>
                <w:bCs w:val="0"/>
                <w:lang w:eastAsia="pt-BR"/>
              </w:rPr>
              <w:tab/>
            </w:r>
            <w:r w:rsidRPr="00B806B9">
              <w:rPr>
                <w:rStyle w:val="Hyperlink"/>
              </w:rPr>
              <w:t>CERTIFICADOS</w:t>
            </w:r>
            <w:r>
              <w:rPr>
                <w:webHidden/>
              </w:rPr>
              <w:tab/>
            </w:r>
            <w:r>
              <w:rPr>
                <w:webHidden/>
              </w:rPr>
              <w:fldChar w:fldCharType="begin"/>
            </w:r>
            <w:r>
              <w:rPr>
                <w:webHidden/>
              </w:rPr>
              <w:instrText xml:space="preserve"> PAGEREF _Toc141251392 \h </w:instrText>
            </w:r>
            <w:r>
              <w:rPr>
                <w:webHidden/>
              </w:rPr>
            </w:r>
            <w:r>
              <w:rPr>
                <w:webHidden/>
              </w:rPr>
              <w:fldChar w:fldCharType="separate"/>
            </w:r>
            <w:r>
              <w:rPr>
                <w:webHidden/>
              </w:rPr>
              <w:t>13</w:t>
            </w:r>
            <w:r>
              <w:rPr>
                <w:webHidden/>
              </w:rPr>
              <w:fldChar w:fldCharType="end"/>
            </w:r>
          </w:hyperlink>
        </w:p>
        <w:p w14:paraId="40EFB781" w14:textId="16F6ED50" w:rsidR="002D1A95" w:rsidRDefault="002D1A95">
          <w:pPr>
            <w:pStyle w:val="Sumrio1"/>
            <w:rPr>
              <w:rFonts w:asciiTheme="minorHAnsi" w:eastAsiaTheme="minorEastAsia" w:hAnsiTheme="minorHAnsi"/>
              <w:b w:val="0"/>
              <w:bCs w:val="0"/>
              <w:lang w:eastAsia="pt-BR"/>
            </w:rPr>
          </w:pPr>
          <w:hyperlink w:anchor="_Toc141251393" w:history="1">
            <w:r w:rsidRPr="00B806B9">
              <w:rPr>
                <w:rStyle w:val="Hyperlink"/>
              </w:rPr>
              <w:t>X.</w:t>
            </w:r>
            <w:r>
              <w:rPr>
                <w:rFonts w:asciiTheme="minorHAnsi" w:eastAsiaTheme="minorEastAsia" w:hAnsiTheme="minorHAnsi"/>
                <w:b w:val="0"/>
                <w:bCs w:val="0"/>
                <w:lang w:eastAsia="pt-BR"/>
              </w:rPr>
              <w:tab/>
            </w:r>
            <w:r w:rsidRPr="00B806B9">
              <w:rPr>
                <w:rStyle w:val="Hyperlink"/>
              </w:rPr>
              <w:t>INFORMAÇÕES PARA DIVULGAÇÃO (SITE)</w:t>
            </w:r>
            <w:r>
              <w:rPr>
                <w:webHidden/>
              </w:rPr>
              <w:tab/>
            </w:r>
            <w:r>
              <w:rPr>
                <w:webHidden/>
              </w:rPr>
              <w:fldChar w:fldCharType="begin"/>
            </w:r>
            <w:r>
              <w:rPr>
                <w:webHidden/>
              </w:rPr>
              <w:instrText xml:space="preserve"> PAGEREF _Toc141251393 \h </w:instrText>
            </w:r>
            <w:r>
              <w:rPr>
                <w:webHidden/>
              </w:rPr>
            </w:r>
            <w:r>
              <w:rPr>
                <w:webHidden/>
              </w:rPr>
              <w:fldChar w:fldCharType="separate"/>
            </w:r>
            <w:r>
              <w:rPr>
                <w:webHidden/>
              </w:rPr>
              <w:t>14</w:t>
            </w:r>
            <w:r>
              <w:rPr>
                <w:webHidden/>
              </w:rPr>
              <w:fldChar w:fldCharType="end"/>
            </w:r>
          </w:hyperlink>
        </w:p>
        <w:p w14:paraId="475FA01D" w14:textId="3FAFE972" w:rsidR="002D1A95" w:rsidRDefault="002D1A95">
          <w:pPr>
            <w:pStyle w:val="Sumrio2"/>
            <w:rPr>
              <w:rFonts w:asciiTheme="minorHAnsi" w:eastAsiaTheme="minorEastAsia" w:hAnsiTheme="minorHAnsi"/>
              <w:noProof/>
              <w:lang w:eastAsia="pt-BR"/>
            </w:rPr>
          </w:pPr>
          <w:hyperlink w:anchor="_Toc141251394" w:history="1">
            <w:r w:rsidRPr="00B806B9">
              <w:rPr>
                <w:rStyle w:val="Hyperlink"/>
                <w:noProof/>
              </w:rPr>
              <w:t>a)</w:t>
            </w:r>
            <w:r>
              <w:rPr>
                <w:rFonts w:asciiTheme="minorHAnsi" w:eastAsiaTheme="minorEastAsia" w:hAnsiTheme="minorHAnsi"/>
                <w:noProof/>
                <w:lang w:eastAsia="pt-BR"/>
              </w:rPr>
              <w:tab/>
            </w:r>
            <w:r w:rsidRPr="00B806B9">
              <w:rPr>
                <w:rStyle w:val="Hyperlink"/>
                <w:noProof/>
              </w:rPr>
              <w:t>Resumo – “Objetivo do curso”</w:t>
            </w:r>
            <w:r>
              <w:rPr>
                <w:noProof/>
                <w:webHidden/>
              </w:rPr>
              <w:tab/>
            </w:r>
            <w:r>
              <w:rPr>
                <w:noProof/>
                <w:webHidden/>
              </w:rPr>
              <w:fldChar w:fldCharType="begin"/>
            </w:r>
            <w:r>
              <w:rPr>
                <w:noProof/>
                <w:webHidden/>
              </w:rPr>
              <w:instrText xml:space="preserve"> PAGEREF _Toc141251394 \h </w:instrText>
            </w:r>
            <w:r>
              <w:rPr>
                <w:noProof/>
                <w:webHidden/>
              </w:rPr>
            </w:r>
            <w:r>
              <w:rPr>
                <w:noProof/>
                <w:webHidden/>
              </w:rPr>
              <w:fldChar w:fldCharType="separate"/>
            </w:r>
            <w:r>
              <w:rPr>
                <w:noProof/>
                <w:webHidden/>
              </w:rPr>
              <w:t>14</w:t>
            </w:r>
            <w:r>
              <w:rPr>
                <w:noProof/>
                <w:webHidden/>
              </w:rPr>
              <w:fldChar w:fldCharType="end"/>
            </w:r>
          </w:hyperlink>
        </w:p>
        <w:p w14:paraId="3A8E409E" w14:textId="5E4B2D54" w:rsidR="002D1A95" w:rsidRDefault="002D1A95">
          <w:pPr>
            <w:pStyle w:val="Sumrio2"/>
            <w:rPr>
              <w:rFonts w:asciiTheme="minorHAnsi" w:eastAsiaTheme="minorEastAsia" w:hAnsiTheme="minorHAnsi"/>
              <w:noProof/>
              <w:lang w:eastAsia="pt-BR"/>
            </w:rPr>
          </w:pPr>
          <w:hyperlink w:anchor="_Toc141251395" w:history="1">
            <w:r w:rsidRPr="00B806B9">
              <w:rPr>
                <w:rStyle w:val="Hyperlink"/>
                <w:noProof/>
              </w:rPr>
              <w:t>b)</w:t>
            </w:r>
            <w:r>
              <w:rPr>
                <w:rFonts w:asciiTheme="minorHAnsi" w:eastAsiaTheme="minorEastAsia" w:hAnsiTheme="minorHAnsi"/>
                <w:noProof/>
                <w:lang w:eastAsia="pt-BR"/>
              </w:rPr>
              <w:tab/>
            </w:r>
            <w:r w:rsidRPr="00B806B9">
              <w:rPr>
                <w:rStyle w:val="Hyperlink"/>
                <w:noProof/>
              </w:rPr>
              <w:t>Programação do Curso – “Capacidades da unidade curricular”</w:t>
            </w:r>
            <w:r>
              <w:rPr>
                <w:noProof/>
                <w:webHidden/>
              </w:rPr>
              <w:tab/>
            </w:r>
            <w:r>
              <w:rPr>
                <w:noProof/>
                <w:webHidden/>
              </w:rPr>
              <w:fldChar w:fldCharType="begin"/>
            </w:r>
            <w:r>
              <w:rPr>
                <w:noProof/>
                <w:webHidden/>
              </w:rPr>
              <w:instrText xml:space="preserve"> PAGEREF _Toc141251395 \h </w:instrText>
            </w:r>
            <w:r>
              <w:rPr>
                <w:noProof/>
                <w:webHidden/>
              </w:rPr>
            </w:r>
            <w:r>
              <w:rPr>
                <w:noProof/>
                <w:webHidden/>
              </w:rPr>
              <w:fldChar w:fldCharType="separate"/>
            </w:r>
            <w:r>
              <w:rPr>
                <w:noProof/>
                <w:webHidden/>
              </w:rPr>
              <w:t>14</w:t>
            </w:r>
            <w:r>
              <w:rPr>
                <w:noProof/>
                <w:webHidden/>
              </w:rPr>
              <w:fldChar w:fldCharType="end"/>
            </w:r>
          </w:hyperlink>
        </w:p>
        <w:p w14:paraId="7E51BD32" w14:textId="11ADDA66" w:rsidR="002D1A95" w:rsidRDefault="002D1A95">
          <w:pPr>
            <w:pStyle w:val="Sumrio1"/>
            <w:rPr>
              <w:rFonts w:asciiTheme="minorHAnsi" w:eastAsiaTheme="minorEastAsia" w:hAnsiTheme="minorHAnsi"/>
              <w:b w:val="0"/>
              <w:bCs w:val="0"/>
              <w:lang w:eastAsia="pt-BR"/>
            </w:rPr>
          </w:pPr>
          <w:hyperlink w:anchor="_Toc141251396" w:history="1">
            <w:r w:rsidRPr="00B806B9">
              <w:rPr>
                <w:rStyle w:val="Hyperlink"/>
              </w:rPr>
              <w:t>CONTROLE DE REVISÕES</w:t>
            </w:r>
            <w:r>
              <w:rPr>
                <w:webHidden/>
              </w:rPr>
              <w:tab/>
            </w:r>
            <w:r>
              <w:rPr>
                <w:webHidden/>
              </w:rPr>
              <w:fldChar w:fldCharType="begin"/>
            </w:r>
            <w:r>
              <w:rPr>
                <w:webHidden/>
              </w:rPr>
              <w:instrText xml:space="preserve"> PAGEREF _Toc141251396 \h </w:instrText>
            </w:r>
            <w:r>
              <w:rPr>
                <w:webHidden/>
              </w:rPr>
            </w:r>
            <w:r>
              <w:rPr>
                <w:webHidden/>
              </w:rPr>
              <w:fldChar w:fldCharType="separate"/>
            </w:r>
            <w:r>
              <w:rPr>
                <w:webHidden/>
              </w:rPr>
              <w:t>17</w:t>
            </w:r>
            <w:r>
              <w:rPr>
                <w:webHidden/>
              </w:rPr>
              <w:fldChar w:fldCharType="end"/>
            </w:r>
          </w:hyperlink>
        </w:p>
        <w:p w14:paraId="3473C9FD" w14:textId="20D4122A" w:rsidR="00EE17DB" w:rsidRPr="00636C2F" w:rsidRDefault="009D454D">
          <w:r w:rsidRPr="00636C2F">
            <w:rPr>
              <w:rFonts w:cs="Arial"/>
              <w:b/>
              <w:bCs/>
              <w:noProof/>
            </w:rPr>
            <w:fldChar w:fldCharType="end"/>
          </w:r>
        </w:p>
      </w:sdtContent>
    </w:sdt>
    <w:p w14:paraId="28E7C5C7" w14:textId="77777777" w:rsidR="003130AB" w:rsidRPr="00636C2F" w:rsidRDefault="003130AB">
      <w:pPr>
        <w:spacing w:after="160" w:line="259" w:lineRule="auto"/>
        <w:jc w:val="left"/>
      </w:pPr>
    </w:p>
    <w:p w14:paraId="031DC331" w14:textId="77777777" w:rsidR="003130AB" w:rsidRPr="00636C2F" w:rsidRDefault="003130AB">
      <w:pPr>
        <w:spacing w:after="160" w:line="259" w:lineRule="auto"/>
        <w:jc w:val="left"/>
      </w:pPr>
    </w:p>
    <w:p w14:paraId="55BAD3EB" w14:textId="77777777" w:rsidR="003130AB" w:rsidRPr="00636C2F" w:rsidRDefault="003130AB">
      <w:pPr>
        <w:spacing w:after="160" w:line="259" w:lineRule="auto"/>
        <w:jc w:val="left"/>
      </w:pPr>
    </w:p>
    <w:p w14:paraId="4C985279" w14:textId="77777777" w:rsidR="003130AB" w:rsidRPr="00636C2F" w:rsidRDefault="003130AB">
      <w:pPr>
        <w:spacing w:after="160" w:line="259" w:lineRule="auto"/>
        <w:jc w:val="left"/>
      </w:pPr>
    </w:p>
    <w:p w14:paraId="55666E0E" w14:textId="77777777" w:rsidR="003130AB" w:rsidRPr="00636C2F" w:rsidRDefault="003130AB">
      <w:pPr>
        <w:spacing w:after="160" w:line="259" w:lineRule="auto"/>
        <w:jc w:val="left"/>
      </w:pPr>
    </w:p>
    <w:p w14:paraId="687CC320" w14:textId="77777777" w:rsidR="003130AB" w:rsidRPr="00636C2F" w:rsidRDefault="003130AB">
      <w:pPr>
        <w:spacing w:after="160" w:line="259" w:lineRule="auto"/>
        <w:jc w:val="left"/>
      </w:pPr>
    </w:p>
    <w:p w14:paraId="36E27A00" w14:textId="77777777" w:rsidR="003130AB" w:rsidRPr="00636C2F" w:rsidRDefault="003130AB">
      <w:pPr>
        <w:spacing w:after="160" w:line="259" w:lineRule="auto"/>
        <w:jc w:val="left"/>
      </w:pPr>
    </w:p>
    <w:p w14:paraId="27597B25" w14:textId="77777777" w:rsidR="003130AB" w:rsidRPr="00636C2F" w:rsidRDefault="003130AB">
      <w:pPr>
        <w:spacing w:after="160" w:line="259" w:lineRule="auto"/>
        <w:jc w:val="left"/>
      </w:pPr>
    </w:p>
    <w:p w14:paraId="556A9F27" w14:textId="7CED9E22" w:rsidR="00E14227" w:rsidRPr="00636C2F" w:rsidRDefault="00E14227">
      <w:pPr>
        <w:spacing w:after="160" w:line="259" w:lineRule="auto"/>
        <w:jc w:val="left"/>
      </w:pPr>
      <w:r w:rsidRPr="00636C2F">
        <w:t xml:space="preserve"> </w:t>
      </w:r>
      <w:r w:rsidRPr="00636C2F">
        <w:br w:type="page"/>
      </w:r>
    </w:p>
    <w:p w14:paraId="3A1C08FD" w14:textId="6F075A79" w:rsidR="00B4332B" w:rsidRPr="00636C2F" w:rsidRDefault="00740422" w:rsidP="006B5510">
      <w:pPr>
        <w:pStyle w:val="Ttulo1"/>
      </w:pPr>
      <w:bookmarkStart w:id="0" w:name="_Toc141251380"/>
      <w:r w:rsidRPr="00636C2F">
        <w:lastRenderedPageBreak/>
        <w:t>OBJETIVO</w:t>
      </w:r>
      <w:bookmarkEnd w:id="0"/>
    </w:p>
    <w:p w14:paraId="4A9F4B74" w14:textId="36D28C44" w:rsidR="00B5487C" w:rsidRPr="00740B4C" w:rsidRDefault="00F800CF" w:rsidP="00B5487C">
      <w:pPr>
        <w:widowControl w:val="0"/>
        <w:autoSpaceDE w:val="0"/>
        <w:autoSpaceDN w:val="0"/>
        <w:adjustRightInd w:val="0"/>
        <w:ind w:left="142"/>
        <w:rPr>
          <w:rFonts w:cs="Arial"/>
        </w:rPr>
      </w:pPr>
      <w:bookmarkStart w:id="1" w:name="_Hlk140573426"/>
      <w:r w:rsidRPr="00F800CF">
        <w:rPr>
          <w:rFonts w:cs="Arial"/>
        </w:rPr>
        <w:t xml:space="preserve">O curso de </w:t>
      </w:r>
      <w:r w:rsidR="00F541EA">
        <w:rPr>
          <w:rFonts w:cs="Arial"/>
        </w:rPr>
        <w:t xml:space="preserve">Implantação de Serviços em Nuvem - Google Cloud </w:t>
      </w:r>
      <w:proofErr w:type="spellStart"/>
      <w:r w:rsidR="00F541EA">
        <w:rPr>
          <w:rFonts w:cs="Arial"/>
        </w:rPr>
        <w:t>Engineer</w:t>
      </w:r>
      <w:proofErr w:type="spellEnd"/>
      <w:r w:rsidRPr="00F800CF">
        <w:rPr>
          <w:rFonts w:cs="Arial"/>
        </w:rPr>
        <w:t xml:space="preserve"> tem por objetivo desenvolver capacidades que possibilitem ao concluinte </w:t>
      </w:r>
      <w:r w:rsidR="00F35380">
        <w:rPr>
          <w:rFonts w:cs="Arial"/>
        </w:rPr>
        <w:t xml:space="preserve">o </w:t>
      </w:r>
      <w:r w:rsidRPr="00F800CF">
        <w:rPr>
          <w:rFonts w:cs="Arial"/>
        </w:rPr>
        <w:t>planeja</w:t>
      </w:r>
      <w:r w:rsidR="00F35380">
        <w:rPr>
          <w:rFonts w:cs="Arial"/>
        </w:rPr>
        <w:t>mento</w:t>
      </w:r>
      <w:r w:rsidR="005E2F04">
        <w:rPr>
          <w:rFonts w:cs="Arial"/>
        </w:rPr>
        <w:t xml:space="preserve">, </w:t>
      </w:r>
      <w:r w:rsidR="00F35380">
        <w:rPr>
          <w:rFonts w:cs="Arial"/>
        </w:rPr>
        <w:t xml:space="preserve">a </w:t>
      </w:r>
      <w:r w:rsidRPr="00F800CF">
        <w:rPr>
          <w:rFonts w:cs="Arial"/>
        </w:rPr>
        <w:t>implanta</w:t>
      </w:r>
      <w:r w:rsidR="00F35380">
        <w:rPr>
          <w:rFonts w:cs="Arial"/>
        </w:rPr>
        <w:t>ção</w:t>
      </w:r>
      <w:r w:rsidRPr="00F800CF">
        <w:rPr>
          <w:rFonts w:cs="Arial"/>
        </w:rPr>
        <w:t xml:space="preserve"> e </w:t>
      </w:r>
      <w:r w:rsidR="00F35380">
        <w:rPr>
          <w:rFonts w:cs="Arial"/>
        </w:rPr>
        <w:t xml:space="preserve">o </w:t>
      </w:r>
      <w:r w:rsidR="005E2F04">
        <w:rPr>
          <w:rFonts w:cs="Arial"/>
        </w:rPr>
        <w:t>monitora</w:t>
      </w:r>
      <w:r w:rsidR="00F35380">
        <w:rPr>
          <w:rFonts w:cs="Arial"/>
        </w:rPr>
        <w:t>mento de</w:t>
      </w:r>
      <w:r w:rsidR="005E2F04">
        <w:rPr>
          <w:rFonts w:cs="Arial"/>
        </w:rPr>
        <w:t xml:space="preserve"> </w:t>
      </w:r>
      <w:r w:rsidRPr="00F800CF">
        <w:rPr>
          <w:rFonts w:cs="Arial"/>
        </w:rPr>
        <w:t>serviços de computação, redes, armazenamento, banco de dados, inteligência artificial, automação de infraestrutura</w:t>
      </w:r>
      <w:r w:rsidR="005E2F04">
        <w:rPr>
          <w:rFonts w:cs="Arial"/>
        </w:rPr>
        <w:t xml:space="preserve"> </w:t>
      </w:r>
      <w:r w:rsidRPr="00F800CF">
        <w:rPr>
          <w:rFonts w:cs="Arial"/>
        </w:rPr>
        <w:t>e segurança, utilizando as principais tecnologias da área disponíveis</w:t>
      </w:r>
      <w:r w:rsidR="005E2F04">
        <w:rPr>
          <w:rFonts w:cs="Arial"/>
        </w:rPr>
        <w:t>, tendo em vista os</w:t>
      </w:r>
      <w:r w:rsidRPr="00F800CF">
        <w:rPr>
          <w:rFonts w:cs="Arial"/>
        </w:rPr>
        <w:t xml:space="preserve"> serviços de nuvem Google Cloud</w:t>
      </w:r>
      <w:r w:rsidR="00F35380">
        <w:rPr>
          <w:rFonts w:cs="Arial"/>
        </w:rPr>
        <w:t>.</w:t>
      </w:r>
    </w:p>
    <w:p w14:paraId="143B184C" w14:textId="61242104" w:rsidR="004B5243" w:rsidRPr="00636C2F" w:rsidRDefault="004B5243" w:rsidP="001B13B5">
      <w:pPr>
        <w:pStyle w:val="Ttulo1"/>
        <w:spacing w:before="240"/>
      </w:pPr>
      <w:bookmarkStart w:id="2" w:name="_Toc141251381"/>
      <w:bookmarkEnd w:id="1"/>
      <w:r w:rsidRPr="00636C2F">
        <w:t>REQUISITOS DE ACESSO</w:t>
      </w:r>
      <w:bookmarkEnd w:id="2"/>
    </w:p>
    <w:p w14:paraId="3C6466B3" w14:textId="1D2C8FD8" w:rsidR="00E14227" w:rsidRDefault="00E14227" w:rsidP="004D44B5">
      <w:pPr>
        <w:spacing w:after="0"/>
      </w:pPr>
      <w:r w:rsidRPr="00636C2F">
        <w:t>Os candidatos ao curso devem:</w:t>
      </w:r>
    </w:p>
    <w:p w14:paraId="2CDE8479" w14:textId="77777777" w:rsidR="00F35380" w:rsidRPr="00D26061" w:rsidRDefault="00F35380" w:rsidP="00F35380">
      <w:pPr>
        <w:pStyle w:val="PargrafodaLista"/>
        <w:numPr>
          <w:ilvl w:val="0"/>
          <w:numId w:val="12"/>
        </w:numPr>
        <w:spacing w:after="0"/>
        <w:ind w:left="714" w:hanging="357"/>
        <w:contextualSpacing w:val="0"/>
      </w:pPr>
      <w:r w:rsidRPr="00D26061">
        <w:t>ter concluído o Ensino Fundamental. No caso de pessoas com deficiência, conforme legislação específica, esse requisito deve considerar, sobretudo, as habilidades e competências relacionadas com a profissionalização e não somente à certificação do nível exigido;</w:t>
      </w:r>
    </w:p>
    <w:p w14:paraId="34815D41" w14:textId="4226CC01" w:rsidR="00655F04" w:rsidRPr="00E67066" w:rsidRDefault="00F35380" w:rsidP="00F35380">
      <w:pPr>
        <w:pStyle w:val="PargrafodaLista"/>
        <w:numPr>
          <w:ilvl w:val="0"/>
          <w:numId w:val="12"/>
        </w:numPr>
        <w:spacing w:after="0"/>
      </w:pPr>
      <w:r>
        <w:t>t</w:t>
      </w:r>
      <w:r w:rsidR="00655F04" w:rsidRPr="00E67066">
        <w:t>er, no mínimo, 16 anos;</w:t>
      </w:r>
    </w:p>
    <w:p w14:paraId="61E3635F" w14:textId="26ABEDC5" w:rsidR="00655F04" w:rsidRDefault="00F35380" w:rsidP="00F35380">
      <w:pPr>
        <w:pStyle w:val="PargrafodaLista"/>
        <w:numPr>
          <w:ilvl w:val="0"/>
          <w:numId w:val="12"/>
        </w:numPr>
        <w:spacing w:after="0"/>
      </w:pPr>
      <w:r>
        <w:t>t</w:t>
      </w:r>
      <w:r w:rsidR="007A102A" w:rsidRPr="00424657">
        <w:t>er conhecimentos em informática básica</w:t>
      </w:r>
      <w:r w:rsidR="007A102A">
        <w:t>;</w:t>
      </w:r>
    </w:p>
    <w:p w14:paraId="55294DD2" w14:textId="5D2D1205" w:rsidR="0093455A" w:rsidRPr="00636C2F" w:rsidRDefault="00F35380" w:rsidP="00F35380">
      <w:pPr>
        <w:pStyle w:val="PargrafodaLista"/>
        <w:numPr>
          <w:ilvl w:val="0"/>
          <w:numId w:val="12"/>
        </w:numPr>
        <w:spacing w:after="0"/>
      </w:pPr>
      <w:r>
        <w:t>t</w:t>
      </w:r>
      <w:r w:rsidR="00F800CF" w:rsidRPr="00F800CF">
        <w:t xml:space="preserve">er concluído a trilha de aprendizagem Google Cloud </w:t>
      </w:r>
      <w:proofErr w:type="spellStart"/>
      <w:r w:rsidR="00F800CF" w:rsidRPr="00F800CF">
        <w:t>Computing</w:t>
      </w:r>
      <w:proofErr w:type="spellEnd"/>
      <w:r w:rsidR="00F800CF" w:rsidRPr="00F800CF">
        <w:t xml:space="preserve"> </w:t>
      </w:r>
      <w:proofErr w:type="spellStart"/>
      <w:r w:rsidR="00F800CF" w:rsidRPr="00F800CF">
        <w:t>Foundations</w:t>
      </w:r>
      <w:proofErr w:type="spellEnd"/>
      <w:r w:rsidR="007A102A">
        <w:t>.</w:t>
      </w:r>
    </w:p>
    <w:p w14:paraId="2C9B546C" w14:textId="77777777" w:rsidR="0093455A" w:rsidRPr="00636C2F" w:rsidRDefault="0093455A" w:rsidP="0093455A">
      <w:pPr>
        <w:pStyle w:val="Ttulo1"/>
      </w:pPr>
      <w:bookmarkStart w:id="3" w:name="_Toc108534764"/>
      <w:bookmarkStart w:id="4" w:name="_Toc141251382"/>
      <w:r w:rsidRPr="00636C2F">
        <w:t>PERFIL PROFISSIONAL DE CONCLUSÃO</w:t>
      </w:r>
      <w:bookmarkEnd w:id="3"/>
      <w:bookmarkEnd w:id="4"/>
    </w:p>
    <w:p w14:paraId="2DBB7D36" w14:textId="3EB53653" w:rsidR="002154D9" w:rsidRPr="009E34D8" w:rsidRDefault="00B0259E" w:rsidP="00F35380">
      <w:pPr>
        <w:widowControl w:val="0"/>
        <w:autoSpaceDE w:val="0"/>
        <w:autoSpaceDN w:val="0"/>
        <w:adjustRightInd w:val="0"/>
        <w:ind w:left="142"/>
        <w:rPr>
          <w:color w:val="FF0000"/>
        </w:rPr>
      </w:pPr>
      <w:r w:rsidRPr="00F35380">
        <w:rPr>
          <w:rFonts w:cs="Arial"/>
        </w:rPr>
        <w:t>Planeja</w:t>
      </w:r>
      <w:r w:rsidR="00F35380">
        <w:rPr>
          <w:rFonts w:cs="Arial"/>
        </w:rPr>
        <w:t>r</w:t>
      </w:r>
      <w:r w:rsidRPr="00F35380">
        <w:rPr>
          <w:rFonts w:cs="Arial"/>
        </w:rPr>
        <w:t xml:space="preserve">, </w:t>
      </w:r>
      <w:r w:rsidR="005E2F04" w:rsidRPr="00F35380">
        <w:rPr>
          <w:rFonts w:cs="Arial"/>
        </w:rPr>
        <w:t>implanta</w:t>
      </w:r>
      <w:r w:rsidR="00F35380">
        <w:rPr>
          <w:rFonts w:cs="Arial"/>
        </w:rPr>
        <w:t>r</w:t>
      </w:r>
      <w:r w:rsidR="005E2F04" w:rsidRPr="00F35380">
        <w:rPr>
          <w:rFonts w:cs="Arial"/>
        </w:rPr>
        <w:t xml:space="preserve"> e monitora</w:t>
      </w:r>
      <w:r w:rsidR="00F35380">
        <w:rPr>
          <w:rFonts w:cs="Arial"/>
        </w:rPr>
        <w:t>r</w:t>
      </w:r>
      <w:r w:rsidRPr="00F35380">
        <w:rPr>
          <w:rFonts w:cs="Arial"/>
        </w:rPr>
        <w:t xml:space="preserve"> </w:t>
      </w:r>
      <w:r w:rsidR="005E2F04" w:rsidRPr="00F35380">
        <w:rPr>
          <w:rFonts w:cs="Arial"/>
        </w:rPr>
        <w:t>os</w:t>
      </w:r>
      <w:r w:rsidRPr="00F35380">
        <w:rPr>
          <w:rFonts w:cs="Arial"/>
        </w:rPr>
        <w:t xml:space="preserve"> serviços de computação, redes, armazenamento, banco de dados, inteligência artificial, automação de infraestrutura</w:t>
      </w:r>
      <w:r w:rsidR="005E2F04" w:rsidRPr="00F35380">
        <w:rPr>
          <w:rFonts w:cs="Arial"/>
        </w:rPr>
        <w:t xml:space="preserve"> </w:t>
      </w:r>
      <w:r w:rsidRPr="00F35380">
        <w:rPr>
          <w:rFonts w:cs="Arial"/>
        </w:rPr>
        <w:t>e segurança, utilizando as principais tecnologias da área disponíveis nos serviços de nuvem Google Cloud</w:t>
      </w:r>
      <w:r w:rsidR="007A102A" w:rsidRPr="00F35380">
        <w:rPr>
          <w:rFonts w:cs="Arial"/>
        </w:rPr>
        <w:t>, seguindo procedimentos e normas técnicas de qualidade.</w:t>
      </w:r>
      <w:r w:rsidR="009F53D1">
        <w:rPr>
          <w:rFonts w:eastAsia="Calibri" w:cs="Arial"/>
        </w:rPr>
        <w:t xml:space="preserve"> </w:t>
      </w:r>
      <w:r w:rsidR="002154D9" w:rsidRPr="009E34D8">
        <w:rPr>
          <w:color w:val="FF0000"/>
        </w:rPr>
        <w:br w:type="page"/>
      </w:r>
    </w:p>
    <w:p w14:paraId="32D2DF5D" w14:textId="19E794B4" w:rsidR="0031311E" w:rsidRPr="00636C2F" w:rsidRDefault="0031311E" w:rsidP="00AC1A56">
      <w:pPr>
        <w:pStyle w:val="Ttulo1"/>
      </w:pPr>
      <w:bookmarkStart w:id="5" w:name="_Toc141251383"/>
      <w:r w:rsidRPr="00636C2F">
        <w:lastRenderedPageBreak/>
        <w:t>ORGANIZAÇÃO CURRICULAR</w:t>
      </w:r>
      <w:bookmarkEnd w:id="5"/>
    </w:p>
    <w:p w14:paraId="13638C8C" w14:textId="5D60EFE5" w:rsidR="008D1F28" w:rsidRPr="00636C2F" w:rsidRDefault="00AE5DBE" w:rsidP="00AE5DBE">
      <w:pPr>
        <w:pStyle w:val="Ttulo2"/>
      </w:pPr>
      <w:bookmarkStart w:id="6" w:name="_Toc141251384"/>
      <w:r w:rsidRPr="00636C2F">
        <w:t>Quadro de Organização Curricular</w:t>
      </w:r>
      <w:bookmarkEnd w:id="6"/>
    </w:p>
    <w:p w14:paraId="6AE00BD1" w14:textId="303232C9" w:rsidR="00AE5DBE" w:rsidRPr="00636C2F" w:rsidRDefault="00AE5DBE" w:rsidP="00AE5DBE"/>
    <w:tbl>
      <w:tblPr>
        <w:tblStyle w:val="Tabelacomgrade"/>
        <w:tblW w:w="8642" w:type="dxa"/>
        <w:tblLook w:val="04A0" w:firstRow="1" w:lastRow="0" w:firstColumn="1" w:lastColumn="0" w:noHBand="0" w:noVBand="1"/>
      </w:tblPr>
      <w:tblGrid>
        <w:gridCol w:w="1980"/>
        <w:gridCol w:w="5245"/>
        <w:gridCol w:w="1417"/>
      </w:tblGrid>
      <w:tr w:rsidR="00636C2F" w:rsidRPr="00636C2F" w14:paraId="054D503D" w14:textId="77777777" w:rsidTr="0002304F">
        <w:tc>
          <w:tcPr>
            <w:tcW w:w="1980" w:type="dxa"/>
            <w:vAlign w:val="center"/>
          </w:tcPr>
          <w:p w14:paraId="15EAF127" w14:textId="174784EE" w:rsidR="00997BE2" w:rsidRPr="00636C2F" w:rsidRDefault="00997BE2" w:rsidP="00997BE2">
            <w:pPr>
              <w:jc w:val="center"/>
              <w:rPr>
                <w:b/>
                <w:bCs/>
              </w:rPr>
            </w:pPr>
            <w:r w:rsidRPr="00636C2F">
              <w:rPr>
                <w:rFonts w:cs="Arial"/>
                <w:b/>
              </w:rPr>
              <w:t>LEGISLAÇÃO</w:t>
            </w:r>
          </w:p>
        </w:tc>
        <w:tc>
          <w:tcPr>
            <w:tcW w:w="5245" w:type="dxa"/>
            <w:vAlign w:val="center"/>
          </w:tcPr>
          <w:p w14:paraId="4BE80FB5" w14:textId="4D7506E2" w:rsidR="00997BE2" w:rsidRPr="00636C2F" w:rsidRDefault="00997BE2" w:rsidP="00997BE2">
            <w:pPr>
              <w:jc w:val="center"/>
              <w:rPr>
                <w:b/>
                <w:bCs/>
              </w:rPr>
            </w:pPr>
            <w:r w:rsidRPr="00636C2F">
              <w:rPr>
                <w:b/>
                <w:bCs/>
              </w:rPr>
              <w:t>UNIDADE CURRICULAR</w:t>
            </w:r>
            <w:r w:rsidRPr="00636C2F">
              <w:rPr>
                <w:rStyle w:val="Refdenotaderodap"/>
                <w:b/>
                <w:bCs/>
              </w:rPr>
              <w:footnoteReference w:id="1"/>
            </w:r>
          </w:p>
        </w:tc>
        <w:tc>
          <w:tcPr>
            <w:tcW w:w="1417" w:type="dxa"/>
            <w:vAlign w:val="center"/>
          </w:tcPr>
          <w:p w14:paraId="20AF6F4B" w14:textId="7CE7480E" w:rsidR="00997BE2" w:rsidRPr="00636C2F" w:rsidRDefault="00997BE2" w:rsidP="00997BE2">
            <w:pPr>
              <w:jc w:val="center"/>
              <w:rPr>
                <w:b/>
                <w:bCs/>
              </w:rPr>
            </w:pPr>
            <w:r w:rsidRPr="00636C2F">
              <w:rPr>
                <w:b/>
                <w:bCs/>
              </w:rPr>
              <w:t>CARGA HORÁRIA TOTAL EM HORAS</w:t>
            </w:r>
          </w:p>
        </w:tc>
      </w:tr>
      <w:tr w:rsidR="00636C2F" w:rsidRPr="00636C2F" w14:paraId="19CEEFF8" w14:textId="77777777" w:rsidTr="00B0259E">
        <w:trPr>
          <w:trHeight w:val="853"/>
        </w:trPr>
        <w:tc>
          <w:tcPr>
            <w:tcW w:w="1980" w:type="dxa"/>
            <w:vMerge w:val="restart"/>
            <w:textDirection w:val="btLr"/>
            <w:vAlign w:val="center"/>
          </w:tcPr>
          <w:p w14:paraId="41FA28BC" w14:textId="1830F78F" w:rsidR="00997BE2" w:rsidRPr="00636C2F" w:rsidRDefault="00997BE2" w:rsidP="004320F5">
            <w:pPr>
              <w:spacing w:after="0"/>
              <w:ind w:left="113" w:right="113"/>
              <w:jc w:val="center"/>
              <w:rPr>
                <w:sz w:val="18"/>
                <w:szCs w:val="18"/>
              </w:rPr>
            </w:pPr>
            <w:r w:rsidRPr="00636C2F">
              <w:rPr>
                <w:sz w:val="18"/>
                <w:szCs w:val="18"/>
              </w:rPr>
              <w:t>Lei Federal no 9394/96</w:t>
            </w:r>
          </w:p>
          <w:p w14:paraId="41DFF27E" w14:textId="04909F5A" w:rsidR="00997BE2" w:rsidRPr="00636C2F" w:rsidRDefault="00997BE2" w:rsidP="00997BE2">
            <w:pPr>
              <w:spacing w:after="0"/>
              <w:ind w:left="113" w:right="113"/>
              <w:jc w:val="center"/>
              <w:rPr>
                <w:sz w:val="18"/>
                <w:szCs w:val="18"/>
              </w:rPr>
            </w:pPr>
            <w:r w:rsidRPr="00636C2F">
              <w:rPr>
                <w:sz w:val="18"/>
                <w:szCs w:val="18"/>
              </w:rPr>
              <w:t>Decreto Federal no 5154/04</w:t>
            </w:r>
          </w:p>
        </w:tc>
        <w:tc>
          <w:tcPr>
            <w:tcW w:w="5245" w:type="dxa"/>
            <w:vAlign w:val="center"/>
          </w:tcPr>
          <w:p w14:paraId="76F949D7" w14:textId="0C39C5B6" w:rsidR="00997BE2" w:rsidRPr="00636C2F" w:rsidRDefault="00F541EA" w:rsidP="00B0259E">
            <w:pPr>
              <w:spacing w:after="0"/>
              <w:jc w:val="left"/>
            </w:pPr>
            <w:r>
              <w:t xml:space="preserve">Implantação de Serviços em Nuvem - Google Cloud </w:t>
            </w:r>
            <w:proofErr w:type="spellStart"/>
            <w:r>
              <w:t>Engineer</w:t>
            </w:r>
            <w:proofErr w:type="spellEnd"/>
          </w:p>
        </w:tc>
        <w:tc>
          <w:tcPr>
            <w:tcW w:w="1417" w:type="dxa"/>
            <w:vAlign w:val="center"/>
          </w:tcPr>
          <w:p w14:paraId="5492ABA0" w14:textId="02BC72FD" w:rsidR="00997BE2" w:rsidRPr="00636C2F" w:rsidRDefault="007A102A" w:rsidP="00E26888">
            <w:pPr>
              <w:jc w:val="center"/>
              <w:rPr>
                <w:b/>
                <w:bCs/>
              </w:rPr>
            </w:pPr>
            <w:r>
              <w:t>60</w:t>
            </w:r>
          </w:p>
        </w:tc>
      </w:tr>
      <w:tr w:rsidR="004320F5" w:rsidRPr="00636C2F" w14:paraId="30223A53" w14:textId="77777777" w:rsidTr="00B0259E">
        <w:trPr>
          <w:trHeight w:val="702"/>
        </w:trPr>
        <w:tc>
          <w:tcPr>
            <w:tcW w:w="1980" w:type="dxa"/>
            <w:vMerge/>
          </w:tcPr>
          <w:p w14:paraId="7E2F0C83" w14:textId="77777777" w:rsidR="004320F5" w:rsidRPr="00636C2F" w:rsidRDefault="004320F5" w:rsidP="00AE5DBE"/>
        </w:tc>
        <w:tc>
          <w:tcPr>
            <w:tcW w:w="5245" w:type="dxa"/>
            <w:vAlign w:val="center"/>
          </w:tcPr>
          <w:p w14:paraId="52AED140" w14:textId="14192E0E" w:rsidR="004320F5" w:rsidRPr="00636C2F" w:rsidRDefault="00997BE2" w:rsidP="00B0259E">
            <w:pPr>
              <w:spacing w:after="0"/>
              <w:jc w:val="left"/>
              <w:rPr>
                <w:b/>
                <w:bCs/>
              </w:rPr>
            </w:pPr>
            <w:r w:rsidRPr="00636C2F">
              <w:rPr>
                <w:b/>
                <w:bCs/>
              </w:rPr>
              <w:t>Carga horária total</w:t>
            </w:r>
          </w:p>
        </w:tc>
        <w:tc>
          <w:tcPr>
            <w:tcW w:w="1417" w:type="dxa"/>
            <w:vAlign w:val="center"/>
          </w:tcPr>
          <w:p w14:paraId="179E54A7" w14:textId="040B7880" w:rsidR="004320F5" w:rsidRPr="00636C2F" w:rsidRDefault="007A102A" w:rsidP="000C7E86">
            <w:pPr>
              <w:jc w:val="center"/>
              <w:rPr>
                <w:b/>
                <w:bCs/>
              </w:rPr>
            </w:pPr>
            <w:r>
              <w:rPr>
                <w:b/>
                <w:bCs/>
              </w:rPr>
              <w:t>60</w:t>
            </w:r>
          </w:p>
        </w:tc>
      </w:tr>
    </w:tbl>
    <w:p w14:paraId="10D30531" w14:textId="6BF442AF" w:rsidR="00141127" w:rsidRPr="00636C2F" w:rsidRDefault="00141127" w:rsidP="00AE5DBE"/>
    <w:p w14:paraId="14AF2791" w14:textId="1E8DA00C" w:rsidR="00B25CB7" w:rsidRPr="00636C2F" w:rsidRDefault="00B25CB7" w:rsidP="00AE5DBE"/>
    <w:p w14:paraId="7DAAE6D1" w14:textId="77777777" w:rsidR="00141127" w:rsidRPr="00636C2F" w:rsidRDefault="00141127">
      <w:pPr>
        <w:jc w:val="left"/>
      </w:pPr>
      <w:r w:rsidRPr="00636C2F">
        <w:br w:type="page"/>
      </w:r>
    </w:p>
    <w:p w14:paraId="74178249" w14:textId="5125853A" w:rsidR="00AE5DBE" w:rsidRPr="00636C2F" w:rsidRDefault="009B0623" w:rsidP="009B0623">
      <w:pPr>
        <w:pStyle w:val="Ttulo2"/>
      </w:pPr>
      <w:bookmarkStart w:id="7" w:name="_Toc141251385"/>
      <w:r w:rsidRPr="00636C2F">
        <w:lastRenderedPageBreak/>
        <w:t>Desenvolvimento Metodológico do Curso</w:t>
      </w:r>
      <w:bookmarkEnd w:id="7"/>
    </w:p>
    <w:p w14:paraId="1CEEAC29" w14:textId="217765E3" w:rsidR="004505F7" w:rsidRPr="00636C2F" w:rsidRDefault="004505F7" w:rsidP="004505F7">
      <w:r w:rsidRPr="00636C2F">
        <w:t xml:space="preserve">Os processos de ensino e de aprendizagem devem ser acompanhados pelo docente e desenvolvidos com a utilização dos métodos, estratégias e técnicas diversificadas, tendo em vista o desenvolvimento de capacidades técnicas e socioemocionais definidas </w:t>
      </w:r>
      <w:r w:rsidR="00C6288F" w:rsidRPr="00636C2F">
        <w:t>no</w:t>
      </w:r>
      <w:r w:rsidRPr="00636C2F">
        <w:t xml:space="preserve"> conteúdo formativo e necessárias para o desempenho profissional do curso </w:t>
      </w:r>
      <w:r w:rsidR="00F541EA">
        <w:t xml:space="preserve">Implantação de Serviços em Nuvem - Google Cloud </w:t>
      </w:r>
      <w:proofErr w:type="spellStart"/>
      <w:r w:rsidR="00F541EA">
        <w:t>Engineer</w:t>
      </w:r>
      <w:proofErr w:type="spellEnd"/>
      <w:r w:rsidRPr="00636C2F">
        <w:t>.</w:t>
      </w:r>
    </w:p>
    <w:p w14:paraId="5C7FD8A6" w14:textId="77777777" w:rsidR="00ED580D" w:rsidRPr="00636C2F" w:rsidRDefault="00ED580D" w:rsidP="004505F7">
      <w:pPr>
        <w:rPr>
          <w:rFonts w:cs="Arial"/>
        </w:rPr>
      </w:pPr>
    </w:p>
    <w:p w14:paraId="54C17569" w14:textId="2FA74554" w:rsidR="00ED580D" w:rsidRPr="00636C2F" w:rsidRDefault="00ED580D" w:rsidP="00ED580D">
      <w:r w:rsidRPr="00636C2F">
        <w:rPr>
          <w:rFonts w:cs="Arial"/>
        </w:rPr>
        <w:t xml:space="preserve">Desse modo, o curso deve ser desenvolvido a partir das situações contextualizadas </w:t>
      </w:r>
      <w:r w:rsidRPr="00636C2F">
        <w:t>tanto nas atividades individuais como colaborativas.</w:t>
      </w:r>
    </w:p>
    <w:p w14:paraId="3F1B6602" w14:textId="77777777" w:rsidR="00ED580D" w:rsidRPr="00636C2F" w:rsidRDefault="00ED580D" w:rsidP="00ED580D"/>
    <w:p w14:paraId="17090887" w14:textId="192520F0" w:rsidR="00816007" w:rsidRPr="00636C2F" w:rsidRDefault="00816007" w:rsidP="004505F7">
      <w:r w:rsidRPr="00636C2F">
        <w:t>Além disso, é necessário que o docente</w:t>
      </w:r>
      <w:r w:rsidR="004505F7" w:rsidRPr="00636C2F">
        <w:t xml:space="preserve"> </w:t>
      </w:r>
      <w:r w:rsidRPr="00636C2F">
        <w:t xml:space="preserve">planeje o ensino, a aprendizagem e a avaliação, estabelecendo as relações entre as capacidades técnicas e capacidades socioemocionais, contempladas na ementa de </w:t>
      </w:r>
      <w:r w:rsidR="00F12562" w:rsidRPr="00636C2F">
        <w:t>conteúdos formativos</w:t>
      </w:r>
      <w:r w:rsidRPr="00636C2F">
        <w:t xml:space="preserve"> de cada unidade curricular, fruto da análise do perfil profissional estabelecido, e os conhecimentos selecionados para embasar o desenvolvimento das competências</w:t>
      </w:r>
      <w:r w:rsidR="00C6288F" w:rsidRPr="00636C2F">
        <w:t>.</w:t>
      </w:r>
    </w:p>
    <w:p w14:paraId="406D523B" w14:textId="77777777" w:rsidR="00ED580D" w:rsidRPr="00636C2F" w:rsidRDefault="00ED580D" w:rsidP="004505F7"/>
    <w:p w14:paraId="6B365060" w14:textId="3CF8805E" w:rsidR="00816007" w:rsidRPr="00636C2F" w:rsidRDefault="00816007" w:rsidP="00816007">
      <w:r w:rsidRPr="00636C2F">
        <w:t xml:space="preserve">A avaliação da aprendizagem é considerada meio de coleta de informações para a melhoria do ensino e da aprendizagem, tendo as funções de orientação, apoio, assessoria e não de punição ou simples decisão final a respeito do desempenho do aluno. Dessa forma, o processo de avaliação deverá, necessariamente, especificar claramente o que será avaliado, utilizar as estratégias e instrumentos mais adequados, possibilitar a </w:t>
      </w:r>
      <w:r w:rsidR="00F12562" w:rsidRPr="00636C2F">
        <w:t>autoavaliação</w:t>
      </w:r>
      <w:r w:rsidRPr="00636C2F">
        <w:t xml:space="preserve"> por parte do aluno, estimulá-lo a progredir e a buscar sempre a melhoria de seu desempenho, em consonância com as competências explicitadas no perfil profissional de conclusão do curso.</w:t>
      </w:r>
    </w:p>
    <w:p w14:paraId="2461754F" w14:textId="77777777" w:rsidR="00ED580D" w:rsidRPr="00636C2F" w:rsidRDefault="00ED580D" w:rsidP="00816007"/>
    <w:p w14:paraId="39D5CB88" w14:textId="49DE2566" w:rsidR="004320F5" w:rsidRPr="00636C2F" w:rsidRDefault="00816007" w:rsidP="004320F5">
      <w:r w:rsidRPr="00636C2F">
        <w:t>Serão asseguradas as condições de acessibilidade, reconhecendo a especificidade e a peculiaridade do aluno com deficiência, levando-se em conta a(s) Norma(s) Regulamentadora(s) da ocupação, a Lei nº 13.146/2015, o Decreto nº 3298/2009, a LDB nº 9.394/1996 e a legislação específica em vigência da deficiência em questão, quando for o caso. Portanto, no planejamento e na prática docente, deverão ser indicadas as condições e os pré-requisitos para o desenvolvimento das capacidades que envolvam risco, asseguradas as adequações de grande e pequeno porte.</w:t>
      </w:r>
    </w:p>
    <w:p w14:paraId="19DACF45" w14:textId="77777777" w:rsidR="00510109" w:rsidRPr="00636C2F" w:rsidRDefault="00510109">
      <w:pPr>
        <w:spacing w:after="160" w:line="259" w:lineRule="auto"/>
        <w:jc w:val="left"/>
        <w:rPr>
          <w:rFonts w:eastAsiaTheme="majorEastAsia" w:cstheme="majorBidi"/>
          <w:b/>
          <w:sz w:val="24"/>
          <w:szCs w:val="26"/>
        </w:rPr>
      </w:pPr>
      <w:r w:rsidRPr="00636C2F">
        <w:br w:type="page"/>
      </w:r>
    </w:p>
    <w:p w14:paraId="7EB9FF73" w14:textId="679352C2" w:rsidR="0014020E" w:rsidRPr="00636C2F" w:rsidRDefault="00E9141B" w:rsidP="00E9141B">
      <w:pPr>
        <w:pStyle w:val="Ttulo2"/>
      </w:pPr>
      <w:bookmarkStart w:id="8" w:name="_Toc141251386"/>
      <w:r w:rsidRPr="00636C2F">
        <w:lastRenderedPageBreak/>
        <w:t>Ementa de Conteúdos Formativos</w:t>
      </w:r>
      <w:bookmarkEnd w:id="8"/>
    </w:p>
    <w:tbl>
      <w:tblPr>
        <w:tblStyle w:val="Tabelacomgrade"/>
        <w:tblpPr w:leftFromText="141" w:rightFromText="141" w:vertAnchor="text" w:tblpY="1"/>
        <w:tblOverlap w:val="never"/>
        <w:tblW w:w="0" w:type="auto"/>
        <w:tblLook w:val="04A0" w:firstRow="1" w:lastRow="0" w:firstColumn="1" w:lastColumn="0" w:noHBand="0" w:noVBand="1"/>
      </w:tblPr>
      <w:tblGrid>
        <w:gridCol w:w="4531"/>
        <w:gridCol w:w="3963"/>
      </w:tblGrid>
      <w:tr w:rsidR="00636C2F" w:rsidRPr="00636C2F" w14:paraId="49C04DC7" w14:textId="77777777" w:rsidTr="00B4331D">
        <w:trPr>
          <w:tblHeader/>
        </w:trPr>
        <w:tc>
          <w:tcPr>
            <w:tcW w:w="8494" w:type="dxa"/>
            <w:gridSpan w:val="2"/>
          </w:tcPr>
          <w:p w14:paraId="1BD20F40" w14:textId="77777777" w:rsidR="00F26A90" w:rsidRPr="00636C2F" w:rsidRDefault="00F26A90" w:rsidP="00B4331D">
            <w:pPr>
              <w:spacing w:after="0"/>
              <w:jc w:val="center"/>
              <w:rPr>
                <w:rFonts w:cs="Arial"/>
                <w:b/>
                <w:bCs/>
                <w:sz w:val="20"/>
                <w:szCs w:val="20"/>
              </w:rPr>
            </w:pPr>
            <w:r w:rsidRPr="00636C2F">
              <w:rPr>
                <w:rFonts w:cs="Arial"/>
                <w:b/>
                <w:bCs/>
                <w:sz w:val="20"/>
                <w:szCs w:val="20"/>
              </w:rPr>
              <w:t>UNIDADE CURRICULAR:</w:t>
            </w:r>
          </w:p>
          <w:p w14:paraId="288D248F" w14:textId="32520F56" w:rsidR="007F03DB" w:rsidRPr="00636C2F" w:rsidRDefault="00F541EA" w:rsidP="00B4331D">
            <w:pPr>
              <w:spacing w:after="0"/>
              <w:jc w:val="center"/>
              <w:rPr>
                <w:rFonts w:cs="Arial"/>
                <w:b/>
                <w:bCs/>
                <w:sz w:val="20"/>
                <w:szCs w:val="20"/>
              </w:rPr>
            </w:pPr>
            <w:r>
              <w:t xml:space="preserve">Implantação de Serviços em Nuvem - Google Cloud </w:t>
            </w:r>
            <w:proofErr w:type="spellStart"/>
            <w:r>
              <w:t>Engineer</w:t>
            </w:r>
            <w:proofErr w:type="spellEnd"/>
            <w:r w:rsidR="00B4331D" w:rsidRPr="00B4331D">
              <w:t xml:space="preserve"> </w:t>
            </w:r>
            <w:r w:rsidR="007A102A" w:rsidRPr="007A102A">
              <w:t>– 60h</w:t>
            </w:r>
          </w:p>
        </w:tc>
      </w:tr>
      <w:tr w:rsidR="001D3572" w:rsidRPr="009918DC" w14:paraId="56079679" w14:textId="77777777" w:rsidTr="00B4331D">
        <w:tc>
          <w:tcPr>
            <w:tcW w:w="4531" w:type="dxa"/>
          </w:tcPr>
          <w:p w14:paraId="590F8901" w14:textId="77777777" w:rsidR="001D3572" w:rsidRDefault="001D3572" w:rsidP="00B4331D">
            <w:pPr>
              <w:pStyle w:val="TextoPC"/>
              <w:spacing w:before="120" w:line="360" w:lineRule="auto"/>
              <w:ind w:right="27"/>
              <w:contextualSpacing/>
              <w:rPr>
                <w:b/>
                <w:sz w:val="20"/>
                <w:szCs w:val="20"/>
              </w:rPr>
            </w:pPr>
            <w:r w:rsidRPr="00036825">
              <w:rPr>
                <w:b/>
                <w:sz w:val="20"/>
                <w:szCs w:val="20"/>
              </w:rPr>
              <w:t>Capacidade Técnicas</w:t>
            </w:r>
          </w:p>
          <w:p w14:paraId="5EB92D02" w14:textId="772FB0DD" w:rsidR="00D809F9" w:rsidRDefault="00D809F9" w:rsidP="005B3ED4">
            <w:pPr>
              <w:pStyle w:val="PargrafodaLista"/>
              <w:numPr>
                <w:ilvl w:val="0"/>
                <w:numId w:val="9"/>
              </w:numPr>
              <w:ind w:left="447"/>
              <w:rPr>
                <w:rFonts w:cs="Arial"/>
                <w:sz w:val="20"/>
                <w:szCs w:val="20"/>
              </w:rPr>
            </w:pPr>
            <w:bookmarkStart w:id="9" w:name="_Hlk140590437"/>
            <w:r>
              <w:rPr>
                <w:rFonts w:cs="Arial"/>
                <w:sz w:val="20"/>
                <w:szCs w:val="20"/>
              </w:rPr>
              <w:t>Gerenciar</w:t>
            </w:r>
            <w:r w:rsidRPr="00F657AE">
              <w:rPr>
                <w:rFonts w:cs="Arial"/>
                <w:sz w:val="20"/>
                <w:szCs w:val="20"/>
              </w:rPr>
              <w:t xml:space="preserve"> identidade e acesso para recursos</w:t>
            </w:r>
            <w:r>
              <w:rPr>
                <w:rFonts w:cs="Arial"/>
                <w:sz w:val="20"/>
                <w:szCs w:val="20"/>
              </w:rPr>
              <w:t>.</w:t>
            </w:r>
          </w:p>
          <w:p w14:paraId="66895855" w14:textId="57185FED" w:rsidR="00D809F9" w:rsidRDefault="00D809F9" w:rsidP="005B3ED4">
            <w:pPr>
              <w:pStyle w:val="PargrafodaLista"/>
              <w:numPr>
                <w:ilvl w:val="0"/>
                <w:numId w:val="9"/>
              </w:numPr>
              <w:ind w:left="447"/>
              <w:rPr>
                <w:rFonts w:cs="Arial"/>
                <w:sz w:val="20"/>
                <w:szCs w:val="20"/>
              </w:rPr>
            </w:pPr>
            <w:r w:rsidRPr="004D4B00">
              <w:rPr>
                <w:rFonts w:cs="Arial"/>
                <w:sz w:val="20"/>
                <w:szCs w:val="20"/>
              </w:rPr>
              <w:t xml:space="preserve">Gerenciar </w:t>
            </w:r>
            <w:r w:rsidR="00FD0558">
              <w:rPr>
                <w:rFonts w:cs="Arial"/>
                <w:sz w:val="20"/>
                <w:szCs w:val="20"/>
              </w:rPr>
              <w:t>nuvem</w:t>
            </w:r>
            <w:r w:rsidR="00295A99">
              <w:rPr>
                <w:rFonts w:cs="Arial"/>
                <w:sz w:val="20"/>
                <w:szCs w:val="20"/>
              </w:rPr>
              <w:t>, tendo em vista o faturamento e organização dos recursos da plataforma.</w:t>
            </w:r>
          </w:p>
          <w:p w14:paraId="0FA5C17B" w14:textId="77777777" w:rsidR="00D809F9" w:rsidRDefault="00D809F9" w:rsidP="005B3ED4">
            <w:pPr>
              <w:pStyle w:val="PargrafodaLista"/>
              <w:numPr>
                <w:ilvl w:val="0"/>
                <w:numId w:val="9"/>
              </w:numPr>
              <w:spacing w:after="200"/>
              <w:ind w:left="447"/>
              <w:jc w:val="left"/>
              <w:rPr>
                <w:rFonts w:cs="Arial"/>
                <w:sz w:val="20"/>
                <w:szCs w:val="20"/>
              </w:rPr>
            </w:pPr>
            <w:r>
              <w:rPr>
                <w:rFonts w:cs="Arial"/>
                <w:sz w:val="20"/>
                <w:szCs w:val="20"/>
              </w:rPr>
              <w:t xml:space="preserve">Gerenciar instâncias de máquinas virtuais usando o Compute </w:t>
            </w:r>
            <w:proofErr w:type="spellStart"/>
            <w:r>
              <w:rPr>
                <w:rFonts w:cs="Arial"/>
                <w:sz w:val="20"/>
                <w:szCs w:val="20"/>
              </w:rPr>
              <w:t>Engine</w:t>
            </w:r>
            <w:proofErr w:type="spellEnd"/>
            <w:r>
              <w:rPr>
                <w:rFonts w:cs="Arial"/>
                <w:sz w:val="20"/>
                <w:szCs w:val="20"/>
              </w:rPr>
              <w:t>.</w:t>
            </w:r>
          </w:p>
          <w:p w14:paraId="7D55EFEE" w14:textId="70E9BDE8" w:rsidR="00D809F9" w:rsidRDefault="00D809F9" w:rsidP="005B3ED4">
            <w:pPr>
              <w:pStyle w:val="PargrafodaLista"/>
              <w:numPr>
                <w:ilvl w:val="0"/>
                <w:numId w:val="9"/>
              </w:numPr>
              <w:spacing w:after="200"/>
              <w:ind w:left="447"/>
              <w:jc w:val="left"/>
              <w:rPr>
                <w:rFonts w:cs="Arial"/>
                <w:sz w:val="20"/>
                <w:szCs w:val="20"/>
              </w:rPr>
            </w:pPr>
            <w:r>
              <w:rPr>
                <w:rFonts w:cs="Arial"/>
                <w:sz w:val="20"/>
                <w:szCs w:val="20"/>
              </w:rPr>
              <w:t xml:space="preserve">Implantar armazenamento em </w:t>
            </w:r>
            <w:r w:rsidR="00FD0558">
              <w:rPr>
                <w:rFonts w:cs="Arial"/>
                <w:sz w:val="20"/>
                <w:szCs w:val="20"/>
              </w:rPr>
              <w:t>nuvem</w:t>
            </w:r>
            <w:r>
              <w:rPr>
                <w:rFonts w:cs="Arial"/>
                <w:sz w:val="20"/>
                <w:szCs w:val="20"/>
              </w:rPr>
              <w:t>.</w:t>
            </w:r>
          </w:p>
          <w:p w14:paraId="61727276" w14:textId="77777777" w:rsidR="00D809F9" w:rsidRDefault="00D809F9" w:rsidP="005B3ED4">
            <w:pPr>
              <w:pStyle w:val="PargrafodaLista"/>
              <w:numPr>
                <w:ilvl w:val="0"/>
                <w:numId w:val="9"/>
              </w:numPr>
              <w:spacing w:after="200"/>
              <w:ind w:left="447"/>
              <w:jc w:val="left"/>
              <w:rPr>
                <w:rFonts w:cs="Arial"/>
                <w:sz w:val="20"/>
                <w:szCs w:val="20"/>
              </w:rPr>
            </w:pPr>
            <w:r>
              <w:rPr>
                <w:rFonts w:cs="Arial"/>
                <w:sz w:val="20"/>
                <w:szCs w:val="20"/>
              </w:rPr>
              <w:t>Implantar redes virtuais em nuvem.</w:t>
            </w:r>
          </w:p>
          <w:p w14:paraId="2A765163" w14:textId="77777777" w:rsidR="00D809F9" w:rsidRDefault="00D809F9" w:rsidP="005B3ED4">
            <w:pPr>
              <w:pStyle w:val="PargrafodaLista"/>
              <w:numPr>
                <w:ilvl w:val="0"/>
                <w:numId w:val="9"/>
              </w:numPr>
              <w:spacing w:after="200"/>
              <w:ind w:left="447"/>
              <w:jc w:val="left"/>
              <w:rPr>
                <w:rFonts w:cs="Arial"/>
                <w:sz w:val="20"/>
                <w:szCs w:val="20"/>
              </w:rPr>
            </w:pPr>
            <w:r>
              <w:rPr>
                <w:rFonts w:cs="Arial"/>
                <w:sz w:val="20"/>
                <w:szCs w:val="20"/>
              </w:rPr>
              <w:t>Implantar serviços de análise de dados e aprendizado de máquina</w:t>
            </w:r>
          </w:p>
          <w:p w14:paraId="05906600" w14:textId="3E33C98A" w:rsidR="00D809F9" w:rsidRPr="00D809F9" w:rsidRDefault="00D809F9" w:rsidP="005B3ED4">
            <w:pPr>
              <w:pStyle w:val="PargrafodaLista"/>
              <w:numPr>
                <w:ilvl w:val="0"/>
                <w:numId w:val="9"/>
              </w:numPr>
              <w:ind w:left="447"/>
              <w:rPr>
                <w:rFonts w:cs="Arial"/>
                <w:sz w:val="20"/>
                <w:szCs w:val="20"/>
              </w:rPr>
            </w:pPr>
            <w:r w:rsidRPr="007E76A4">
              <w:rPr>
                <w:rFonts w:cs="Arial"/>
                <w:sz w:val="20"/>
                <w:szCs w:val="20"/>
              </w:rPr>
              <w:t>Implantar balanceadores de carga e escalonamento automático para instâncias de máquinas virtuais.</w:t>
            </w:r>
          </w:p>
          <w:p w14:paraId="294C84BC" w14:textId="54F1E3B3" w:rsidR="00A1173A" w:rsidRDefault="0066564E" w:rsidP="005B3ED4">
            <w:pPr>
              <w:pStyle w:val="PargrafodaLista"/>
              <w:numPr>
                <w:ilvl w:val="0"/>
                <w:numId w:val="9"/>
              </w:numPr>
              <w:spacing w:after="200"/>
              <w:ind w:left="447"/>
              <w:jc w:val="left"/>
              <w:rPr>
                <w:rFonts w:cs="Arial"/>
                <w:sz w:val="20"/>
                <w:szCs w:val="20"/>
              </w:rPr>
            </w:pPr>
            <w:r>
              <w:rPr>
                <w:rFonts w:cs="Arial"/>
                <w:sz w:val="20"/>
                <w:szCs w:val="20"/>
              </w:rPr>
              <w:t>Implantar aplicativos em ambiente Google Cloud</w:t>
            </w:r>
            <w:r w:rsidR="004271D7">
              <w:rPr>
                <w:rFonts w:cs="Arial"/>
                <w:sz w:val="20"/>
                <w:szCs w:val="20"/>
              </w:rPr>
              <w:t>.</w:t>
            </w:r>
          </w:p>
          <w:p w14:paraId="40AC6EF5" w14:textId="70B415D5" w:rsidR="009A16C1" w:rsidRPr="007E76A4" w:rsidRDefault="009A16C1" w:rsidP="005B3ED4">
            <w:pPr>
              <w:pStyle w:val="PargrafodaLista"/>
              <w:numPr>
                <w:ilvl w:val="0"/>
                <w:numId w:val="9"/>
              </w:numPr>
              <w:ind w:left="447"/>
              <w:rPr>
                <w:rFonts w:cs="Arial"/>
                <w:sz w:val="20"/>
                <w:szCs w:val="20"/>
              </w:rPr>
            </w:pPr>
            <w:r w:rsidRPr="007E76A4">
              <w:rPr>
                <w:rFonts w:cs="Arial"/>
                <w:sz w:val="20"/>
                <w:szCs w:val="20"/>
              </w:rPr>
              <w:t>Gerenciar</w:t>
            </w:r>
            <w:r w:rsidR="00425D41">
              <w:rPr>
                <w:rFonts w:cs="Arial"/>
                <w:sz w:val="20"/>
                <w:szCs w:val="20"/>
              </w:rPr>
              <w:t xml:space="preserve"> </w:t>
            </w:r>
            <w:r w:rsidR="00425D41" w:rsidRPr="007E76A4">
              <w:rPr>
                <w:rFonts w:cs="Arial"/>
                <w:sz w:val="20"/>
                <w:szCs w:val="20"/>
              </w:rPr>
              <w:t>containers</w:t>
            </w:r>
            <w:r w:rsidR="00425D41">
              <w:rPr>
                <w:rFonts w:cs="Arial"/>
                <w:sz w:val="20"/>
                <w:szCs w:val="20"/>
              </w:rPr>
              <w:t>, tendo em vista os</w:t>
            </w:r>
            <w:r w:rsidR="00425D41" w:rsidRPr="007E76A4">
              <w:rPr>
                <w:rFonts w:cs="Arial"/>
                <w:sz w:val="20"/>
                <w:szCs w:val="20"/>
              </w:rPr>
              <w:t xml:space="preserve"> </w:t>
            </w:r>
            <w:r w:rsidRPr="007E76A4">
              <w:rPr>
                <w:rFonts w:cs="Arial"/>
                <w:sz w:val="20"/>
                <w:szCs w:val="20"/>
              </w:rPr>
              <w:t>serviços de orquestração</w:t>
            </w:r>
            <w:r w:rsidR="004271D7" w:rsidRPr="007E76A4">
              <w:rPr>
                <w:rFonts w:cs="Arial"/>
                <w:sz w:val="20"/>
                <w:szCs w:val="20"/>
              </w:rPr>
              <w:t>.</w:t>
            </w:r>
          </w:p>
          <w:p w14:paraId="59EEC7D3" w14:textId="53FA8E34" w:rsidR="00420D6A" w:rsidRPr="007E76A4" w:rsidRDefault="004B032A" w:rsidP="005B3ED4">
            <w:pPr>
              <w:pStyle w:val="PargrafodaLista"/>
              <w:numPr>
                <w:ilvl w:val="0"/>
                <w:numId w:val="9"/>
              </w:numPr>
              <w:spacing w:after="200"/>
              <w:ind w:left="447"/>
              <w:jc w:val="left"/>
              <w:rPr>
                <w:rFonts w:cs="Arial"/>
                <w:sz w:val="20"/>
                <w:szCs w:val="20"/>
              </w:rPr>
            </w:pPr>
            <w:r w:rsidRPr="007E76A4">
              <w:rPr>
                <w:rFonts w:cs="Arial"/>
                <w:sz w:val="20"/>
                <w:szCs w:val="20"/>
              </w:rPr>
              <w:t>Implantar infraestrutura como código</w:t>
            </w:r>
            <w:r w:rsidR="00425D41">
              <w:rPr>
                <w:rFonts w:cs="Arial"/>
                <w:sz w:val="20"/>
                <w:szCs w:val="20"/>
              </w:rPr>
              <w:t>, tendo em vista ferramentas de</w:t>
            </w:r>
            <w:r w:rsidR="00425D41" w:rsidRPr="007E76A4">
              <w:rPr>
                <w:rFonts w:cs="Arial"/>
                <w:sz w:val="20"/>
                <w:szCs w:val="20"/>
              </w:rPr>
              <w:t xml:space="preserve"> </w:t>
            </w:r>
            <w:r w:rsidR="00425D41" w:rsidRPr="00425D41">
              <w:rPr>
                <w:rFonts w:cs="Arial"/>
                <w:sz w:val="20"/>
                <w:szCs w:val="20"/>
              </w:rPr>
              <w:t>automatização da infraestrutura</w:t>
            </w:r>
            <w:r w:rsidR="004271D7" w:rsidRPr="007E76A4">
              <w:rPr>
                <w:rFonts w:cs="Arial"/>
                <w:sz w:val="20"/>
                <w:szCs w:val="20"/>
              </w:rPr>
              <w:t>.</w:t>
            </w:r>
          </w:p>
          <w:p w14:paraId="6CA3FD4B" w14:textId="736F2766" w:rsidR="00432E1C" w:rsidRDefault="00432E1C" w:rsidP="005B3ED4">
            <w:pPr>
              <w:pStyle w:val="PargrafodaLista"/>
              <w:numPr>
                <w:ilvl w:val="0"/>
                <w:numId w:val="9"/>
              </w:numPr>
              <w:spacing w:after="200"/>
              <w:ind w:left="447"/>
              <w:jc w:val="left"/>
              <w:rPr>
                <w:rFonts w:cs="Arial"/>
                <w:sz w:val="20"/>
                <w:szCs w:val="20"/>
              </w:rPr>
            </w:pPr>
            <w:r w:rsidRPr="007E76A4">
              <w:rPr>
                <w:rFonts w:cs="Arial"/>
                <w:sz w:val="20"/>
                <w:szCs w:val="20"/>
              </w:rPr>
              <w:t>Avaliar a arquitetura da nuvem, tendo em vista seu monitoramento,</w:t>
            </w:r>
            <w:r w:rsidR="00425D41">
              <w:rPr>
                <w:rFonts w:cs="Arial"/>
                <w:sz w:val="20"/>
                <w:szCs w:val="20"/>
              </w:rPr>
              <w:t xml:space="preserve"> </w:t>
            </w:r>
            <w:r w:rsidRPr="007E76A4">
              <w:rPr>
                <w:rFonts w:cs="Arial"/>
                <w:sz w:val="20"/>
                <w:szCs w:val="20"/>
              </w:rPr>
              <w:t>dimensionamento e otimização dos recursos aplicados</w:t>
            </w:r>
            <w:r w:rsidR="004271D7" w:rsidRPr="007E76A4">
              <w:rPr>
                <w:rFonts w:cs="Arial"/>
                <w:sz w:val="20"/>
                <w:szCs w:val="20"/>
              </w:rPr>
              <w:t>.</w:t>
            </w:r>
          </w:p>
          <w:p w14:paraId="0A477B27" w14:textId="77777777" w:rsidR="00D32F4A" w:rsidRPr="007E76A4" w:rsidRDefault="00D32F4A" w:rsidP="00D32F4A">
            <w:pPr>
              <w:pStyle w:val="PargrafodaLista"/>
              <w:spacing w:after="200"/>
              <w:ind w:left="447"/>
              <w:jc w:val="left"/>
              <w:rPr>
                <w:rFonts w:cs="Arial"/>
                <w:sz w:val="20"/>
                <w:szCs w:val="20"/>
              </w:rPr>
            </w:pPr>
          </w:p>
          <w:bookmarkEnd w:id="9"/>
          <w:p w14:paraId="497FB0BA" w14:textId="6A87B672" w:rsidR="00F35380" w:rsidRDefault="001D3572" w:rsidP="00F35380">
            <w:pPr>
              <w:pStyle w:val="TextoPC"/>
              <w:spacing w:before="120" w:line="360" w:lineRule="auto"/>
              <w:ind w:right="27"/>
              <w:contextualSpacing/>
              <w:rPr>
                <w:b/>
                <w:sz w:val="20"/>
                <w:szCs w:val="20"/>
              </w:rPr>
            </w:pPr>
            <w:r w:rsidRPr="00036825">
              <w:rPr>
                <w:b/>
                <w:sz w:val="20"/>
                <w:szCs w:val="20"/>
              </w:rPr>
              <w:t>Capacidade</w:t>
            </w:r>
            <w:r w:rsidR="00F35380">
              <w:rPr>
                <w:b/>
                <w:sz w:val="20"/>
                <w:szCs w:val="20"/>
              </w:rPr>
              <w:t>s Socioemocionais</w:t>
            </w:r>
          </w:p>
          <w:p w14:paraId="16BC036D" w14:textId="24115F3F" w:rsidR="001D3572" w:rsidRPr="007C7220" w:rsidRDefault="001D3572" w:rsidP="00F35380">
            <w:pPr>
              <w:pStyle w:val="PargrafodaLista"/>
              <w:numPr>
                <w:ilvl w:val="0"/>
                <w:numId w:val="14"/>
              </w:numPr>
              <w:spacing w:after="200"/>
              <w:ind w:left="447"/>
              <w:jc w:val="left"/>
              <w:rPr>
                <w:rFonts w:cs="Arial"/>
                <w:sz w:val="20"/>
                <w:szCs w:val="20"/>
              </w:rPr>
            </w:pPr>
            <w:r w:rsidRPr="007C7220">
              <w:rPr>
                <w:rFonts w:cs="Arial"/>
                <w:sz w:val="20"/>
                <w:szCs w:val="20"/>
              </w:rPr>
              <w:t xml:space="preserve">Demonstração </w:t>
            </w:r>
            <w:r w:rsidR="00A1173A" w:rsidRPr="007C7220">
              <w:rPr>
                <w:rFonts w:cs="Arial"/>
                <w:sz w:val="20"/>
                <w:szCs w:val="20"/>
              </w:rPr>
              <w:t xml:space="preserve">raciocínio </w:t>
            </w:r>
            <w:r w:rsidR="00A1173A">
              <w:rPr>
                <w:rFonts w:cs="Arial"/>
                <w:sz w:val="20"/>
                <w:szCs w:val="20"/>
              </w:rPr>
              <w:t xml:space="preserve">analítico e </w:t>
            </w:r>
            <w:r w:rsidRPr="007C7220">
              <w:rPr>
                <w:rFonts w:cs="Arial"/>
                <w:sz w:val="20"/>
                <w:szCs w:val="20"/>
              </w:rPr>
              <w:t>lógico.</w:t>
            </w:r>
          </w:p>
          <w:p w14:paraId="45DC3281" w14:textId="778CE42E" w:rsidR="001D3572" w:rsidRDefault="001D3572" w:rsidP="00F35380">
            <w:pPr>
              <w:pStyle w:val="PargrafodaLista"/>
              <w:numPr>
                <w:ilvl w:val="0"/>
                <w:numId w:val="14"/>
              </w:numPr>
              <w:spacing w:after="200"/>
              <w:ind w:left="447"/>
              <w:jc w:val="left"/>
              <w:rPr>
                <w:rFonts w:cs="Arial"/>
                <w:sz w:val="20"/>
                <w:szCs w:val="20"/>
              </w:rPr>
            </w:pPr>
            <w:r w:rsidRPr="007C7220">
              <w:rPr>
                <w:rFonts w:cs="Arial"/>
                <w:sz w:val="20"/>
                <w:szCs w:val="20"/>
              </w:rPr>
              <w:t>Demonstrar atenção aos detalhes.</w:t>
            </w:r>
          </w:p>
          <w:p w14:paraId="31661B2F" w14:textId="219E59B2" w:rsidR="004271D7" w:rsidRDefault="004271D7" w:rsidP="00F35380">
            <w:pPr>
              <w:pStyle w:val="PargrafodaLista"/>
              <w:numPr>
                <w:ilvl w:val="0"/>
                <w:numId w:val="14"/>
              </w:numPr>
              <w:spacing w:after="200"/>
              <w:ind w:left="447"/>
              <w:jc w:val="left"/>
              <w:rPr>
                <w:rFonts w:cs="Arial"/>
                <w:sz w:val="20"/>
                <w:szCs w:val="20"/>
              </w:rPr>
            </w:pPr>
            <w:r>
              <w:rPr>
                <w:rFonts w:cs="Arial"/>
                <w:sz w:val="20"/>
                <w:szCs w:val="20"/>
              </w:rPr>
              <w:t>Demonstrar visão sistêmica.</w:t>
            </w:r>
          </w:p>
          <w:p w14:paraId="731AA847" w14:textId="2125A1C0" w:rsidR="00A1173A" w:rsidRPr="007C7220" w:rsidRDefault="00A1173A" w:rsidP="00B4331D">
            <w:pPr>
              <w:pStyle w:val="PargrafodaLista"/>
              <w:spacing w:after="200"/>
              <w:jc w:val="left"/>
              <w:rPr>
                <w:rFonts w:cs="Arial"/>
                <w:sz w:val="20"/>
                <w:szCs w:val="20"/>
              </w:rPr>
            </w:pPr>
          </w:p>
          <w:p w14:paraId="35814CD7" w14:textId="23BE5D57" w:rsidR="001D3572" w:rsidRPr="00636C2F" w:rsidRDefault="001D3572" w:rsidP="00B4331D">
            <w:pPr>
              <w:pStyle w:val="PargrafodaLista"/>
              <w:ind w:left="357"/>
              <w:jc w:val="left"/>
              <w:rPr>
                <w:rFonts w:cs="Arial"/>
                <w:sz w:val="20"/>
                <w:szCs w:val="20"/>
              </w:rPr>
            </w:pPr>
          </w:p>
        </w:tc>
        <w:tc>
          <w:tcPr>
            <w:tcW w:w="3963" w:type="dxa"/>
          </w:tcPr>
          <w:p w14:paraId="0112B447" w14:textId="77777777" w:rsidR="001D3572" w:rsidRDefault="001D3572" w:rsidP="00B4331D">
            <w:pPr>
              <w:pStyle w:val="TextoPC"/>
              <w:spacing w:before="120" w:line="360" w:lineRule="auto"/>
              <w:ind w:right="27"/>
              <w:contextualSpacing/>
              <w:rPr>
                <w:b/>
                <w:sz w:val="20"/>
                <w:szCs w:val="20"/>
              </w:rPr>
            </w:pPr>
            <w:r w:rsidRPr="00BA428B">
              <w:rPr>
                <w:b/>
                <w:sz w:val="20"/>
                <w:szCs w:val="20"/>
              </w:rPr>
              <w:t>Conhecimentos</w:t>
            </w:r>
          </w:p>
          <w:p w14:paraId="4F36607A" w14:textId="77777777" w:rsidR="00BC2A16" w:rsidRPr="00760166" w:rsidRDefault="00BC2A16" w:rsidP="005B3ED4">
            <w:pPr>
              <w:pStyle w:val="TextoPC"/>
              <w:numPr>
                <w:ilvl w:val="0"/>
                <w:numId w:val="10"/>
              </w:numPr>
              <w:spacing w:before="120"/>
              <w:ind w:right="27"/>
              <w:contextualSpacing/>
              <w:rPr>
                <w:b/>
                <w:sz w:val="20"/>
                <w:szCs w:val="20"/>
              </w:rPr>
            </w:pPr>
            <w:r w:rsidRPr="00760166">
              <w:rPr>
                <w:b/>
                <w:sz w:val="20"/>
                <w:szCs w:val="20"/>
              </w:rPr>
              <w:t>Recursos e acessos</w:t>
            </w:r>
          </w:p>
          <w:p w14:paraId="742018A3" w14:textId="7C4E5A57" w:rsidR="00BC2A16" w:rsidRDefault="00BC2A16" w:rsidP="005B3ED4">
            <w:pPr>
              <w:pStyle w:val="TextoPC"/>
              <w:numPr>
                <w:ilvl w:val="1"/>
                <w:numId w:val="10"/>
              </w:numPr>
              <w:spacing w:before="120"/>
              <w:ind w:right="27"/>
              <w:contextualSpacing/>
              <w:rPr>
                <w:bCs/>
                <w:sz w:val="20"/>
                <w:szCs w:val="20"/>
              </w:rPr>
            </w:pPr>
            <w:r w:rsidRPr="00F657AE">
              <w:rPr>
                <w:bCs/>
                <w:sz w:val="20"/>
                <w:szCs w:val="20"/>
              </w:rPr>
              <w:t>Hierarquia</w:t>
            </w:r>
          </w:p>
          <w:p w14:paraId="64ECA780" w14:textId="49D374BB" w:rsidR="00602927" w:rsidRDefault="00602927" w:rsidP="005B3ED4">
            <w:pPr>
              <w:pStyle w:val="TextoPC"/>
              <w:numPr>
                <w:ilvl w:val="2"/>
                <w:numId w:val="10"/>
              </w:numPr>
              <w:spacing w:before="120"/>
              <w:ind w:right="27"/>
              <w:contextualSpacing/>
              <w:rPr>
                <w:bCs/>
                <w:sz w:val="20"/>
                <w:szCs w:val="20"/>
              </w:rPr>
            </w:pPr>
            <w:r>
              <w:rPr>
                <w:bCs/>
                <w:sz w:val="20"/>
                <w:szCs w:val="20"/>
              </w:rPr>
              <w:t>Organização</w:t>
            </w:r>
          </w:p>
          <w:p w14:paraId="151D8BCF" w14:textId="6C577CB5" w:rsidR="00602927" w:rsidRDefault="00602927" w:rsidP="005B3ED4">
            <w:pPr>
              <w:pStyle w:val="TextoPC"/>
              <w:numPr>
                <w:ilvl w:val="2"/>
                <w:numId w:val="10"/>
              </w:numPr>
              <w:spacing w:before="120"/>
              <w:ind w:right="27"/>
              <w:contextualSpacing/>
              <w:rPr>
                <w:bCs/>
                <w:sz w:val="20"/>
                <w:szCs w:val="20"/>
              </w:rPr>
            </w:pPr>
            <w:r>
              <w:rPr>
                <w:bCs/>
                <w:sz w:val="20"/>
                <w:szCs w:val="20"/>
              </w:rPr>
              <w:t>Pastas</w:t>
            </w:r>
          </w:p>
          <w:p w14:paraId="7358255C" w14:textId="503211DC" w:rsidR="00602927" w:rsidRDefault="00602927" w:rsidP="005B3ED4">
            <w:pPr>
              <w:pStyle w:val="TextoPC"/>
              <w:numPr>
                <w:ilvl w:val="2"/>
                <w:numId w:val="10"/>
              </w:numPr>
              <w:spacing w:before="120"/>
              <w:ind w:right="27"/>
              <w:contextualSpacing/>
              <w:rPr>
                <w:bCs/>
                <w:sz w:val="20"/>
                <w:szCs w:val="20"/>
              </w:rPr>
            </w:pPr>
            <w:r>
              <w:rPr>
                <w:bCs/>
                <w:sz w:val="20"/>
                <w:szCs w:val="20"/>
              </w:rPr>
              <w:t>Projetos</w:t>
            </w:r>
          </w:p>
          <w:p w14:paraId="2BE3FC4A" w14:textId="30A4E22B" w:rsidR="00602927" w:rsidRDefault="00602927" w:rsidP="005B3ED4">
            <w:pPr>
              <w:pStyle w:val="TextoPC"/>
              <w:numPr>
                <w:ilvl w:val="2"/>
                <w:numId w:val="10"/>
              </w:numPr>
              <w:spacing w:before="120"/>
              <w:ind w:right="27"/>
              <w:contextualSpacing/>
              <w:rPr>
                <w:bCs/>
                <w:sz w:val="20"/>
                <w:szCs w:val="20"/>
              </w:rPr>
            </w:pPr>
            <w:r>
              <w:rPr>
                <w:bCs/>
                <w:sz w:val="20"/>
                <w:szCs w:val="20"/>
              </w:rPr>
              <w:t>Recursos</w:t>
            </w:r>
          </w:p>
          <w:p w14:paraId="0E5E09C6" w14:textId="77777777" w:rsidR="00BC2A16" w:rsidRPr="004D4B00" w:rsidRDefault="00BC2A16" w:rsidP="005B3ED4">
            <w:pPr>
              <w:pStyle w:val="TextoPC"/>
              <w:numPr>
                <w:ilvl w:val="1"/>
                <w:numId w:val="10"/>
              </w:numPr>
              <w:spacing w:before="120"/>
              <w:ind w:right="27"/>
              <w:contextualSpacing/>
              <w:rPr>
                <w:bCs/>
                <w:sz w:val="20"/>
                <w:szCs w:val="20"/>
              </w:rPr>
            </w:pPr>
            <w:r w:rsidRPr="004D4B00">
              <w:rPr>
                <w:bCs/>
                <w:sz w:val="20"/>
                <w:szCs w:val="20"/>
              </w:rPr>
              <w:t>Cloud IAM</w:t>
            </w:r>
          </w:p>
          <w:p w14:paraId="48A99B6A" w14:textId="77777777" w:rsidR="00BC2A16" w:rsidRPr="004D4B00" w:rsidRDefault="00BC2A16" w:rsidP="005B3ED4">
            <w:pPr>
              <w:pStyle w:val="TextoPC"/>
              <w:numPr>
                <w:ilvl w:val="2"/>
                <w:numId w:val="10"/>
              </w:numPr>
              <w:spacing w:before="120"/>
              <w:ind w:right="27"/>
              <w:contextualSpacing/>
              <w:rPr>
                <w:bCs/>
                <w:sz w:val="20"/>
                <w:szCs w:val="20"/>
              </w:rPr>
            </w:pPr>
            <w:r w:rsidRPr="004D4B00">
              <w:rPr>
                <w:bCs/>
                <w:sz w:val="20"/>
                <w:szCs w:val="20"/>
              </w:rPr>
              <w:t>Organização</w:t>
            </w:r>
          </w:p>
          <w:p w14:paraId="2DBC0AF9" w14:textId="77777777" w:rsidR="00BC2A16" w:rsidRPr="004D4B00" w:rsidRDefault="00BC2A16" w:rsidP="005B3ED4">
            <w:pPr>
              <w:pStyle w:val="TextoPC"/>
              <w:numPr>
                <w:ilvl w:val="2"/>
                <w:numId w:val="10"/>
              </w:numPr>
              <w:spacing w:before="120"/>
              <w:ind w:right="27"/>
              <w:contextualSpacing/>
              <w:rPr>
                <w:bCs/>
                <w:sz w:val="20"/>
                <w:szCs w:val="20"/>
              </w:rPr>
            </w:pPr>
            <w:r w:rsidRPr="004D4B00">
              <w:rPr>
                <w:bCs/>
                <w:sz w:val="20"/>
                <w:szCs w:val="20"/>
              </w:rPr>
              <w:t>Papéis</w:t>
            </w:r>
          </w:p>
          <w:p w14:paraId="21FDC7A7" w14:textId="77777777" w:rsidR="00BC2A16" w:rsidRPr="004D4B00" w:rsidRDefault="00BC2A16" w:rsidP="005B3ED4">
            <w:pPr>
              <w:pStyle w:val="TextoPC"/>
              <w:numPr>
                <w:ilvl w:val="2"/>
                <w:numId w:val="10"/>
              </w:numPr>
              <w:spacing w:before="120"/>
              <w:ind w:right="27"/>
              <w:contextualSpacing/>
              <w:rPr>
                <w:bCs/>
                <w:sz w:val="20"/>
                <w:szCs w:val="20"/>
              </w:rPr>
            </w:pPr>
            <w:r w:rsidRPr="004D4B00">
              <w:rPr>
                <w:bCs/>
                <w:sz w:val="20"/>
                <w:szCs w:val="20"/>
              </w:rPr>
              <w:t>Membros</w:t>
            </w:r>
          </w:p>
          <w:p w14:paraId="1FE1194D" w14:textId="77777777" w:rsidR="00BC2A16" w:rsidRPr="004D4B00" w:rsidRDefault="00BC2A16" w:rsidP="005B3ED4">
            <w:pPr>
              <w:pStyle w:val="TextoPC"/>
              <w:numPr>
                <w:ilvl w:val="2"/>
                <w:numId w:val="10"/>
              </w:numPr>
              <w:spacing w:before="120"/>
              <w:ind w:right="27"/>
              <w:contextualSpacing/>
              <w:rPr>
                <w:bCs/>
                <w:sz w:val="20"/>
                <w:szCs w:val="20"/>
              </w:rPr>
            </w:pPr>
            <w:r w:rsidRPr="004D4B00">
              <w:rPr>
                <w:bCs/>
                <w:sz w:val="20"/>
                <w:szCs w:val="20"/>
              </w:rPr>
              <w:t>Contas de serviço</w:t>
            </w:r>
          </w:p>
          <w:p w14:paraId="19946B54" w14:textId="77777777" w:rsidR="00BC2A16" w:rsidRDefault="00BC2A16" w:rsidP="005B3ED4">
            <w:pPr>
              <w:pStyle w:val="TextoPC"/>
              <w:numPr>
                <w:ilvl w:val="1"/>
                <w:numId w:val="10"/>
              </w:numPr>
              <w:spacing w:before="120"/>
              <w:ind w:right="27"/>
              <w:contextualSpacing/>
              <w:rPr>
                <w:bCs/>
                <w:sz w:val="20"/>
                <w:szCs w:val="20"/>
              </w:rPr>
            </w:pPr>
            <w:r w:rsidRPr="00F657AE">
              <w:rPr>
                <w:bCs/>
                <w:sz w:val="20"/>
                <w:szCs w:val="20"/>
              </w:rPr>
              <w:t xml:space="preserve">Cloud </w:t>
            </w:r>
            <w:proofErr w:type="spellStart"/>
            <w:r w:rsidRPr="00F657AE">
              <w:rPr>
                <w:bCs/>
                <w:sz w:val="20"/>
                <w:szCs w:val="20"/>
              </w:rPr>
              <w:t>Identity</w:t>
            </w:r>
            <w:proofErr w:type="spellEnd"/>
          </w:p>
          <w:p w14:paraId="459AACE2" w14:textId="77777777" w:rsidR="001D3572" w:rsidRDefault="001D3572" w:rsidP="00B4331D">
            <w:pPr>
              <w:pStyle w:val="TextoPC"/>
              <w:spacing w:before="120" w:line="360" w:lineRule="auto"/>
              <w:ind w:right="27"/>
              <w:contextualSpacing/>
              <w:rPr>
                <w:b/>
                <w:sz w:val="20"/>
                <w:szCs w:val="20"/>
              </w:rPr>
            </w:pPr>
          </w:p>
          <w:p w14:paraId="202D75C2" w14:textId="1FA5EBE3" w:rsidR="00BC2A16" w:rsidRPr="00760166" w:rsidRDefault="00BC2A16" w:rsidP="005B3ED4">
            <w:pPr>
              <w:pStyle w:val="TextoPC"/>
              <w:numPr>
                <w:ilvl w:val="0"/>
                <w:numId w:val="10"/>
              </w:numPr>
              <w:spacing w:before="120"/>
              <w:ind w:right="27"/>
              <w:contextualSpacing/>
              <w:rPr>
                <w:b/>
                <w:sz w:val="20"/>
                <w:szCs w:val="20"/>
              </w:rPr>
            </w:pPr>
            <w:r w:rsidRPr="00760166">
              <w:rPr>
                <w:b/>
                <w:sz w:val="20"/>
                <w:szCs w:val="20"/>
              </w:rPr>
              <w:t>Gerenciamento de recurso</w:t>
            </w:r>
            <w:r w:rsidR="00295A99">
              <w:rPr>
                <w:b/>
                <w:sz w:val="20"/>
                <w:szCs w:val="20"/>
              </w:rPr>
              <w:t>s Google Cloud</w:t>
            </w:r>
          </w:p>
          <w:p w14:paraId="0B0B60BB" w14:textId="77777777" w:rsidR="00BC2A16" w:rsidRPr="004D4B00" w:rsidRDefault="00BC2A16" w:rsidP="005B3ED4">
            <w:pPr>
              <w:pStyle w:val="TextoPC"/>
              <w:numPr>
                <w:ilvl w:val="1"/>
                <w:numId w:val="10"/>
              </w:numPr>
              <w:spacing w:before="120"/>
              <w:ind w:right="27"/>
              <w:contextualSpacing/>
              <w:rPr>
                <w:bCs/>
                <w:sz w:val="20"/>
                <w:szCs w:val="20"/>
              </w:rPr>
            </w:pPr>
            <w:r w:rsidRPr="004D4B00">
              <w:rPr>
                <w:bCs/>
                <w:sz w:val="20"/>
                <w:szCs w:val="20"/>
              </w:rPr>
              <w:t xml:space="preserve">Cloud </w:t>
            </w:r>
            <w:proofErr w:type="spellStart"/>
            <w:r w:rsidRPr="004D4B00">
              <w:rPr>
                <w:bCs/>
                <w:sz w:val="20"/>
                <w:szCs w:val="20"/>
              </w:rPr>
              <w:t>Resource</w:t>
            </w:r>
            <w:proofErr w:type="spellEnd"/>
            <w:r w:rsidRPr="004D4B00">
              <w:rPr>
                <w:bCs/>
                <w:sz w:val="20"/>
                <w:szCs w:val="20"/>
              </w:rPr>
              <w:t xml:space="preserve"> Manager</w:t>
            </w:r>
          </w:p>
          <w:p w14:paraId="4E8AA3D3" w14:textId="77777777" w:rsidR="00BC2A16" w:rsidRPr="004D4B00" w:rsidRDefault="00BC2A16" w:rsidP="005B3ED4">
            <w:pPr>
              <w:pStyle w:val="TextoPC"/>
              <w:numPr>
                <w:ilvl w:val="1"/>
                <w:numId w:val="10"/>
              </w:numPr>
              <w:spacing w:before="120"/>
              <w:ind w:right="27"/>
              <w:contextualSpacing/>
              <w:rPr>
                <w:bCs/>
                <w:sz w:val="20"/>
                <w:szCs w:val="20"/>
              </w:rPr>
            </w:pPr>
            <w:r w:rsidRPr="004D4B00">
              <w:rPr>
                <w:bCs/>
                <w:sz w:val="20"/>
                <w:szCs w:val="20"/>
              </w:rPr>
              <w:t>Cotas</w:t>
            </w:r>
          </w:p>
          <w:p w14:paraId="37BBB0D7" w14:textId="40855474" w:rsidR="00BC2A16" w:rsidRDefault="00BC2A16" w:rsidP="005B3ED4">
            <w:pPr>
              <w:pStyle w:val="TextoPC"/>
              <w:numPr>
                <w:ilvl w:val="1"/>
                <w:numId w:val="10"/>
              </w:numPr>
              <w:spacing w:before="120"/>
              <w:ind w:right="27"/>
              <w:contextualSpacing/>
              <w:rPr>
                <w:bCs/>
                <w:sz w:val="20"/>
                <w:szCs w:val="20"/>
              </w:rPr>
            </w:pPr>
            <w:r w:rsidRPr="004D4B00">
              <w:rPr>
                <w:bCs/>
                <w:sz w:val="20"/>
                <w:szCs w:val="20"/>
              </w:rPr>
              <w:t>Rótulos e marcas</w:t>
            </w:r>
          </w:p>
          <w:p w14:paraId="5605AEE5" w14:textId="54B0A003" w:rsidR="00602927" w:rsidRPr="004D4B00" w:rsidRDefault="00602927" w:rsidP="005B3ED4">
            <w:pPr>
              <w:pStyle w:val="TextoPC"/>
              <w:numPr>
                <w:ilvl w:val="1"/>
                <w:numId w:val="10"/>
              </w:numPr>
              <w:spacing w:before="120"/>
              <w:ind w:right="27"/>
              <w:contextualSpacing/>
              <w:rPr>
                <w:bCs/>
                <w:sz w:val="20"/>
                <w:szCs w:val="20"/>
              </w:rPr>
            </w:pPr>
            <w:r>
              <w:rPr>
                <w:bCs/>
                <w:sz w:val="20"/>
                <w:szCs w:val="20"/>
              </w:rPr>
              <w:t>Assinatura</w:t>
            </w:r>
          </w:p>
          <w:p w14:paraId="367C041E" w14:textId="14F9C534" w:rsidR="00BC2A16" w:rsidRDefault="00602927" w:rsidP="005B3ED4">
            <w:pPr>
              <w:pStyle w:val="TextoPC"/>
              <w:numPr>
                <w:ilvl w:val="1"/>
                <w:numId w:val="10"/>
              </w:numPr>
              <w:spacing w:before="120"/>
              <w:ind w:right="27"/>
              <w:contextualSpacing/>
              <w:rPr>
                <w:bCs/>
                <w:sz w:val="20"/>
                <w:szCs w:val="20"/>
              </w:rPr>
            </w:pPr>
            <w:r>
              <w:rPr>
                <w:bCs/>
                <w:sz w:val="20"/>
                <w:szCs w:val="20"/>
              </w:rPr>
              <w:t>Faturamento</w:t>
            </w:r>
          </w:p>
          <w:p w14:paraId="49A26485" w14:textId="77777777" w:rsidR="00DE146E" w:rsidRDefault="00DE146E" w:rsidP="00B4331D">
            <w:pPr>
              <w:pStyle w:val="TextoPC"/>
              <w:spacing w:before="120" w:line="360" w:lineRule="auto"/>
              <w:ind w:right="27"/>
              <w:contextualSpacing/>
              <w:rPr>
                <w:bCs/>
                <w:sz w:val="20"/>
                <w:szCs w:val="20"/>
              </w:rPr>
            </w:pPr>
          </w:p>
          <w:p w14:paraId="0F5DC166" w14:textId="332F2699" w:rsidR="00BC2A16" w:rsidRPr="00760166" w:rsidRDefault="00FD0558" w:rsidP="005B3ED4">
            <w:pPr>
              <w:pStyle w:val="TextoPC"/>
              <w:numPr>
                <w:ilvl w:val="0"/>
                <w:numId w:val="10"/>
              </w:numPr>
              <w:spacing w:before="120"/>
              <w:ind w:right="27"/>
              <w:contextualSpacing/>
              <w:rPr>
                <w:b/>
                <w:sz w:val="20"/>
                <w:szCs w:val="20"/>
              </w:rPr>
            </w:pPr>
            <w:r>
              <w:rPr>
                <w:b/>
                <w:sz w:val="20"/>
                <w:szCs w:val="20"/>
              </w:rPr>
              <w:t xml:space="preserve">Compute </w:t>
            </w:r>
            <w:proofErr w:type="spellStart"/>
            <w:r>
              <w:rPr>
                <w:b/>
                <w:sz w:val="20"/>
                <w:szCs w:val="20"/>
              </w:rPr>
              <w:t>Engine</w:t>
            </w:r>
            <w:proofErr w:type="spellEnd"/>
          </w:p>
          <w:p w14:paraId="1AD12BD1" w14:textId="38A3DD1E" w:rsidR="00BC2A16" w:rsidRPr="00F657AE" w:rsidRDefault="00FD0558" w:rsidP="005B3ED4">
            <w:pPr>
              <w:pStyle w:val="TextoPC"/>
              <w:numPr>
                <w:ilvl w:val="1"/>
                <w:numId w:val="10"/>
              </w:numPr>
              <w:spacing w:before="120"/>
              <w:ind w:right="27"/>
              <w:contextualSpacing/>
              <w:rPr>
                <w:bCs/>
                <w:sz w:val="20"/>
                <w:szCs w:val="20"/>
              </w:rPr>
            </w:pPr>
            <w:r>
              <w:rPr>
                <w:bCs/>
                <w:sz w:val="20"/>
                <w:szCs w:val="20"/>
              </w:rPr>
              <w:t>Definição</w:t>
            </w:r>
          </w:p>
          <w:p w14:paraId="658AA885" w14:textId="77777777" w:rsidR="00BC2A16" w:rsidRPr="00F657AE" w:rsidRDefault="00BC2A16" w:rsidP="005B3ED4">
            <w:pPr>
              <w:pStyle w:val="TextoPC"/>
              <w:numPr>
                <w:ilvl w:val="1"/>
                <w:numId w:val="10"/>
              </w:numPr>
              <w:spacing w:before="120"/>
              <w:ind w:right="27"/>
              <w:contextualSpacing/>
              <w:rPr>
                <w:bCs/>
                <w:sz w:val="20"/>
                <w:szCs w:val="20"/>
              </w:rPr>
            </w:pPr>
            <w:r w:rsidRPr="00F657AE">
              <w:rPr>
                <w:bCs/>
                <w:sz w:val="20"/>
                <w:szCs w:val="20"/>
              </w:rPr>
              <w:t>Acesso e ciclo de vida</w:t>
            </w:r>
          </w:p>
          <w:p w14:paraId="136FEDFB" w14:textId="77777777" w:rsidR="00BC2A16" w:rsidRPr="00F657AE" w:rsidRDefault="00BC2A16" w:rsidP="005B3ED4">
            <w:pPr>
              <w:pStyle w:val="TextoPC"/>
              <w:numPr>
                <w:ilvl w:val="1"/>
                <w:numId w:val="10"/>
              </w:numPr>
              <w:spacing w:before="120"/>
              <w:ind w:right="27"/>
              <w:contextualSpacing/>
              <w:rPr>
                <w:bCs/>
                <w:sz w:val="20"/>
                <w:szCs w:val="20"/>
              </w:rPr>
            </w:pPr>
            <w:r w:rsidRPr="00F657AE">
              <w:rPr>
                <w:bCs/>
                <w:sz w:val="20"/>
                <w:szCs w:val="20"/>
              </w:rPr>
              <w:t>Opções de computação</w:t>
            </w:r>
          </w:p>
          <w:p w14:paraId="48096CBB" w14:textId="172BBA17" w:rsidR="00BC2A16" w:rsidRPr="00F657AE" w:rsidRDefault="00602927" w:rsidP="005B3ED4">
            <w:pPr>
              <w:pStyle w:val="TextoPC"/>
              <w:numPr>
                <w:ilvl w:val="1"/>
                <w:numId w:val="10"/>
              </w:numPr>
              <w:spacing w:before="120"/>
              <w:ind w:right="27"/>
              <w:contextualSpacing/>
              <w:rPr>
                <w:bCs/>
                <w:sz w:val="20"/>
                <w:szCs w:val="20"/>
              </w:rPr>
            </w:pPr>
            <w:r>
              <w:rPr>
                <w:bCs/>
                <w:sz w:val="20"/>
                <w:szCs w:val="20"/>
              </w:rPr>
              <w:t>Custos</w:t>
            </w:r>
          </w:p>
          <w:p w14:paraId="2C9D24C4" w14:textId="6A664A61" w:rsidR="00BC2A16" w:rsidRPr="00F657AE" w:rsidRDefault="00BC2A16" w:rsidP="005B3ED4">
            <w:pPr>
              <w:pStyle w:val="TextoPC"/>
              <w:numPr>
                <w:ilvl w:val="1"/>
                <w:numId w:val="10"/>
              </w:numPr>
              <w:spacing w:before="120"/>
              <w:ind w:right="27"/>
              <w:contextualSpacing/>
              <w:rPr>
                <w:bCs/>
                <w:sz w:val="20"/>
                <w:szCs w:val="20"/>
              </w:rPr>
            </w:pPr>
            <w:r w:rsidRPr="00F657AE">
              <w:rPr>
                <w:bCs/>
                <w:sz w:val="20"/>
                <w:szCs w:val="20"/>
              </w:rPr>
              <w:t xml:space="preserve">Configurações </w:t>
            </w:r>
          </w:p>
          <w:p w14:paraId="23983D16" w14:textId="77777777" w:rsidR="00BC2A16" w:rsidRPr="00F657AE" w:rsidRDefault="00BC2A16" w:rsidP="005B3ED4">
            <w:pPr>
              <w:pStyle w:val="TextoPC"/>
              <w:numPr>
                <w:ilvl w:val="1"/>
                <w:numId w:val="10"/>
              </w:numPr>
              <w:spacing w:before="120"/>
              <w:ind w:right="27"/>
              <w:contextualSpacing/>
              <w:rPr>
                <w:bCs/>
                <w:sz w:val="20"/>
                <w:szCs w:val="20"/>
              </w:rPr>
            </w:pPr>
            <w:r w:rsidRPr="00F657AE">
              <w:rPr>
                <w:bCs/>
                <w:sz w:val="20"/>
                <w:szCs w:val="20"/>
              </w:rPr>
              <w:t>Imagens</w:t>
            </w:r>
          </w:p>
          <w:p w14:paraId="226C2C37" w14:textId="77777777" w:rsidR="00BC2A16" w:rsidRPr="00F657AE" w:rsidRDefault="00BC2A16" w:rsidP="005B3ED4">
            <w:pPr>
              <w:pStyle w:val="TextoPC"/>
              <w:numPr>
                <w:ilvl w:val="1"/>
                <w:numId w:val="10"/>
              </w:numPr>
              <w:spacing w:before="120"/>
              <w:ind w:right="27"/>
              <w:contextualSpacing/>
              <w:rPr>
                <w:bCs/>
                <w:sz w:val="20"/>
                <w:szCs w:val="20"/>
              </w:rPr>
            </w:pPr>
            <w:r w:rsidRPr="00F657AE">
              <w:rPr>
                <w:bCs/>
                <w:sz w:val="20"/>
                <w:szCs w:val="20"/>
              </w:rPr>
              <w:t>Opções de Disco</w:t>
            </w:r>
          </w:p>
          <w:p w14:paraId="2AE90ECD" w14:textId="77777777" w:rsidR="00BC2A16" w:rsidRDefault="00BC2A16" w:rsidP="005B3ED4">
            <w:pPr>
              <w:pStyle w:val="TextoPC"/>
              <w:numPr>
                <w:ilvl w:val="1"/>
                <w:numId w:val="10"/>
              </w:numPr>
              <w:spacing w:before="120"/>
              <w:ind w:right="27"/>
              <w:contextualSpacing/>
              <w:rPr>
                <w:bCs/>
                <w:sz w:val="20"/>
                <w:szCs w:val="20"/>
              </w:rPr>
            </w:pPr>
            <w:r w:rsidRPr="00F657AE">
              <w:rPr>
                <w:bCs/>
                <w:sz w:val="20"/>
                <w:szCs w:val="20"/>
              </w:rPr>
              <w:t>Ações Comuns</w:t>
            </w:r>
          </w:p>
          <w:p w14:paraId="6DA2888F" w14:textId="77777777" w:rsidR="00BC2A16" w:rsidRPr="0066564E" w:rsidRDefault="00BC2A16" w:rsidP="00B4331D">
            <w:pPr>
              <w:pStyle w:val="TextoPC"/>
              <w:spacing w:before="120" w:line="360" w:lineRule="auto"/>
              <w:ind w:right="27"/>
              <w:contextualSpacing/>
              <w:rPr>
                <w:bCs/>
                <w:sz w:val="20"/>
                <w:szCs w:val="20"/>
              </w:rPr>
            </w:pPr>
          </w:p>
          <w:p w14:paraId="0A135C35" w14:textId="076C0655" w:rsidR="0066564E" w:rsidRPr="00760166" w:rsidRDefault="0066564E" w:rsidP="005B3ED4">
            <w:pPr>
              <w:pStyle w:val="TextoPC"/>
              <w:numPr>
                <w:ilvl w:val="0"/>
                <w:numId w:val="10"/>
              </w:numPr>
              <w:spacing w:before="120"/>
              <w:ind w:right="27"/>
              <w:contextualSpacing/>
              <w:rPr>
                <w:b/>
                <w:sz w:val="20"/>
                <w:szCs w:val="20"/>
              </w:rPr>
            </w:pPr>
            <w:r w:rsidRPr="00760166">
              <w:rPr>
                <w:b/>
                <w:sz w:val="20"/>
                <w:szCs w:val="20"/>
              </w:rPr>
              <w:t>Armazenamento</w:t>
            </w:r>
            <w:r w:rsidR="00420D6A">
              <w:rPr>
                <w:b/>
                <w:sz w:val="20"/>
                <w:szCs w:val="20"/>
              </w:rPr>
              <w:t xml:space="preserve"> </w:t>
            </w:r>
            <w:r w:rsidR="00FD0558">
              <w:rPr>
                <w:b/>
                <w:sz w:val="20"/>
                <w:szCs w:val="20"/>
              </w:rPr>
              <w:t>Google Cloud</w:t>
            </w:r>
          </w:p>
          <w:p w14:paraId="588779F8" w14:textId="77777777" w:rsidR="0066564E" w:rsidRPr="0066564E" w:rsidRDefault="0066564E" w:rsidP="005B3ED4">
            <w:pPr>
              <w:pStyle w:val="TextoPC"/>
              <w:numPr>
                <w:ilvl w:val="1"/>
                <w:numId w:val="10"/>
              </w:numPr>
              <w:spacing w:before="120"/>
              <w:ind w:right="27"/>
              <w:contextualSpacing/>
              <w:rPr>
                <w:bCs/>
                <w:sz w:val="20"/>
                <w:szCs w:val="20"/>
              </w:rPr>
            </w:pPr>
            <w:r w:rsidRPr="0066564E">
              <w:rPr>
                <w:bCs/>
                <w:sz w:val="20"/>
                <w:szCs w:val="20"/>
              </w:rPr>
              <w:t xml:space="preserve">Cloud </w:t>
            </w:r>
            <w:proofErr w:type="spellStart"/>
            <w:r w:rsidRPr="0066564E">
              <w:rPr>
                <w:bCs/>
                <w:sz w:val="20"/>
                <w:szCs w:val="20"/>
              </w:rPr>
              <w:t>Storage</w:t>
            </w:r>
            <w:proofErr w:type="spellEnd"/>
          </w:p>
          <w:p w14:paraId="605F0239" w14:textId="77777777" w:rsidR="0066564E" w:rsidRPr="0066564E" w:rsidRDefault="0066564E" w:rsidP="005B3ED4">
            <w:pPr>
              <w:pStyle w:val="TextoPC"/>
              <w:numPr>
                <w:ilvl w:val="1"/>
                <w:numId w:val="10"/>
              </w:numPr>
              <w:spacing w:before="120"/>
              <w:ind w:right="27"/>
              <w:contextualSpacing/>
              <w:rPr>
                <w:bCs/>
                <w:sz w:val="20"/>
                <w:szCs w:val="20"/>
              </w:rPr>
            </w:pPr>
            <w:r w:rsidRPr="0066564E">
              <w:rPr>
                <w:bCs/>
                <w:sz w:val="20"/>
                <w:szCs w:val="20"/>
              </w:rPr>
              <w:t>Cloud SQL</w:t>
            </w:r>
          </w:p>
          <w:p w14:paraId="37E52A76" w14:textId="016698C0" w:rsidR="0066564E" w:rsidRPr="0066564E" w:rsidRDefault="0066564E" w:rsidP="005B3ED4">
            <w:pPr>
              <w:pStyle w:val="TextoPC"/>
              <w:numPr>
                <w:ilvl w:val="1"/>
                <w:numId w:val="10"/>
              </w:numPr>
              <w:spacing w:before="120"/>
              <w:ind w:right="27"/>
              <w:contextualSpacing/>
              <w:rPr>
                <w:bCs/>
                <w:sz w:val="20"/>
                <w:szCs w:val="20"/>
              </w:rPr>
            </w:pPr>
            <w:r w:rsidRPr="0066564E">
              <w:rPr>
                <w:bCs/>
                <w:sz w:val="20"/>
                <w:szCs w:val="20"/>
              </w:rPr>
              <w:t xml:space="preserve">Cloud </w:t>
            </w:r>
            <w:proofErr w:type="spellStart"/>
            <w:r w:rsidRPr="0066564E">
              <w:rPr>
                <w:bCs/>
                <w:sz w:val="20"/>
                <w:szCs w:val="20"/>
              </w:rPr>
              <w:t>Spanner</w:t>
            </w:r>
            <w:proofErr w:type="spellEnd"/>
          </w:p>
          <w:p w14:paraId="6D9ABDF7" w14:textId="793765CC" w:rsidR="0066564E" w:rsidRPr="0066564E" w:rsidRDefault="00F657AE" w:rsidP="005B3ED4">
            <w:pPr>
              <w:pStyle w:val="TextoPC"/>
              <w:numPr>
                <w:ilvl w:val="1"/>
                <w:numId w:val="10"/>
              </w:numPr>
              <w:spacing w:before="120"/>
              <w:ind w:right="27"/>
              <w:contextualSpacing/>
              <w:rPr>
                <w:bCs/>
                <w:sz w:val="20"/>
                <w:szCs w:val="20"/>
              </w:rPr>
            </w:pPr>
            <w:r>
              <w:rPr>
                <w:bCs/>
                <w:sz w:val="20"/>
                <w:szCs w:val="20"/>
              </w:rPr>
              <w:t xml:space="preserve">Cloud </w:t>
            </w:r>
            <w:proofErr w:type="spellStart"/>
            <w:r w:rsidR="0066564E" w:rsidRPr="0066564E">
              <w:rPr>
                <w:bCs/>
                <w:sz w:val="20"/>
                <w:szCs w:val="20"/>
              </w:rPr>
              <w:t>Firestore</w:t>
            </w:r>
            <w:proofErr w:type="spellEnd"/>
          </w:p>
          <w:p w14:paraId="6476A969" w14:textId="77777777" w:rsidR="0066564E" w:rsidRDefault="0066564E" w:rsidP="005B3ED4">
            <w:pPr>
              <w:pStyle w:val="TextoPC"/>
              <w:numPr>
                <w:ilvl w:val="1"/>
                <w:numId w:val="10"/>
              </w:numPr>
              <w:spacing w:before="120"/>
              <w:ind w:right="27"/>
              <w:contextualSpacing/>
              <w:rPr>
                <w:bCs/>
                <w:sz w:val="20"/>
                <w:szCs w:val="20"/>
              </w:rPr>
            </w:pPr>
            <w:r w:rsidRPr="0066564E">
              <w:rPr>
                <w:bCs/>
                <w:sz w:val="20"/>
                <w:szCs w:val="20"/>
              </w:rPr>
              <w:t xml:space="preserve">Cloud </w:t>
            </w:r>
            <w:proofErr w:type="spellStart"/>
            <w:r w:rsidRPr="0066564E">
              <w:rPr>
                <w:bCs/>
                <w:sz w:val="20"/>
                <w:szCs w:val="20"/>
              </w:rPr>
              <w:t>Bigtable</w:t>
            </w:r>
            <w:proofErr w:type="spellEnd"/>
          </w:p>
          <w:p w14:paraId="5BCB26B6" w14:textId="0C3B9547" w:rsidR="00F657AE" w:rsidRDefault="00F657AE" w:rsidP="005B3ED4">
            <w:pPr>
              <w:pStyle w:val="TextoPC"/>
              <w:numPr>
                <w:ilvl w:val="1"/>
                <w:numId w:val="10"/>
              </w:numPr>
              <w:spacing w:before="120"/>
              <w:ind w:right="27"/>
              <w:contextualSpacing/>
              <w:rPr>
                <w:bCs/>
                <w:sz w:val="20"/>
                <w:szCs w:val="20"/>
              </w:rPr>
            </w:pPr>
            <w:r>
              <w:rPr>
                <w:bCs/>
                <w:sz w:val="20"/>
                <w:szCs w:val="20"/>
              </w:rPr>
              <w:t xml:space="preserve">Cloud </w:t>
            </w:r>
            <w:proofErr w:type="spellStart"/>
            <w:r>
              <w:rPr>
                <w:bCs/>
                <w:sz w:val="20"/>
                <w:szCs w:val="20"/>
              </w:rPr>
              <w:t>Memorystore</w:t>
            </w:r>
            <w:proofErr w:type="spellEnd"/>
          </w:p>
          <w:p w14:paraId="70213DFB" w14:textId="592053D0" w:rsidR="00DE146E" w:rsidRDefault="00DE146E" w:rsidP="005B3ED4">
            <w:pPr>
              <w:pStyle w:val="TextoPC"/>
              <w:numPr>
                <w:ilvl w:val="1"/>
                <w:numId w:val="10"/>
              </w:numPr>
              <w:spacing w:before="120"/>
              <w:ind w:right="27"/>
              <w:contextualSpacing/>
              <w:rPr>
                <w:bCs/>
                <w:sz w:val="20"/>
                <w:szCs w:val="20"/>
              </w:rPr>
            </w:pPr>
            <w:r w:rsidRPr="0066564E">
              <w:rPr>
                <w:bCs/>
                <w:sz w:val="20"/>
                <w:szCs w:val="20"/>
              </w:rPr>
              <w:lastRenderedPageBreak/>
              <w:t>Comparando opções de armazenamento</w:t>
            </w:r>
          </w:p>
          <w:p w14:paraId="671EA1B2" w14:textId="77777777" w:rsidR="00BC2A16" w:rsidRDefault="00BC2A16" w:rsidP="004271D7">
            <w:pPr>
              <w:pStyle w:val="TextoPC"/>
              <w:spacing w:before="120"/>
              <w:ind w:right="27"/>
              <w:contextualSpacing/>
              <w:rPr>
                <w:bCs/>
                <w:sz w:val="20"/>
                <w:szCs w:val="20"/>
              </w:rPr>
            </w:pPr>
          </w:p>
          <w:p w14:paraId="37D7C2E6" w14:textId="77777777" w:rsidR="00BC2A16" w:rsidRPr="00760166" w:rsidRDefault="00BC2A16" w:rsidP="005B3ED4">
            <w:pPr>
              <w:pStyle w:val="TextoPC"/>
              <w:numPr>
                <w:ilvl w:val="0"/>
                <w:numId w:val="10"/>
              </w:numPr>
              <w:spacing w:before="120"/>
              <w:ind w:right="27"/>
              <w:contextualSpacing/>
              <w:rPr>
                <w:b/>
                <w:sz w:val="20"/>
                <w:szCs w:val="20"/>
              </w:rPr>
            </w:pPr>
            <w:r w:rsidRPr="00760166">
              <w:rPr>
                <w:b/>
                <w:sz w:val="20"/>
                <w:szCs w:val="20"/>
              </w:rPr>
              <w:t>Redes Virtuais</w:t>
            </w:r>
          </w:p>
          <w:p w14:paraId="6B5CB716"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VPC</w:t>
            </w:r>
          </w:p>
          <w:p w14:paraId="5EE8B669"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 xml:space="preserve">Projetos, rede e </w:t>
            </w:r>
            <w:proofErr w:type="spellStart"/>
            <w:r w:rsidRPr="005C49F5">
              <w:rPr>
                <w:bCs/>
                <w:sz w:val="20"/>
                <w:szCs w:val="20"/>
              </w:rPr>
              <w:t>sub-redes</w:t>
            </w:r>
            <w:proofErr w:type="spellEnd"/>
          </w:p>
          <w:p w14:paraId="20AAB7E2"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 xml:space="preserve">Expansão de </w:t>
            </w:r>
            <w:proofErr w:type="spellStart"/>
            <w:r w:rsidRPr="005C49F5">
              <w:rPr>
                <w:bCs/>
                <w:sz w:val="20"/>
                <w:szCs w:val="20"/>
              </w:rPr>
              <w:t>sub-rede</w:t>
            </w:r>
            <w:proofErr w:type="spellEnd"/>
          </w:p>
          <w:p w14:paraId="505D157E"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Endereçamento IP</w:t>
            </w:r>
          </w:p>
          <w:p w14:paraId="1E0E6C0D"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IP interno e IP externo</w:t>
            </w:r>
          </w:p>
          <w:p w14:paraId="2A53EA11"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Mapeamento de endereço IP</w:t>
            </w:r>
          </w:p>
          <w:p w14:paraId="7047629E"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Rotas e regras de firewall</w:t>
            </w:r>
          </w:p>
          <w:p w14:paraId="7D9F3C6F" w14:textId="0D8C6DBF" w:rsidR="00BC2A16" w:rsidRPr="005C49F5" w:rsidRDefault="00FD0558" w:rsidP="005B3ED4">
            <w:pPr>
              <w:pStyle w:val="TextoPC"/>
              <w:numPr>
                <w:ilvl w:val="1"/>
                <w:numId w:val="10"/>
              </w:numPr>
              <w:spacing w:before="120"/>
              <w:ind w:right="27"/>
              <w:contextualSpacing/>
              <w:rPr>
                <w:bCs/>
                <w:sz w:val="20"/>
                <w:szCs w:val="20"/>
              </w:rPr>
            </w:pPr>
            <w:r>
              <w:rPr>
                <w:bCs/>
                <w:sz w:val="20"/>
                <w:szCs w:val="20"/>
              </w:rPr>
              <w:t>Custos</w:t>
            </w:r>
          </w:p>
          <w:p w14:paraId="60DE6409" w14:textId="77777777" w:rsidR="00BC2A16" w:rsidRPr="005C49F5" w:rsidRDefault="00BC2A16" w:rsidP="005B3ED4">
            <w:pPr>
              <w:pStyle w:val="TextoPC"/>
              <w:numPr>
                <w:ilvl w:val="1"/>
                <w:numId w:val="10"/>
              </w:numPr>
              <w:spacing w:before="120"/>
              <w:ind w:right="27"/>
              <w:contextualSpacing/>
              <w:rPr>
                <w:bCs/>
                <w:sz w:val="20"/>
                <w:szCs w:val="20"/>
              </w:rPr>
            </w:pPr>
            <w:r w:rsidRPr="005C49F5">
              <w:rPr>
                <w:bCs/>
                <w:sz w:val="20"/>
                <w:szCs w:val="20"/>
              </w:rPr>
              <w:t>Design de redes comuns</w:t>
            </w:r>
          </w:p>
          <w:p w14:paraId="4EB094E5" w14:textId="77777777" w:rsidR="00BC2A16" w:rsidRPr="005C49F5" w:rsidRDefault="00BC2A16" w:rsidP="005B3ED4">
            <w:pPr>
              <w:pStyle w:val="TextoPC"/>
              <w:numPr>
                <w:ilvl w:val="1"/>
                <w:numId w:val="10"/>
              </w:numPr>
              <w:spacing w:before="120"/>
              <w:ind w:left="884" w:right="27" w:hanging="524"/>
              <w:contextualSpacing/>
              <w:rPr>
                <w:bCs/>
                <w:sz w:val="20"/>
                <w:szCs w:val="20"/>
              </w:rPr>
            </w:pPr>
            <w:r w:rsidRPr="005C49F5">
              <w:rPr>
                <w:bCs/>
                <w:sz w:val="20"/>
                <w:szCs w:val="20"/>
              </w:rPr>
              <w:t>Acesso privado</w:t>
            </w:r>
          </w:p>
          <w:p w14:paraId="674CF70C" w14:textId="77777777" w:rsidR="00BC2A16" w:rsidRPr="005C49F5" w:rsidRDefault="00BC2A16" w:rsidP="005B3ED4">
            <w:pPr>
              <w:pStyle w:val="TextoPC"/>
              <w:numPr>
                <w:ilvl w:val="1"/>
                <w:numId w:val="10"/>
              </w:numPr>
              <w:spacing w:before="120"/>
              <w:ind w:left="884" w:right="27" w:hanging="524"/>
              <w:contextualSpacing/>
              <w:rPr>
                <w:bCs/>
                <w:sz w:val="20"/>
                <w:szCs w:val="20"/>
              </w:rPr>
            </w:pPr>
            <w:r w:rsidRPr="005C49F5">
              <w:rPr>
                <w:bCs/>
                <w:sz w:val="20"/>
                <w:szCs w:val="20"/>
              </w:rPr>
              <w:t>Cloud NAT</w:t>
            </w:r>
          </w:p>
          <w:p w14:paraId="0EAE69BE" w14:textId="77777777" w:rsidR="00BC2A16" w:rsidRPr="005C49F5" w:rsidRDefault="00BC2A16" w:rsidP="005B3ED4">
            <w:pPr>
              <w:pStyle w:val="TextoPC"/>
              <w:numPr>
                <w:ilvl w:val="1"/>
                <w:numId w:val="10"/>
              </w:numPr>
              <w:spacing w:before="120"/>
              <w:ind w:left="884" w:right="27" w:hanging="524"/>
              <w:contextualSpacing/>
              <w:rPr>
                <w:bCs/>
                <w:sz w:val="20"/>
                <w:szCs w:val="20"/>
              </w:rPr>
            </w:pPr>
            <w:r w:rsidRPr="005C49F5">
              <w:rPr>
                <w:bCs/>
                <w:sz w:val="20"/>
                <w:szCs w:val="20"/>
              </w:rPr>
              <w:t>Cloud DNS</w:t>
            </w:r>
          </w:p>
          <w:p w14:paraId="541B6475" w14:textId="77777777" w:rsidR="00BC2A16" w:rsidRPr="005C49F5" w:rsidRDefault="00BC2A16" w:rsidP="005B3ED4">
            <w:pPr>
              <w:pStyle w:val="TextoPC"/>
              <w:numPr>
                <w:ilvl w:val="1"/>
                <w:numId w:val="10"/>
              </w:numPr>
              <w:spacing w:before="120"/>
              <w:ind w:left="884" w:right="27" w:hanging="524"/>
              <w:contextualSpacing/>
              <w:rPr>
                <w:bCs/>
                <w:sz w:val="20"/>
                <w:szCs w:val="20"/>
              </w:rPr>
            </w:pPr>
            <w:r w:rsidRPr="005C49F5">
              <w:rPr>
                <w:bCs/>
                <w:sz w:val="20"/>
                <w:szCs w:val="20"/>
              </w:rPr>
              <w:t>Interligando redes</w:t>
            </w:r>
          </w:p>
          <w:p w14:paraId="39E9AC74" w14:textId="77777777" w:rsidR="00BC2A16" w:rsidRPr="005C49F5" w:rsidRDefault="00BC2A16" w:rsidP="005B3ED4">
            <w:pPr>
              <w:pStyle w:val="TextoPC"/>
              <w:numPr>
                <w:ilvl w:val="2"/>
                <w:numId w:val="10"/>
              </w:numPr>
              <w:spacing w:before="120"/>
              <w:ind w:left="1451" w:right="27" w:hanging="731"/>
              <w:contextualSpacing/>
              <w:rPr>
                <w:bCs/>
                <w:sz w:val="20"/>
                <w:szCs w:val="20"/>
              </w:rPr>
            </w:pPr>
            <w:r w:rsidRPr="005C49F5">
              <w:rPr>
                <w:bCs/>
                <w:sz w:val="20"/>
                <w:szCs w:val="20"/>
              </w:rPr>
              <w:t>Cloud VPN</w:t>
            </w:r>
          </w:p>
          <w:p w14:paraId="5489B0B6" w14:textId="77777777" w:rsidR="00BC2A16" w:rsidRPr="005C49F5" w:rsidRDefault="00BC2A16" w:rsidP="005B3ED4">
            <w:pPr>
              <w:pStyle w:val="TextoPC"/>
              <w:numPr>
                <w:ilvl w:val="2"/>
                <w:numId w:val="10"/>
              </w:numPr>
              <w:spacing w:before="120"/>
              <w:ind w:left="1451" w:right="27" w:hanging="731"/>
              <w:contextualSpacing/>
              <w:rPr>
                <w:bCs/>
                <w:sz w:val="20"/>
                <w:szCs w:val="20"/>
              </w:rPr>
            </w:pPr>
            <w:r w:rsidRPr="005C49F5">
              <w:rPr>
                <w:bCs/>
                <w:sz w:val="20"/>
                <w:szCs w:val="20"/>
              </w:rPr>
              <w:t xml:space="preserve">Cloud </w:t>
            </w:r>
            <w:proofErr w:type="spellStart"/>
            <w:r w:rsidRPr="005C49F5">
              <w:rPr>
                <w:bCs/>
                <w:sz w:val="20"/>
                <w:szCs w:val="20"/>
              </w:rPr>
              <w:t>Interconnect</w:t>
            </w:r>
            <w:proofErr w:type="spellEnd"/>
          </w:p>
          <w:p w14:paraId="414D1666" w14:textId="77777777" w:rsidR="00BC2A16" w:rsidRPr="005C49F5" w:rsidRDefault="00BC2A16" w:rsidP="005B3ED4">
            <w:pPr>
              <w:pStyle w:val="TextoPC"/>
              <w:numPr>
                <w:ilvl w:val="2"/>
                <w:numId w:val="10"/>
              </w:numPr>
              <w:spacing w:before="120"/>
              <w:ind w:left="1451" w:right="27" w:hanging="731"/>
              <w:contextualSpacing/>
              <w:rPr>
                <w:bCs/>
                <w:sz w:val="20"/>
                <w:szCs w:val="20"/>
              </w:rPr>
            </w:pPr>
            <w:r w:rsidRPr="005C49F5">
              <w:rPr>
                <w:bCs/>
                <w:sz w:val="20"/>
                <w:szCs w:val="20"/>
              </w:rPr>
              <w:t xml:space="preserve">Cloud </w:t>
            </w:r>
            <w:proofErr w:type="spellStart"/>
            <w:r w:rsidRPr="005C49F5">
              <w:rPr>
                <w:bCs/>
                <w:sz w:val="20"/>
                <w:szCs w:val="20"/>
              </w:rPr>
              <w:t>Peering</w:t>
            </w:r>
            <w:proofErr w:type="spellEnd"/>
          </w:p>
          <w:p w14:paraId="4561308E" w14:textId="77777777" w:rsidR="00BC2A16" w:rsidRPr="005C49F5" w:rsidRDefault="00BC2A16" w:rsidP="005B3ED4">
            <w:pPr>
              <w:pStyle w:val="TextoPC"/>
              <w:numPr>
                <w:ilvl w:val="2"/>
                <w:numId w:val="10"/>
              </w:numPr>
              <w:spacing w:before="120"/>
              <w:ind w:left="1451" w:right="27" w:hanging="731"/>
              <w:contextualSpacing/>
              <w:rPr>
                <w:bCs/>
                <w:sz w:val="20"/>
                <w:szCs w:val="20"/>
              </w:rPr>
            </w:pPr>
            <w:r w:rsidRPr="005C49F5">
              <w:rPr>
                <w:bCs/>
                <w:sz w:val="20"/>
                <w:szCs w:val="20"/>
              </w:rPr>
              <w:t>Compartilhamento de VPC</w:t>
            </w:r>
          </w:p>
          <w:p w14:paraId="3C9087D6" w14:textId="77777777" w:rsidR="00BC2A16" w:rsidRDefault="00BC2A16" w:rsidP="005B3ED4">
            <w:pPr>
              <w:pStyle w:val="TextoPC"/>
              <w:numPr>
                <w:ilvl w:val="2"/>
                <w:numId w:val="10"/>
              </w:numPr>
              <w:spacing w:before="120"/>
              <w:ind w:left="1451" w:right="27" w:hanging="731"/>
              <w:contextualSpacing/>
              <w:rPr>
                <w:bCs/>
                <w:sz w:val="20"/>
                <w:szCs w:val="20"/>
              </w:rPr>
            </w:pPr>
            <w:r w:rsidRPr="005C49F5">
              <w:rPr>
                <w:bCs/>
                <w:sz w:val="20"/>
                <w:szCs w:val="20"/>
              </w:rPr>
              <w:t>Interconexão de VPC</w:t>
            </w:r>
          </w:p>
          <w:p w14:paraId="2C078721" w14:textId="77777777" w:rsidR="00BC2A16" w:rsidRPr="00DE146E" w:rsidRDefault="00BC2A16" w:rsidP="004271D7">
            <w:pPr>
              <w:pStyle w:val="TextoPC"/>
              <w:spacing w:before="120"/>
              <w:ind w:right="27"/>
              <w:contextualSpacing/>
              <w:rPr>
                <w:bCs/>
                <w:sz w:val="20"/>
                <w:szCs w:val="20"/>
              </w:rPr>
            </w:pPr>
          </w:p>
          <w:p w14:paraId="65CF917B" w14:textId="33FE5141" w:rsidR="00DE146E" w:rsidRPr="007E76A4" w:rsidRDefault="00DE146E" w:rsidP="005B3ED4">
            <w:pPr>
              <w:pStyle w:val="TextoPC"/>
              <w:numPr>
                <w:ilvl w:val="0"/>
                <w:numId w:val="10"/>
              </w:numPr>
              <w:spacing w:before="120"/>
              <w:ind w:right="27"/>
              <w:contextualSpacing/>
              <w:rPr>
                <w:b/>
                <w:sz w:val="20"/>
                <w:szCs w:val="20"/>
              </w:rPr>
            </w:pPr>
            <w:r w:rsidRPr="007E76A4">
              <w:rPr>
                <w:b/>
                <w:sz w:val="20"/>
                <w:szCs w:val="20"/>
              </w:rPr>
              <w:t>Big Data</w:t>
            </w:r>
            <w:r w:rsidR="004B032A" w:rsidRPr="007E76A4">
              <w:rPr>
                <w:b/>
                <w:sz w:val="20"/>
                <w:szCs w:val="20"/>
              </w:rPr>
              <w:t xml:space="preserve"> e Aprendizado de máquina</w:t>
            </w:r>
          </w:p>
          <w:p w14:paraId="5B07BAD7" w14:textId="77777777" w:rsidR="00DE146E" w:rsidRPr="007E76A4" w:rsidRDefault="00DE146E" w:rsidP="005B3ED4">
            <w:pPr>
              <w:pStyle w:val="TextoPC"/>
              <w:numPr>
                <w:ilvl w:val="1"/>
                <w:numId w:val="10"/>
              </w:numPr>
              <w:spacing w:before="120"/>
              <w:ind w:right="27"/>
              <w:contextualSpacing/>
              <w:rPr>
                <w:bCs/>
                <w:sz w:val="20"/>
                <w:szCs w:val="20"/>
              </w:rPr>
            </w:pPr>
            <w:proofErr w:type="spellStart"/>
            <w:r w:rsidRPr="007E76A4">
              <w:rPr>
                <w:bCs/>
                <w:sz w:val="20"/>
                <w:szCs w:val="20"/>
              </w:rPr>
              <w:t>BigQuery</w:t>
            </w:r>
            <w:proofErr w:type="spellEnd"/>
          </w:p>
          <w:p w14:paraId="5297C177" w14:textId="77777777" w:rsidR="00DE146E" w:rsidRPr="007E76A4" w:rsidRDefault="00DE146E" w:rsidP="005B3ED4">
            <w:pPr>
              <w:pStyle w:val="TextoPC"/>
              <w:numPr>
                <w:ilvl w:val="1"/>
                <w:numId w:val="10"/>
              </w:numPr>
              <w:spacing w:before="120"/>
              <w:ind w:right="27"/>
              <w:contextualSpacing/>
              <w:rPr>
                <w:bCs/>
                <w:sz w:val="20"/>
                <w:szCs w:val="20"/>
              </w:rPr>
            </w:pPr>
            <w:proofErr w:type="spellStart"/>
            <w:r w:rsidRPr="007E76A4">
              <w:rPr>
                <w:bCs/>
                <w:sz w:val="20"/>
                <w:szCs w:val="20"/>
              </w:rPr>
              <w:t>Dataflow</w:t>
            </w:r>
            <w:proofErr w:type="spellEnd"/>
          </w:p>
          <w:p w14:paraId="22E5D9A2" w14:textId="77777777" w:rsidR="00DE146E" w:rsidRPr="007E76A4" w:rsidRDefault="00DE146E" w:rsidP="005B3ED4">
            <w:pPr>
              <w:pStyle w:val="TextoPC"/>
              <w:numPr>
                <w:ilvl w:val="1"/>
                <w:numId w:val="10"/>
              </w:numPr>
              <w:spacing w:before="120"/>
              <w:ind w:right="27"/>
              <w:contextualSpacing/>
              <w:rPr>
                <w:bCs/>
                <w:sz w:val="20"/>
                <w:szCs w:val="20"/>
              </w:rPr>
            </w:pPr>
            <w:proofErr w:type="spellStart"/>
            <w:r w:rsidRPr="007E76A4">
              <w:rPr>
                <w:bCs/>
                <w:sz w:val="20"/>
                <w:szCs w:val="20"/>
              </w:rPr>
              <w:t>Dataprep</w:t>
            </w:r>
            <w:proofErr w:type="spellEnd"/>
          </w:p>
          <w:p w14:paraId="3E5ECB93" w14:textId="0F6E55EE" w:rsidR="00DE146E" w:rsidRPr="007E76A4" w:rsidRDefault="00DE146E" w:rsidP="005B3ED4">
            <w:pPr>
              <w:pStyle w:val="TextoPC"/>
              <w:numPr>
                <w:ilvl w:val="1"/>
                <w:numId w:val="10"/>
              </w:numPr>
              <w:spacing w:before="120"/>
              <w:ind w:right="27"/>
              <w:contextualSpacing/>
              <w:rPr>
                <w:bCs/>
                <w:sz w:val="20"/>
                <w:szCs w:val="20"/>
              </w:rPr>
            </w:pPr>
            <w:proofErr w:type="spellStart"/>
            <w:r w:rsidRPr="007E76A4">
              <w:rPr>
                <w:bCs/>
                <w:sz w:val="20"/>
                <w:szCs w:val="20"/>
              </w:rPr>
              <w:t>Dataproc</w:t>
            </w:r>
            <w:proofErr w:type="spellEnd"/>
          </w:p>
          <w:p w14:paraId="51121DFC" w14:textId="0C8A9D3E" w:rsidR="004B032A" w:rsidRPr="007E76A4" w:rsidRDefault="004B032A" w:rsidP="005B3ED4">
            <w:pPr>
              <w:pStyle w:val="TextoPC"/>
              <w:numPr>
                <w:ilvl w:val="1"/>
                <w:numId w:val="10"/>
              </w:numPr>
              <w:spacing w:before="120"/>
              <w:ind w:right="27"/>
              <w:contextualSpacing/>
              <w:rPr>
                <w:bCs/>
                <w:sz w:val="20"/>
                <w:szCs w:val="20"/>
              </w:rPr>
            </w:pPr>
            <w:r w:rsidRPr="007E76A4">
              <w:rPr>
                <w:bCs/>
                <w:sz w:val="20"/>
                <w:szCs w:val="20"/>
              </w:rPr>
              <w:t>Cloud Pub/Sub</w:t>
            </w:r>
          </w:p>
          <w:p w14:paraId="08E96C40" w14:textId="38AE6FF4" w:rsidR="004B032A" w:rsidRPr="007E76A4" w:rsidRDefault="004B032A" w:rsidP="005B3ED4">
            <w:pPr>
              <w:pStyle w:val="TextoPC"/>
              <w:numPr>
                <w:ilvl w:val="1"/>
                <w:numId w:val="10"/>
              </w:numPr>
              <w:spacing w:before="120"/>
              <w:ind w:right="27"/>
              <w:contextualSpacing/>
              <w:rPr>
                <w:bCs/>
                <w:sz w:val="20"/>
                <w:szCs w:val="20"/>
              </w:rPr>
            </w:pPr>
            <w:r w:rsidRPr="007E76A4">
              <w:rPr>
                <w:bCs/>
                <w:sz w:val="20"/>
                <w:szCs w:val="20"/>
              </w:rPr>
              <w:t xml:space="preserve">Cloud </w:t>
            </w:r>
            <w:proofErr w:type="spellStart"/>
            <w:r w:rsidRPr="007E76A4">
              <w:rPr>
                <w:bCs/>
                <w:sz w:val="20"/>
                <w:szCs w:val="20"/>
              </w:rPr>
              <w:t>Datalab</w:t>
            </w:r>
            <w:proofErr w:type="spellEnd"/>
          </w:p>
          <w:p w14:paraId="58615F23" w14:textId="77777777" w:rsidR="004B032A" w:rsidRPr="007E76A4" w:rsidRDefault="004B032A" w:rsidP="005B3ED4">
            <w:pPr>
              <w:pStyle w:val="TextoPC"/>
              <w:numPr>
                <w:ilvl w:val="1"/>
                <w:numId w:val="10"/>
              </w:numPr>
              <w:spacing w:before="120"/>
              <w:ind w:right="27"/>
              <w:contextualSpacing/>
              <w:rPr>
                <w:bCs/>
                <w:sz w:val="20"/>
                <w:szCs w:val="20"/>
              </w:rPr>
            </w:pPr>
            <w:proofErr w:type="spellStart"/>
            <w:r w:rsidRPr="007E76A4">
              <w:rPr>
                <w:bCs/>
                <w:sz w:val="20"/>
                <w:szCs w:val="20"/>
              </w:rPr>
              <w:t>Vertex</w:t>
            </w:r>
            <w:proofErr w:type="spellEnd"/>
            <w:r w:rsidRPr="007E76A4">
              <w:rPr>
                <w:bCs/>
                <w:sz w:val="20"/>
                <w:szCs w:val="20"/>
              </w:rPr>
              <w:t xml:space="preserve"> AI</w:t>
            </w:r>
          </w:p>
          <w:p w14:paraId="6F46E086" w14:textId="4FBC10A1" w:rsidR="004B032A" w:rsidRPr="007E76A4" w:rsidRDefault="004B032A" w:rsidP="005B3ED4">
            <w:pPr>
              <w:pStyle w:val="TextoPC"/>
              <w:numPr>
                <w:ilvl w:val="1"/>
                <w:numId w:val="10"/>
              </w:numPr>
              <w:spacing w:before="120"/>
              <w:ind w:right="27"/>
              <w:contextualSpacing/>
              <w:rPr>
                <w:bCs/>
                <w:sz w:val="20"/>
                <w:szCs w:val="20"/>
              </w:rPr>
            </w:pPr>
            <w:r w:rsidRPr="007E76A4">
              <w:rPr>
                <w:bCs/>
                <w:sz w:val="20"/>
                <w:szCs w:val="20"/>
              </w:rPr>
              <w:t>APIs de aprendizagem de máquina</w:t>
            </w:r>
          </w:p>
          <w:p w14:paraId="2D45BA90" w14:textId="77777777" w:rsidR="00420D6A" w:rsidRPr="004D4B00" w:rsidRDefault="00420D6A" w:rsidP="00420D6A">
            <w:pPr>
              <w:pStyle w:val="TextoPC"/>
              <w:spacing w:before="120"/>
              <w:ind w:right="27"/>
              <w:contextualSpacing/>
              <w:rPr>
                <w:bCs/>
                <w:sz w:val="20"/>
                <w:szCs w:val="20"/>
              </w:rPr>
            </w:pPr>
          </w:p>
          <w:p w14:paraId="78910A1F" w14:textId="77777777" w:rsidR="00420D6A" w:rsidRPr="007E76A4" w:rsidRDefault="00420D6A" w:rsidP="005B3ED4">
            <w:pPr>
              <w:pStyle w:val="TextoPC"/>
              <w:numPr>
                <w:ilvl w:val="0"/>
                <w:numId w:val="10"/>
              </w:numPr>
              <w:spacing w:before="120"/>
              <w:ind w:right="27"/>
              <w:contextualSpacing/>
              <w:rPr>
                <w:b/>
                <w:sz w:val="20"/>
                <w:szCs w:val="20"/>
              </w:rPr>
            </w:pPr>
            <w:r w:rsidRPr="007E76A4">
              <w:rPr>
                <w:b/>
                <w:sz w:val="20"/>
                <w:szCs w:val="20"/>
              </w:rPr>
              <w:t>Balanceamento de carga e Escalabilidade Automática</w:t>
            </w:r>
          </w:p>
          <w:p w14:paraId="6F3E3523"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Grupo de instâncias gerenciadas</w:t>
            </w:r>
          </w:p>
          <w:p w14:paraId="408973A1"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Escalabilidade automática e verificação de integridade</w:t>
            </w:r>
          </w:p>
          <w:p w14:paraId="7425C153"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Balanceamento de carga HTTP(S)</w:t>
            </w:r>
          </w:p>
          <w:p w14:paraId="6776852F"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Cloud CDN</w:t>
            </w:r>
          </w:p>
          <w:p w14:paraId="48E05BFA"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Balanceamento de carga de proxy SSL</w:t>
            </w:r>
          </w:p>
          <w:p w14:paraId="623561FB"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lastRenderedPageBreak/>
              <w:t>Balanceamento de carga de proxy TCP</w:t>
            </w:r>
          </w:p>
          <w:p w14:paraId="34FCC40F"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Balanceamento de carga de rede</w:t>
            </w:r>
          </w:p>
          <w:p w14:paraId="5FFA402D" w14:textId="77777777" w:rsidR="00420D6A" w:rsidRPr="007E76A4" w:rsidRDefault="00420D6A" w:rsidP="005B3ED4">
            <w:pPr>
              <w:pStyle w:val="TextoPC"/>
              <w:numPr>
                <w:ilvl w:val="1"/>
                <w:numId w:val="10"/>
              </w:numPr>
              <w:spacing w:before="120"/>
              <w:ind w:right="27"/>
              <w:contextualSpacing/>
              <w:rPr>
                <w:bCs/>
                <w:sz w:val="20"/>
                <w:szCs w:val="20"/>
              </w:rPr>
            </w:pPr>
            <w:r w:rsidRPr="007E76A4">
              <w:rPr>
                <w:bCs/>
                <w:sz w:val="20"/>
                <w:szCs w:val="20"/>
              </w:rPr>
              <w:t>Balanceador de carga interno</w:t>
            </w:r>
          </w:p>
          <w:p w14:paraId="7B1D1166" w14:textId="683AAA82" w:rsidR="00420D6A" w:rsidRDefault="00420D6A" w:rsidP="005B3ED4">
            <w:pPr>
              <w:pStyle w:val="TextoPC"/>
              <w:numPr>
                <w:ilvl w:val="1"/>
                <w:numId w:val="10"/>
              </w:numPr>
              <w:spacing w:before="120"/>
              <w:ind w:right="27"/>
              <w:contextualSpacing/>
              <w:rPr>
                <w:bCs/>
                <w:sz w:val="20"/>
                <w:szCs w:val="20"/>
              </w:rPr>
            </w:pPr>
            <w:r w:rsidRPr="007E76A4">
              <w:rPr>
                <w:bCs/>
                <w:sz w:val="20"/>
                <w:szCs w:val="20"/>
              </w:rPr>
              <w:t>Seleção de balanceamento de carga</w:t>
            </w:r>
          </w:p>
          <w:p w14:paraId="78949DA3" w14:textId="77777777" w:rsidR="00BC2A16" w:rsidRDefault="00BC2A16" w:rsidP="00BC2A16">
            <w:pPr>
              <w:pStyle w:val="TextoPC"/>
              <w:spacing w:before="120"/>
              <w:ind w:right="27"/>
              <w:contextualSpacing/>
              <w:rPr>
                <w:bCs/>
                <w:sz w:val="20"/>
                <w:szCs w:val="20"/>
              </w:rPr>
            </w:pPr>
          </w:p>
          <w:p w14:paraId="5AB8F0DE" w14:textId="77777777" w:rsidR="00BC2A16" w:rsidRPr="004271D7" w:rsidRDefault="00BC2A16" w:rsidP="005B3ED4">
            <w:pPr>
              <w:pStyle w:val="TextoPC"/>
              <w:numPr>
                <w:ilvl w:val="0"/>
                <w:numId w:val="10"/>
              </w:numPr>
              <w:spacing w:before="120" w:line="360" w:lineRule="auto"/>
              <w:ind w:right="27"/>
              <w:contextualSpacing/>
              <w:rPr>
                <w:bCs/>
                <w:sz w:val="20"/>
                <w:szCs w:val="20"/>
              </w:rPr>
            </w:pPr>
            <w:r w:rsidRPr="004271D7">
              <w:rPr>
                <w:b/>
                <w:sz w:val="20"/>
                <w:szCs w:val="20"/>
              </w:rPr>
              <w:t>Desenvolvimento e implantação em nuvem</w:t>
            </w:r>
          </w:p>
          <w:p w14:paraId="03FD5024" w14:textId="77777777" w:rsidR="00BC2A16" w:rsidRPr="0066564E" w:rsidRDefault="00BC2A16" w:rsidP="005B3ED4">
            <w:pPr>
              <w:pStyle w:val="TextoPC"/>
              <w:numPr>
                <w:ilvl w:val="1"/>
                <w:numId w:val="10"/>
              </w:numPr>
              <w:spacing w:after="0" w:line="360" w:lineRule="auto"/>
              <w:ind w:right="27"/>
              <w:contextualSpacing/>
              <w:rPr>
                <w:bCs/>
                <w:sz w:val="20"/>
                <w:szCs w:val="20"/>
              </w:rPr>
            </w:pPr>
            <w:r w:rsidRPr="0066564E">
              <w:rPr>
                <w:bCs/>
                <w:sz w:val="20"/>
                <w:szCs w:val="20"/>
              </w:rPr>
              <w:t xml:space="preserve">App </w:t>
            </w:r>
            <w:proofErr w:type="spellStart"/>
            <w:r w:rsidRPr="0066564E">
              <w:rPr>
                <w:bCs/>
                <w:sz w:val="20"/>
                <w:szCs w:val="20"/>
              </w:rPr>
              <w:t>Engine</w:t>
            </w:r>
            <w:proofErr w:type="spellEnd"/>
          </w:p>
          <w:p w14:paraId="27F82EA0" w14:textId="77777777" w:rsidR="00BC2A16" w:rsidRPr="0066564E" w:rsidRDefault="00BC2A16" w:rsidP="005B3ED4">
            <w:pPr>
              <w:pStyle w:val="TextoPC"/>
              <w:numPr>
                <w:ilvl w:val="1"/>
                <w:numId w:val="10"/>
              </w:numPr>
              <w:spacing w:after="0" w:line="360" w:lineRule="auto"/>
              <w:ind w:right="27"/>
              <w:contextualSpacing/>
              <w:rPr>
                <w:bCs/>
                <w:sz w:val="20"/>
                <w:szCs w:val="20"/>
              </w:rPr>
            </w:pPr>
            <w:r w:rsidRPr="0066564E">
              <w:rPr>
                <w:bCs/>
                <w:sz w:val="20"/>
                <w:szCs w:val="20"/>
              </w:rPr>
              <w:t xml:space="preserve">Google </w:t>
            </w:r>
            <w:proofErr w:type="spellStart"/>
            <w:r w:rsidRPr="0066564E">
              <w:rPr>
                <w:bCs/>
                <w:sz w:val="20"/>
                <w:szCs w:val="20"/>
              </w:rPr>
              <w:t>Kubernetes</w:t>
            </w:r>
            <w:proofErr w:type="spellEnd"/>
            <w:r w:rsidRPr="0066564E">
              <w:rPr>
                <w:bCs/>
                <w:sz w:val="20"/>
                <w:szCs w:val="20"/>
              </w:rPr>
              <w:t xml:space="preserve"> </w:t>
            </w:r>
            <w:proofErr w:type="spellStart"/>
            <w:r w:rsidRPr="0066564E">
              <w:rPr>
                <w:bCs/>
                <w:sz w:val="20"/>
                <w:szCs w:val="20"/>
              </w:rPr>
              <w:t>Engine</w:t>
            </w:r>
            <w:proofErr w:type="spellEnd"/>
          </w:p>
          <w:p w14:paraId="772176C8" w14:textId="77777777" w:rsidR="00BC2A16" w:rsidRDefault="00BC2A16" w:rsidP="005B3ED4">
            <w:pPr>
              <w:pStyle w:val="TextoPC"/>
              <w:numPr>
                <w:ilvl w:val="1"/>
                <w:numId w:val="10"/>
              </w:numPr>
              <w:spacing w:after="0" w:line="360" w:lineRule="auto"/>
              <w:ind w:right="27"/>
              <w:contextualSpacing/>
              <w:rPr>
                <w:bCs/>
                <w:sz w:val="20"/>
                <w:szCs w:val="20"/>
              </w:rPr>
            </w:pPr>
            <w:r w:rsidRPr="0066564E">
              <w:rPr>
                <w:bCs/>
                <w:sz w:val="20"/>
                <w:szCs w:val="20"/>
              </w:rPr>
              <w:t xml:space="preserve">Compute </w:t>
            </w:r>
            <w:proofErr w:type="spellStart"/>
            <w:r w:rsidRPr="0066564E">
              <w:rPr>
                <w:bCs/>
                <w:sz w:val="20"/>
                <w:szCs w:val="20"/>
              </w:rPr>
              <w:t>Engine</w:t>
            </w:r>
            <w:proofErr w:type="spellEnd"/>
          </w:p>
          <w:p w14:paraId="59D6BB82" w14:textId="77777777" w:rsidR="00BC2A16" w:rsidRPr="004271D7" w:rsidRDefault="00BC2A16" w:rsidP="005B3ED4">
            <w:pPr>
              <w:pStyle w:val="TextoPC"/>
              <w:numPr>
                <w:ilvl w:val="1"/>
                <w:numId w:val="10"/>
              </w:numPr>
              <w:spacing w:after="0" w:line="360" w:lineRule="auto"/>
              <w:ind w:right="27"/>
              <w:contextualSpacing/>
              <w:rPr>
                <w:bCs/>
                <w:sz w:val="20"/>
                <w:szCs w:val="20"/>
              </w:rPr>
            </w:pPr>
            <w:r w:rsidRPr="004271D7">
              <w:rPr>
                <w:bCs/>
                <w:sz w:val="20"/>
                <w:szCs w:val="20"/>
              </w:rPr>
              <w:t xml:space="preserve">Cloud </w:t>
            </w:r>
            <w:proofErr w:type="spellStart"/>
            <w:r w:rsidRPr="004271D7">
              <w:rPr>
                <w:bCs/>
                <w:sz w:val="20"/>
                <w:szCs w:val="20"/>
              </w:rPr>
              <w:t>Functions</w:t>
            </w:r>
            <w:proofErr w:type="spellEnd"/>
          </w:p>
          <w:p w14:paraId="1DE456F3" w14:textId="77777777" w:rsidR="00BC2A16" w:rsidRPr="004271D7" w:rsidRDefault="00BC2A16" w:rsidP="005B3ED4">
            <w:pPr>
              <w:pStyle w:val="TextoPC"/>
              <w:numPr>
                <w:ilvl w:val="1"/>
                <w:numId w:val="10"/>
              </w:numPr>
              <w:spacing w:after="0" w:line="360" w:lineRule="auto"/>
              <w:ind w:right="27"/>
              <w:contextualSpacing/>
              <w:rPr>
                <w:bCs/>
                <w:sz w:val="20"/>
                <w:szCs w:val="20"/>
              </w:rPr>
            </w:pPr>
            <w:r w:rsidRPr="004271D7">
              <w:rPr>
                <w:bCs/>
                <w:sz w:val="20"/>
                <w:szCs w:val="20"/>
              </w:rPr>
              <w:t xml:space="preserve">Cloud </w:t>
            </w:r>
            <w:proofErr w:type="spellStart"/>
            <w:r w:rsidRPr="004271D7">
              <w:rPr>
                <w:bCs/>
                <w:sz w:val="20"/>
                <w:szCs w:val="20"/>
              </w:rPr>
              <w:t>Source</w:t>
            </w:r>
            <w:proofErr w:type="spellEnd"/>
            <w:r w:rsidRPr="004271D7">
              <w:rPr>
                <w:bCs/>
                <w:sz w:val="20"/>
                <w:szCs w:val="20"/>
              </w:rPr>
              <w:t xml:space="preserve"> </w:t>
            </w:r>
            <w:proofErr w:type="spellStart"/>
            <w:r w:rsidRPr="004271D7">
              <w:rPr>
                <w:bCs/>
                <w:sz w:val="20"/>
                <w:szCs w:val="20"/>
              </w:rPr>
              <w:t>Repositories</w:t>
            </w:r>
            <w:proofErr w:type="spellEnd"/>
          </w:p>
          <w:p w14:paraId="5BE87142" w14:textId="77777777" w:rsidR="00BC2A16" w:rsidRDefault="00BC2A16" w:rsidP="005B3ED4">
            <w:pPr>
              <w:pStyle w:val="TextoPC"/>
              <w:numPr>
                <w:ilvl w:val="1"/>
                <w:numId w:val="10"/>
              </w:numPr>
              <w:spacing w:after="0" w:line="360" w:lineRule="auto"/>
              <w:ind w:right="27"/>
              <w:contextualSpacing/>
              <w:rPr>
                <w:bCs/>
                <w:sz w:val="20"/>
                <w:szCs w:val="20"/>
              </w:rPr>
            </w:pPr>
            <w:r>
              <w:rPr>
                <w:bCs/>
                <w:sz w:val="20"/>
                <w:szCs w:val="20"/>
              </w:rPr>
              <w:t xml:space="preserve">Cloud </w:t>
            </w:r>
            <w:proofErr w:type="spellStart"/>
            <w:r>
              <w:rPr>
                <w:bCs/>
                <w:sz w:val="20"/>
                <w:szCs w:val="20"/>
              </w:rPr>
              <w:t>Run</w:t>
            </w:r>
            <w:proofErr w:type="spellEnd"/>
          </w:p>
          <w:p w14:paraId="7F4DC7AA" w14:textId="77777777" w:rsidR="00BC2A16" w:rsidRDefault="00BC2A16" w:rsidP="005B3ED4">
            <w:pPr>
              <w:pStyle w:val="TextoPC"/>
              <w:numPr>
                <w:ilvl w:val="1"/>
                <w:numId w:val="10"/>
              </w:numPr>
              <w:spacing w:after="0" w:line="360" w:lineRule="auto"/>
              <w:ind w:right="27"/>
              <w:contextualSpacing/>
              <w:rPr>
                <w:bCs/>
                <w:sz w:val="20"/>
                <w:szCs w:val="20"/>
              </w:rPr>
            </w:pPr>
            <w:r>
              <w:rPr>
                <w:bCs/>
                <w:sz w:val="20"/>
                <w:szCs w:val="20"/>
              </w:rPr>
              <w:t xml:space="preserve">Cloud </w:t>
            </w:r>
            <w:proofErr w:type="spellStart"/>
            <w:r>
              <w:rPr>
                <w:bCs/>
                <w:sz w:val="20"/>
                <w:szCs w:val="20"/>
              </w:rPr>
              <w:t>Endpoints</w:t>
            </w:r>
            <w:proofErr w:type="spellEnd"/>
          </w:p>
          <w:p w14:paraId="65F1CB07" w14:textId="77777777" w:rsidR="00BC2A16" w:rsidRDefault="00BC2A16" w:rsidP="005B3ED4">
            <w:pPr>
              <w:pStyle w:val="TextoPC"/>
              <w:numPr>
                <w:ilvl w:val="1"/>
                <w:numId w:val="10"/>
              </w:numPr>
              <w:spacing w:after="0" w:line="360" w:lineRule="auto"/>
              <w:ind w:right="27"/>
              <w:contextualSpacing/>
              <w:rPr>
                <w:bCs/>
                <w:sz w:val="20"/>
                <w:szCs w:val="20"/>
              </w:rPr>
            </w:pPr>
            <w:proofErr w:type="spellStart"/>
            <w:r>
              <w:rPr>
                <w:bCs/>
                <w:sz w:val="20"/>
                <w:szCs w:val="20"/>
              </w:rPr>
              <w:t>Apigee</w:t>
            </w:r>
            <w:proofErr w:type="spellEnd"/>
            <w:r>
              <w:rPr>
                <w:bCs/>
                <w:sz w:val="20"/>
                <w:szCs w:val="20"/>
              </w:rPr>
              <w:t xml:space="preserve"> Edge</w:t>
            </w:r>
          </w:p>
          <w:p w14:paraId="5D49A6D7" w14:textId="2CAD9DD2" w:rsidR="00BC2A16" w:rsidRDefault="00BC2A16" w:rsidP="005B3ED4">
            <w:pPr>
              <w:pStyle w:val="Default"/>
              <w:numPr>
                <w:ilvl w:val="1"/>
                <w:numId w:val="10"/>
              </w:numPr>
              <w:spacing w:line="360" w:lineRule="auto"/>
              <w:rPr>
                <w:sz w:val="20"/>
                <w:szCs w:val="20"/>
              </w:rPr>
            </w:pPr>
            <w:r>
              <w:rPr>
                <w:sz w:val="20"/>
                <w:szCs w:val="20"/>
              </w:rPr>
              <w:t>Google Cloud Marketplace</w:t>
            </w:r>
          </w:p>
          <w:p w14:paraId="6FAB3406" w14:textId="77777777" w:rsidR="00BC2A16" w:rsidRPr="00BC2A16" w:rsidRDefault="00BC2A16" w:rsidP="00BC2A16">
            <w:pPr>
              <w:pStyle w:val="Default"/>
              <w:spacing w:line="360" w:lineRule="auto"/>
              <w:rPr>
                <w:sz w:val="20"/>
                <w:szCs w:val="20"/>
              </w:rPr>
            </w:pPr>
          </w:p>
          <w:p w14:paraId="34E7C394" w14:textId="6FFCE600" w:rsidR="009A16C1" w:rsidRPr="007E76A4" w:rsidRDefault="00AF3E72" w:rsidP="005B3ED4">
            <w:pPr>
              <w:pStyle w:val="Default"/>
              <w:numPr>
                <w:ilvl w:val="0"/>
                <w:numId w:val="10"/>
              </w:numPr>
              <w:spacing w:line="360" w:lineRule="auto"/>
              <w:rPr>
                <w:b/>
                <w:bCs/>
                <w:sz w:val="20"/>
                <w:szCs w:val="20"/>
              </w:rPr>
            </w:pPr>
            <w:r w:rsidRPr="007E76A4">
              <w:rPr>
                <w:b/>
                <w:bCs/>
                <w:sz w:val="20"/>
                <w:szCs w:val="20"/>
              </w:rPr>
              <w:t>Orquestração de containers</w:t>
            </w:r>
          </w:p>
          <w:p w14:paraId="3A46D52A" w14:textId="2BB04883" w:rsidR="009A16C1" w:rsidRDefault="009A16C1" w:rsidP="005B3ED4">
            <w:pPr>
              <w:pStyle w:val="Default"/>
              <w:numPr>
                <w:ilvl w:val="1"/>
                <w:numId w:val="10"/>
              </w:numPr>
              <w:spacing w:line="360" w:lineRule="auto"/>
              <w:rPr>
                <w:sz w:val="20"/>
                <w:szCs w:val="20"/>
              </w:rPr>
            </w:pPr>
            <w:r>
              <w:rPr>
                <w:sz w:val="20"/>
                <w:szCs w:val="20"/>
              </w:rPr>
              <w:t>Containers</w:t>
            </w:r>
          </w:p>
          <w:p w14:paraId="4A6C8246" w14:textId="77777777" w:rsidR="009A16C1" w:rsidRDefault="009A16C1" w:rsidP="005B3ED4">
            <w:pPr>
              <w:pStyle w:val="Default"/>
              <w:numPr>
                <w:ilvl w:val="2"/>
                <w:numId w:val="10"/>
              </w:numPr>
              <w:spacing w:line="360" w:lineRule="auto"/>
              <w:rPr>
                <w:sz w:val="20"/>
                <w:szCs w:val="20"/>
              </w:rPr>
            </w:pPr>
            <w:r>
              <w:rPr>
                <w:sz w:val="20"/>
                <w:szCs w:val="20"/>
              </w:rPr>
              <w:t>Definição de Containers</w:t>
            </w:r>
          </w:p>
          <w:p w14:paraId="3FCEA55A" w14:textId="77777777" w:rsidR="009A16C1" w:rsidRDefault="009A16C1" w:rsidP="005B3ED4">
            <w:pPr>
              <w:pStyle w:val="Default"/>
              <w:numPr>
                <w:ilvl w:val="2"/>
                <w:numId w:val="10"/>
              </w:numPr>
              <w:spacing w:line="360" w:lineRule="auto"/>
              <w:rPr>
                <w:sz w:val="20"/>
                <w:szCs w:val="20"/>
              </w:rPr>
            </w:pPr>
            <w:r>
              <w:rPr>
                <w:sz w:val="20"/>
                <w:szCs w:val="20"/>
              </w:rPr>
              <w:t>Imagens de containers</w:t>
            </w:r>
          </w:p>
          <w:p w14:paraId="75AA3313" w14:textId="77777777" w:rsidR="009A16C1" w:rsidRDefault="009A16C1" w:rsidP="005B3ED4">
            <w:pPr>
              <w:pStyle w:val="Default"/>
              <w:numPr>
                <w:ilvl w:val="2"/>
                <w:numId w:val="10"/>
              </w:numPr>
              <w:spacing w:line="360" w:lineRule="auto"/>
              <w:rPr>
                <w:sz w:val="20"/>
                <w:szCs w:val="20"/>
              </w:rPr>
            </w:pPr>
            <w:r>
              <w:rPr>
                <w:sz w:val="20"/>
                <w:szCs w:val="20"/>
              </w:rPr>
              <w:t>Cloud Build</w:t>
            </w:r>
          </w:p>
          <w:p w14:paraId="760726C9" w14:textId="77777777" w:rsidR="004271D7" w:rsidRDefault="004271D7" w:rsidP="005B3ED4">
            <w:pPr>
              <w:pStyle w:val="Default"/>
              <w:numPr>
                <w:ilvl w:val="2"/>
                <w:numId w:val="10"/>
              </w:numPr>
              <w:spacing w:line="360" w:lineRule="auto"/>
              <w:rPr>
                <w:sz w:val="20"/>
                <w:szCs w:val="20"/>
              </w:rPr>
            </w:pPr>
            <w:proofErr w:type="spellStart"/>
            <w:r>
              <w:rPr>
                <w:sz w:val="20"/>
                <w:szCs w:val="20"/>
              </w:rPr>
              <w:t>Multi-cloud</w:t>
            </w:r>
            <w:proofErr w:type="spellEnd"/>
            <w:r>
              <w:rPr>
                <w:sz w:val="20"/>
                <w:szCs w:val="20"/>
              </w:rPr>
              <w:t xml:space="preserve"> e nuvem híbrida</w:t>
            </w:r>
          </w:p>
          <w:p w14:paraId="5E4C47C0" w14:textId="53BA6AA5" w:rsidR="004271D7" w:rsidRPr="004271D7" w:rsidRDefault="004271D7" w:rsidP="005B3ED4">
            <w:pPr>
              <w:pStyle w:val="Default"/>
              <w:numPr>
                <w:ilvl w:val="2"/>
                <w:numId w:val="10"/>
              </w:numPr>
              <w:spacing w:line="360" w:lineRule="auto"/>
              <w:rPr>
                <w:sz w:val="20"/>
                <w:szCs w:val="20"/>
              </w:rPr>
            </w:pPr>
            <w:proofErr w:type="spellStart"/>
            <w:r>
              <w:rPr>
                <w:sz w:val="20"/>
                <w:szCs w:val="20"/>
              </w:rPr>
              <w:t>Anthos</w:t>
            </w:r>
            <w:proofErr w:type="spellEnd"/>
          </w:p>
          <w:p w14:paraId="07F001CC" w14:textId="77777777" w:rsidR="009A16C1" w:rsidRDefault="009A16C1" w:rsidP="005B3ED4">
            <w:pPr>
              <w:pStyle w:val="Default"/>
              <w:numPr>
                <w:ilvl w:val="1"/>
                <w:numId w:val="10"/>
              </w:numPr>
              <w:spacing w:line="360" w:lineRule="auto"/>
              <w:rPr>
                <w:sz w:val="20"/>
                <w:szCs w:val="20"/>
              </w:rPr>
            </w:pPr>
            <w:r>
              <w:rPr>
                <w:sz w:val="20"/>
                <w:szCs w:val="20"/>
              </w:rPr>
              <w:t xml:space="preserve">Arquitetura do </w:t>
            </w:r>
            <w:proofErr w:type="spellStart"/>
            <w:r>
              <w:rPr>
                <w:sz w:val="20"/>
                <w:szCs w:val="20"/>
              </w:rPr>
              <w:t>Kubernets</w:t>
            </w:r>
            <w:proofErr w:type="spellEnd"/>
          </w:p>
          <w:p w14:paraId="1D8192B4" w14:textId="77777777" w:rsidR="009A16C1" w:rsidRDefault="009A16C1" w:rsidP="005B3ED4">
            <w:pPr>
              <w:pStyle w:val="Default"/>
              <w:numPr>
                <w:ilvl w:val="2"/>
                <w:numId w:val="10"/>
              </w:numPr>
              <w:spacing w:line="360" w:lineRule="auto"/>
              <w:rPr>
                <w:sz w:val="20"/>
                <w:szCs w:val="20"/>
              </w:rPr>
            </w:pPr>
            <w:r>
              <w:rPr>
                <w:sz w:val="20"/>
                <w:szCs w:val="20"/>
              </w:rPr>
              <w:t>Definição</w:t>
            </w:r>
          </w:p>
          <w:p w14:paraId="0EE5C196" w14:textId="77777777" w:rsidR="009A16C1" w:rsidRDefault="009A16C1" w:rsidP="005B3ED4">
            <w:pPr>
              <w:pStyle w:val="Default"/>
              <w:numPr>
                <w:ilvl w:val="2"/>
                <w:numId w:val="10"/>
              </w:numPr>
              <w:spacing w:line="360" w:lineRule="auto"/>
              <w:rPr>
                <w:sz w:val="20"/>
                <w:szCs w:val="20"/>
              </w:rPr>
            </w:pPr>
            <w:r>
              <w:rPr>
                <w:sz w:val="20"/>
                <w:szCs w:val="20"/>
              </w:rPr>
              <w:t>Plano de Controle</w:t>
            </w:r>
          </w:p>
          <w:p w14:paraId="1F4041D4" w14:textId="77777777" w:rsidR="009A16C1" w:rsidRDefault="009A16C1" w:rsidP="005B3ED4">
            <w:pPr>
              <w:pStyle w:val="Default"/>
              <w:numPr>
                <w:ilvl w:val="2"/>
                <w:numId w:val="10"/>
              </w:numPr>
              <w:spacing w:line="360" w:lineRule="auto"/>
              <w:rPr>
                <w:sz w:val="20"/>
                <w:szCs w:val="20"/>
              </w:rPr>
            </w:pPr>
            <w:r>
              <w:rPr>
                <w:sz w:val="20"/>
                <w:szCs w:val="20"/>
              </w:rPr>
              <w:t>Introdução ao GKE</w:t>
            </w:r>
          </w:p>
          <w:p w14:paraId="7F2A2D8A" w14:textId="77777777" w:rsidR="009A16C1" w:rsidRDefault="009A16C1" w:rsidP="005B3ED4">
            <w:pPr>
              <w:pStyle w:val="Default"/>
              <w:numPr>
                <w:ilvl w:val="2"/>
                <w:numId w:val="10"/>
              </w:numPr>
              <w:spacing w:line="360" w:lineRule="auto"/>
              <w:rPr>
                <w:sz w:val="20"/>
                <w:szCs w:val="20"/>
              </w:rPr>
            </w:pPr>
            <w:r>
              <w:rPr>
                <w:sz w:val="20"/>
                <w:szCs w:val="20"/>
              </w:rPr>
              <w:t>Gerenciamento de objetos</w:t>
            </w:r>
          </w:p>
          <w:p w14:paraId="10220AEF" w14:textId="77777777" w:rsidR="009A16C1" w:rsidRDefault="009A16C1" w:rsidP="005B3ED4">
            <w:pPr>
              <w:pStyle w:val="Default"/>
              <w:numPr>
                <w:ilvl w:val="2"/>
                <w:numId w:val="10"/>
              </w:numPr>
              <w:spacing w:line="360" w:lineRule="auto"/>
              <w:rPr>
                <w:sz w:val="20"/>
                <w:szCs w:val="20"/>
              </w:rPr>
            </w:pPr>
            <w:proofErr w:type="spellStart"/>
            <w:r>
              <w:rPr>
                <w:sz w:val="20"/>
                <w:szCs w:val="20"/>
              </w:rPr>
              <w:t>Migrate</w:t>
            </w:r>
            <w:proofErr w:type="spellEnd"/>
            <w:r>
              <w:rPr>
                <w:sz w:val="20"/>
                <w:szCs w:val="20"/>
              </w:rPr>
              <w:t xml:space="preserve"> for </w:t>
            </w:r>
            <w:proofErr w:type="spellStart"/>
            <w:r>
              <w:rPr>
                <w:sz w:val="20"/>
                <w:szCs w:val="20"/>
              </w:rPr>
              <w:t>Anthos</w:t>
            </w:r>
            <w:proofErr w:type="spellEnd"/>
          </w:p>
          <w:p w14:paraId="050A39C9" w14:textId="77777777" w:rsidR="009A16C1" w:rsidRDefault="009A16C1" w:rsidP="005B3ED4">
            <w:pPr>
              <w:pStyle w:val="Default"/>
              <w:numPr>
                <w:ilvl w:val="1"/>
                <w:numId w:val="10"/>
              </w:numPr>
              <w:spacing w:line="360" w:lineRule="auto"/>
              <w:rPr>
                <w:sz w:val="20"/>
                <w:szCs w:val="20"/>
              </w:rPr>
            </w:pPr>
            <w:r>
              <w:rPr>
                <w:sz w:val="20"/>
                <w:szCs w:val="20"/>
              </w:rPr>
              <w:t xml:space="preserve">Cargas de trabalho </w:t>
            </w:r>
            <w:proofErr w:type="spellStart"/>
            <w:r>
              <w:rPr>
                <w:sz w:val="20"/>
                <w:szCs w:val="20"/>
              </w:rPr>
              <w:t>Kubernets</w:t>
            </w:r>
            <w:proofErr w:type="spellEnd"/>
          </w:p>
          <w:p w14:paraId="74578804" w14:textId="77777777" w:rsidR="009A16C1" w:rsidRDefault="009A16C1" w:rsidP="005B3ED4">
            <w:pPr>
              <w:pStyle w:val="Default"/>
              <w:numPr>
                <w:ilvl w:val="2"/>
                <w:numId w:val="10"/>
              </w:numPr>
              <w:spacing w:line="360" w:lineRule="auto"/>
              <w:rPr>
                <w:sz w:val="20"/>
                <w:szCs w:val="20"/>
              </w:rPr>
            </w:pPr>
            <w:r>
              <w:rPr>
                <w:sz w:val="20"/>
                <w:szCs w:val="20"/>
              </w:rPr>
              <w:t xml:space="preserve">Comando </w:t>
            </w:r>
            <w:proofErr w:type="spellStart"/>
            <w:r>
              <w:rPr>
                <w:sz w:val="20"/>
                <w:szCs w:val="20"/>
              </w:rPr>
              <w:t>kubectl</w:t>
            </w:r>
            <w:proofErr w:type="spellEnd"/>
          </w:p>
          <w:p w14:paraId="5D0A03E7" w14:textId="77777777" w:rsidR="009A16C1" w:rsidRDefault="009A16C1" w:rsidP="005B3ED4">
            <w:pPr>
              <w:pStyle w:val="Default"/>
              <w:numPr>
                <w:ilvl w:val="2"/>
                <w:numId w:val="10"/>
              </w:numPr>
              <w:spacing w:line="360" w:lineRule="auto"/>
              <w:rPr>
                <w:sz w:val="20"/>
                <w:szCs w:val="20"/>
              </w:rPr>
            </w:pPr>
            <w:r>
              <w:rPr>
                <w:sz w:val="20"/>
                <w:szCs w:val="20"/>
              </w:rPr>
              <w:t>Implantações</w:t>
            </w:r>
          </w:p>
          <w:p w14:paraId="644497E5" w14:textId="77777777" w:rsidR="009A16C1" w:rsidRDefault="009A16C1" w:rsidP="005B3ED4">
            <w:pPr>
              <w:pStyle w:val="Default"/>
              <w:numPr>
                <w:ilvl w:val="2"/>
                <w:numId w:val="10"/>
              </w:numPr>
              <w:spacing w:line="360" w:lineRule="auto"/>
              <w:rPr>
                <w:sz w:val="20"/>
                <w:szCs w:val="20"/>
              </w:rPr>
            </w:pPr>
            <w:r>
              <w:rPr>
                <w:sz w:val="20"/>
                <w:szCs w:val="20"/>
              </w:rPr>
              <w:t>Serviços e escalonamento</w:t>
            </w:r>
          </w:p>
          <w:p w14:paraId="36842A5F" w14:textId="77777777" w:rsidR="009A16C1" w:rsidRDefault="009A16C1" w:rsidP="005B3ED4">
            <w:pPr>
              <w:pStyle w:val="Default"/>
              <w:numPr>
                <w:ilvl w:val="2"/>
                <w:numId w:val="10"/>
              </w:numPr>
              <w:spacing w:line="360" w:lineRule="auto"/>
              <w:rPr>
                <w:sz w:val="20"/>
                <w:szCs w:val="20"/>
              </w:rPr>
            </w:pPr>
            <w:r>
              <w:rPr>
                <w:sz w:val="20"/>
                <w:szCs w:val="20"/>
              </w:rPr>
              <w:t>Atualização das implantações</w:t>
            </w:r>
          </w:p>
          <w:p w14:paraId="075A53DC" w14:textId="77777777" w:rsidR="009A16C1" w:rsidRDefault="009A16C1" w:rsidP="005B3ED4">
            <w:pPr>
              <w:pStyle w:val="Default"/>
              <w:numPr>
                <w:ilvl w:val="2"/>
                <w:numId w:val="10"/>
              </w:numPr>
              <w:spacing w:line="360" w:lineRule="auto"/>
              <w:rPr>
                <w:sz w:val="20"/>
                <w:szCs w:val="20"/>
              </w:rPr>
            </w:pPr>
            <w:r>
              <w:rPr>
                <w:sz w:val="20"/>
                <w:szCs w:val="20"/>
              </w:rPr>
              <w:t>Implantações azul-verde</w:t>
            </w:r>
          </w:p>
          <w:p w14:paraId="2F4FCE21" w14:textId="77777777" w:rsidR="009A16C1" w:rsidRDefault="009A16C1" w:rsidP="005B3ED4">
            <w:pPr>
              <w:pStyle w:val="Default"/>
              <w:numPr>
                <w:ilvl w:val="2"/>
                <w:numId w:val="10"/>
              </w:numPr>
              <w:spacing w:line="360" w:lineRule="auto"/>
              <w:rPr>
                <w:sz w:val="20"/>
                <w:szCs w:val="20"/>
              </w:rPr>
            </w:pPr>
            <w:r>
              <w:rPr>
                <w:sz w:val="20"/>
                <w:szCs w:val="20"/>
              </w:rPr>
              <w:t>Implantações canário</w:t>
            </w:r>
          </w:p>
          <w:p w14:paraId="23A38C1A" w14:textId="77777777" w:rsidR="009A16C1" w:rsidRDefault="009A16C1" w:rsidP="005B3ED4">
            <w:pPr>
              <w:pStyle w:val="Default"/>
              <w:numPr>
                <w:ilvl w:val="2"/>
                <w:numId w:val="10"/>
              </w:numPr>
              <w:spacing w:line="360" w:lineRule="auto"/>
              <w:rPr>
                <w:sz w:val="20"/>
                <w:szCs w:val="20"/>
              </w:rPr>
            </w:pPr>
            <w:r>
              <w:rPr>
                <w:sz w:val="20"/>
                <w:szCs w:val="20"/>
              </w:rPr>
              <w:t>Gerenciando implantações</w:t>
            </w:r>
          </w:p>
          <w:p w14:paraId="54427931" w14:textId="77777777" w:rsidR="009A16C1" w:rsidRDefault="009A16C1" w:rsidP="005B3ED4">
            <w:pPr>
              <w:pStyle w:val="Default"/>
              <w:numPr>
                <w:ilvl w:val="2"/>
                <w:numId w:val="10"/>
              </w:numPr>
              <w:spacing w:line="360" w:lineRule="auto"/>
              <w:rPr>
                <w:sz w:val="20"/>
                <w:szCs w:val="20"/>
              </w:rPr>
            </w:pPr>
            <w:r>
              <w:rPr>
                <w:sz w:val="20"/>
                <w:szCs w:val="20"/>
              </w:rPr>
              <w:lastRenderedPageBreak/>
              <w:t xml:space="preserve">Redes de </w:t>
            </w:r>
            <w:proofErr w:type="spellStart"/>
            <w:r>
              <w:rPr>
                <w:sz w:val="20"/>
                <w:szCs w:val="20"/>
              </w:rPr>
              <w:t>pods</w:t>
            </w:r>
            <w:proofErr w:type="spellEnd"/>
          </w:p>
          <w:p w14:paraId="15302C0A" w14:textId="77777777" w:rsidR="009A16C1" w:rsidRDefault="009A16C1" w:rsidP="005B3ED4">
            <w:pPr>
              <w:pStyle w:val="Default"/>
              <w:numPr>
                <w:ilvl w:val="2"/>
                <w:numId w:val="10"/>
              </w:numPr>
              <w:spacing w:line="360" w:lineRule="auto"/>
              <w:rPr>
                <w:sz w:val="20"/>
                <w:szCs w:val="20"/>
              </w:rPr>
            </w:pPr>
            <w:r>
              <w:rPr>
                <w:sz w:val="20"/>
                <w:szCs w:val="20"/>
              </w:rPr>
              <w:t>Volumes</w:t>
            </w:r>
          </w:p>
          <w:p w14:paraId="741629F0" w14:textId="77777777" w:rsidR="009A16C1" w:rsidRDefault="009A16C1" w:rsidP="005B3ED4">
            <w:pPr>
              <w:pStyle w:val="Default"/>
              <w:numPr>
                <w:ilvl w:val="2"/>
                <w:numId w:val="10"/>
              </w:numPr>
              <w:spacing w:line="360" w:lineRule="auto"/>
              <w:ind w:left="1451" w:hanging="731"/>
              <w:rPr>
                <w:sz w:val="20"/>
                <w:szCs w:val="20"/>
              </w:rPr>
            </w:pPr>
            <w:r>
              <w:rPr>
                <w:sz w:val="20"/>
                <w:szCs w:val="20"/>
              </w:rPr>
              <w:t>Tipo de volumes</w:t>
            </w:r>
          </w:p>
          <w:p w14:paraId="1CCDEEE0" w14:textId="36D76818" w:rsidR="00AB5B84" w:rsidRDefault="009A16C1" w:rsidP="005B3ED4">
            <w:pPr>
              <w:pStyle w:val="Default"/>
              <w:numPr>
                <w:ilvl w:val="2"/>
                <w:numId w:val="10"/>
              </w:numPr>
              <w:spacing w:line="360" w:lineRule="auto"/>
              <w:ind w:left="1451" w:hanging="731"/>
              <w:rPr>
                <w:sz w:val="20"/>
                <w:szCs w:val="20"/>
              </w:rPr>
            </w:pPr>
            <w:r>
              <w:rPr>
                <w:sz w:val="20"/>
                <w:szCs w:val="20"/>
              </w:rPr>
              <w:t>Abstração de volume persistente</w:t>
            </w:r>
          </w:p>
          <w:p w14:paraId="04A15D8C" w14:textId="77777777" w:rsidR="00D645CA" w:rsidRPr="009A16C1" w:rsidRDefault="00D645CA" w:rsidP="00D645CA">
            <w:pPr>
              <w:pStyle w:val="Default"/>
              <w:spacing w:line="360" w:lineRule="auto"/>
              <w:rPr>
                <w:sz w:val="20"/>
                <w:szCs w:val="20"/>
              </w:rPr>
            </w:pPr>
          </w:p>
          <w:p w14:paraId="3E511519" w14:textId="12D6E939" w:rsidR="00420D6A" w:rsidRPr="00D645CA" w:rsidRDefault="00AB5B84" w:rsidP="005B3ED4">
            <w:pPr>
              <w:pStyle w:val="PargrafodaLista"/>
              <w:numPr>
                <w:ilvl w:val="0"/>
                <w:numId w:val="10"/>
              </w:numPr>
              <w:rPr>
                <w:rFonts w:eastAsia="Times New Roman" w:cs="Arial"/>
                <w:b/>
                <w:sz w:val="20"/>
                <w:szCs w:val="20"/>
                <w:lang w:eastAsia="pt-BR"/>
              </w:rPr>
            </w:pPr>
            <w:r w:rsidRPr="00D645CA">
              <w:rPr>
                <w:rFonts w:eastAsia="Times New Roman" w:cs="Arial"/>
                <w:b/>
                <w:sz w:val="20"/>
                <w:szCs w:val="20"/>
                <w:lang w:eastAsia="pt-BR"/>
              </w:rPr>
              <w:t>Automatização da infraestrutura</w:t>
            </w:r>
          </w:p>
          <w:p w14:paraId="5F0ED1F0" w14:textId="1E61F610" w:rsidR="00AB5B84" w:rsidRPr="007E76A4" w:rsidRDefault="00CF6E82" w:rsidP="005B3ED4">
            <w:pPr>
              <w:pStyle w:val="PargrafodaLista"/>
              <w:numPr>
                <w:ilvl w:val="1"/>
                <w:numId w:val="10"/>
              </w:numPr>
              <w:ind w:left="884" w:hanging="524"/>
              <w:rPr>
                <w:rFonts w:eastAsia="Times New Roman" w:cs="Arial"/>
                <w:bCs/>
                <w:sz w:val="20"/>
                <w:szCs w:val="20"/>
                <w:lang w:eastAsia="pt-BR"/>
              </w:rPr>
            </w:pPr>
            <w:r w:rsidRPr="007E76A4">
              <w:rPr>
                <w:rFonts w:eastAsia="Times New Roman" w:cs="Arial"/>
                <w:bCs/>
                <w:sz w:val="20"/>
                <w:szCs w:val="20"/>
                <w:lang w:eastAsia="pt-BR"/>
              </w:rPr>
              <w:t xml:space="preserve">Definição do </w:t>
            </w:r>
            <w:proofErr w:type="spellStart"/>
            <w:r w:rsidRPr="007E76A4">
              <w:rPr>
                <w:rFonts w:eastAsia="Times New Roman" w:cs="Arial"/>
                <w:bCs/>
                <w:sz w:val="20"/>
                <w:szCs w:val="20"/>
                <w:lang w:eastAsia="pt-BR"/>
              </w:rPr>
              <w:t>Terraform</w:t>
            </w:r>
            <w:proofErr w:type="spellEnd"/>
          </w:p>
          <w:p w14:paraId="72C14283" w14:textId="77777777" w:rsidR="00AB5B84" w:rsidRPr="007E76A4" w:rsidRDefault="00AB5B84" w:rsidP="005B3ED4">
            <w:pPr>
              <w:pStyle w:val="PargrafodaLista"/>
              <w:numPr>
                <w:ilvl w:val="1"/>
                <w:numId w:val="10"/>
              </w:numPr>
              <w:ind w:left="884" w:hanging="524"/>
              <w:rPr>
                <w:rFonts w:eastAsia="Times New Roman" w:cs="Arial"/>
                <w:bCs/>
                <w:sz w:val="20"/>
                <w:szCs w:val="20"/>
                <w:lang w:eastAsia="pt-BR"/>
              </w:rPr>
            </w:pPr>
            <w:proofErr w:type="spellStart"/>
            <w:r w:rsidRPr="007E76A4">
              <w:rPr>
                <w:rFonts w:eastAsia="Times New Roman" w:cs="Arial"/>
                <w:bCs/>
                <w:sz w:val="20"/>
                <w:szCs w:val="20"/>
                <w:lang w:eastAsia="pt-BR"/>
              </w:rPr>
              <w:t>Terraform</w:t>
            </w:r>
            <w:proofErr w:type="spellEnd"/>
            <w:r w:rsidRPr="007E76A4">
              <w:rPr>
                <w:rFonts w:eastAsia="Times New Roman" w:cs="Arial"/>
                <w:bCs/>
                <w:sz w:val="20"/>
                <w:szCs w:val="20"/>
                <w:lang w:eastAsia="pt-BR"/>
              </w:rPr>
              <w:t xml:space="preserve"> na Google Cloud</w:t>
            </w:r>
          </w:p>
          <w:p w14:paraId="3BE31EAE" w14:textId="77777777" w:rsidR="00AB5B84" w:rsidRPr="007E76A4" w:rsidRDefault="00AB5B84" w:rsidP="005B3ED4">
            <w:pPr>
              <w:pStyle w:val="PargrafodaLista"/>
              <w:numPr>
                <w:ilvl w:val="2"/>
                <w:numId w:val="10"/>
              </w:numPr>
              <w:ind w:left="1451" w:hanging="731"/>
              <w:rPr>
                <w:rFonts w:eastAsia="Times New Roman" w:cs="Arial"/>
                <w:bCs/>
                <w:sz w:val="20"/>
                <w:szCs w:val="20"/>
                <w:lang w:eastAsia="pt-BR"/>
              </w:rPr>
            </w:pPr>
            <w:r w:rsidRPr="007E76A4">
              <w:rPr>
                <w:rFonts w:eastAsia="Times New Roman" w:cs="Arial"/>
                <w:bCs/>
                <w:sz w:val="20"/>
                <w:szCs w:val="20"/>
                <w:lang w:eastAsia="pt-BR"/>
              </w:rPr>
              <w:t xml:space="preserve">Configurações do </w:t>
            </w:r>
            <w:proofErr w:type="spellStart"/>
            <w:r w:rsidRPr="007E76A4">
              <w:rPr>
                <w:rFonts w:eastAsia="Times New Roman" w:cs="Arial"/>
                <w:bCs/>
                <w:sz w:val="20"/>
                <w:szCs w:val="20"/>
                <w:lang w:eastAsia="pt-BR"/>
              </w:rPr>
              <w:t>Terraform</w:t>
            </w:r>
            <w:proofErr w:type="spellEnd"/>
          </w:p>
          <w:p w14:paraId="131CC438" w14:textId="77777777" w:rsidR="00AB5B84" w:rsidRPr="007E76A4" w:rsidRDefault="00AB5B84" w:rsidP="005B3ED4">
            <w:pPr>
              <w:pStyle w:val="PargrafodaLista"/>
              <w:numPr>
                <w:ilvl w:val="2"/>
                <w:numId w:val="10"/>
              </w:numPr>
              <w:ind w:left="1451" w:hanging="731"/>
              <w:rPr>
                <w:rFonts w:eastAsia="Times New Roman" w:cs="Arial"/>
                <w:bCs/>
                <w:sz w:val="20"/>
                <w:szCs w:val="20"/>
                <w:lang w:eastAsia="pt-BR"/>
              </w:rPr>
            </w:pPr>
            <w:r w:rsidRPr="007E76A4">
              <w:rPr>
                <w:rFonts w:eastAsia="Times New Roman" w:cs="Arial"/>
                <w:bCs/>
                <w:sz w:val="20"/>
                <w:szCs w:val="20"/>
                <w:lang w:eastAsia="pt-BR"/>
              </w:rPr>
              <w:t xml:space="preserve">Linguagem </w:t>
            </w:r>
            <w:proofErr w:type="spellStart"/>
            <w:r w:rsidRPr="007E76A4">
              <w:rPr>
                <w:rFonts w:eastAsia="Times New Roman" w:cs="Arial"/>
                <w:bCs/>
                <w:sz w:val="20"/>
                <w:szCs w:val="20"/>
                <w:lang w:eastAsia="pt-BR"/>
              </w:rPr>
              <w:t>HashiCorp</w:t>
            </w:r>
            <w:proofErr w:type="spellEnd"/>
          </w:p>
          <w:p w14:paraId="51A04500" w14:textId="77777777" w:rsidR="00AB5B84" w:rsidRPr="007E76A4" w:rsidRDefault="00AB5B84" w:rsidP="005B3ED4">
            <w:pPr>
              <w:pStyle w:val="PargrafodaLista"/>
              <w:numPr>
                <w:ilvl w:val="2"/>
                <w:numId w:val="10"/>
              </w:numPr>
              <w:ind w:left="1451" w:hanging="731"/>
              <w:rPr>
                <w:rFonts w:eastAsia="Times New Roman" w:cs="Arial"/>
                <w:bCs/>
                <w:sz w:val="20"/>
                <w:szCs w:val="20"/>
                <w:lang w:eastAsia="pt-BR"/>
              </w:rPr>
            </w:pPr>
            <w:r w:rsidRPr="007E76A4">
              <w:rPr>
                <w:rFonts w:eastAsia="Times New Roman" w:cs="Arial"/>
                <w:bCs/>
                <w:sz w:val="20"/>
                <w:szCs w:val="20"/>
                <w:lang w:eastAsia="pt-BR"/>
              </w:rPr>
              <w:t>Comandos</w:t>
            </w:r>
          </w:p>
          <w:p w14:paraId="0C83F4BC" w14:textId="77777777" w:rsidR="00AB5B84" w:rsidRPr="007E76A4" w:rsidRDefault="00AB5B84" w:rsidP="005B3ED4">
            <w:pPr>
              <w:pStyle w:val="PargrafodaLista"/>
              <w:numPr>
                <w:ilvl w:val="2"/>
                <w:numId w:val="10"/>
              </w:numPr>
              <w:ind w:left="1451" w:hanging="731"/>
              <w:rPr>
                <w:rFonts w:eastAsia="Times New Roman" w:cs="Arial"/>
                <w:bCs/>
                <w:sz w:val="20"/>
                <w:szCs w:val="20"/>
                <w:lang w:eastAsia="pt-BR"/>
              </w:rPr>
            </w:pPr>
            <w:r w:rsidRPr="007E76A4">
              <w:rPr>
                <w:rFonts w:eastAsia="Times New Roman" w:cs="Arial"/>
                <w:bCs/>
                <w:sz w:val="20"/>
                <w:szCs w:val="20"/>
                <w:lang w:eastAsia="pt-BR"/>
              </w:rPr>
              <w:t>Validação</w:t>
            </w:r>
          </w:p>
          <w:p w14:paraId="3D507AB5" w14:textId="77777777" w:rsidR="00AB5B84" w:rsidRPr="007E76A4" w:rsidRDefault="00AB5B84" w:rsidP="005B3ED4">
            <w:pPr>
              <w:pStyle w:val="PargrafodaLista"/>
              <w:numPr>
                <w:ilvl w:val="2"/>
                <w:numId w:val="10"/>
              </w:numPr>
              <w:ind w:left="1451" w:hanging="731"/>
              <w:rPr>
                <w:rFonts w:eastAsia="Times New Roman" w:cs="Arial"/>
                <w:bCs/>
                <w:sz w:val="20"/>
                <w:szCs w:val="20"/>
                <w:lang w:eastAsia="pt-BR"/>
              </w:rPr>
            </w:pPr>
            <w:r w:rsidRPr="007E76A4">
              <w:rPr>
                <w:rFonts w:eastAsia="Times New Roman" w:cs="Arial"/>
                <w:bCs/>
                <w:sz w:val="20"/>
                <w:szCs w:val="20"/>
                <w:lang w:eastAsia="pt-BR"/>
              </w:rPr>
              <w:t>Fluxo de Trabalho</w:t>
            </w:r>
          </w:p>
          <w:p w14:paraId="0DD9F670" w14:textId="76300152" w:rsidR="007E76A4" w:rsidRPr="007E76A4" w:rsidRDefault="007E76A4" w:rsidP="005B3ED4">
            <w:pPr>
              <w:pStyle w:val="PargrafodaLista"/>
              <w:numPr>
                <w:ilvl w:val="2"/>
                <w:numId w:val="10"/>
              </w:numPr>
              <w:ind w:left="1451" w:hanging="731"/>
              <w:rPr>
                <w:rFonts w:eastAsia="Times New Roman" w:cs="Arial"/>
                <w:bCs/>
                <w:sz w:val="20"/>
                <w:szCs w:val="20"/>
                <w:lang w:eastAsia="pt-BR"/>
              </w:rPr>
            </w:pPr>
            <w:r w:rsidRPr="007E76A4">
              <w:rPr>
                <w:rFonts w:eastAsia="Times New Roman" w:cs="Arial"/>
                <w:bCs/>
                <w:sz w:val="20"/>
                <w:szCs w:val="20"/>
                <w:lang w:eastAsia="pt-BR"/>
              </w:rPr>
              <w:t xml:space="preserve">Estados do </w:t>
            </w:r>
            <w:proofErr w:type="spellStart"/>
            <w:r w:rsidRPr="007E76A4">
              <w:rPr>
                <w:rFonts w:eastAsia="Times New Roman" w:cs="Arial"/>
                <w:bCs/>
                <w:sz w:val="20"/>
                <w:szCs w:val="20"/>
                <w:lang w:eastAsia="pt-BR"/>
              </w:rPr>
              <w:t>Terraform</w:t>
            </w:r>
            <w:proofErr w:type="spellEnd"/>
          </w:p>
          <w:p w14:paraId="3DDBB956" w14:textId="77777777" w:rsidR="00AB5B84" w:rsidRPr="007E76A4" w:rsidRDefault="00AB5B84" w:rsidP="005B3ED4">
            <w:pPr>
              <w:pStyle w:val="PargrafodaLista"/>
              <w:numPr>
                <w:ilvl w:val="1"/>
                <w:numId w:val="10"/>
              </w:numPr>
              <w:spacing w:after="0"/>
              <w:ind w:left="884" w:hanging="524"/>
              <w:rPr>
                <w:rFonts w:eastAsia="Times New Roman" w:cs="Arial"/>
                <w:bCs/>
                <w:sz w:val="20"/>
                <w:szCs w:val="20"/>
                <w:lang w:eastAsia="pt-BR"/>
              </w:rPr>
            </w:pPr>
            <w:r w:rsidRPr="007E76A4">
              <w:rPr>
                <w:rFonts w:eastAsia="Times New Roman" w:cs="Arial"/>
                <w:bCs/>
                <w:sz w:val="20"/>
                <w:szCs w:val="20"/>
                <w:lang w:eastAsia="pt-BR"/>
              </w:rPr>
              <w:t>Infraestrutura como Código</w:t>
            </w:r>
          </w:p>
          <w:p w14:paraId="3161F980" w14:textId="77777777" w:rsidR="00AB5B84" w:rsidRPr="007E76A4" w:rsidRDefault="00AB5B84"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Recursos</w:t>
            </w:r>
          </w:p>
          <w:p w14:paraId="16AD7480" w14:textId="77777777" w:rsidR="00AB5B84" w:rsidRPr="007E76A4" w:rsidRDefault="00AB5B84"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Meta-argumentos</w:t>
            </w:r>
          </w:p>
          <w:p w14:paraId="175B138A" w14:textId="77777777" w:rsidR="00AB5B84" w:rsidRPr="007E76A4" w:rsidRDefault="00AB5B84"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Dependências</w:t>
            </w:r>
          </w:p>
          <w:p w14:paraId="1C096216" w14:textId="77777777" w:rsidR="00AB5B84" w:rsidRPr="007E76A4" w:rsidRDefault="00AB5B84"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Variáveis</w:t>
            </w:r>
          </w:p>
          <w:p w14:paraId="2F04AE60" w14:textId="77777777" w:rsidR="00AB5B84" w:rsidRPr="007E76A4" w:rsidRDefault="00AB5B84"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Valores de Saída</w:t>
            </w:r>
          </w:p>
          <w:p w14:paraId="144E6E48" w14:textId="06570BEE" w:rsidR="00AB5B84" w:rsidRPr="007E76A4" w:rsidRDefault="00AB5B84"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Registros e Cloud Foundation Toolkit</w:t>
            </w:r>
          </w:p>
          <w:p w14:paraId="193E54EF" w14:textId="7532197F" w:rsidR="00CF6E82" w:rsidRPr="007E76A4" w:rsidRDefault="00CF6E82" w:rsidP="005B3ED4">
            <w:pPr>
              <w:pStyle w:val="PargrafodaLista"/>
              <w:numPr>
                <w:ilvl w:val="2"/>
                <w:numId w:val="10"/>
              </w:numPr>
              <w:spacing w:after="0"/>
              <w:ind w:left="1451" w:hanging="731"/>
              <w:rPr>
                <w:rFonts w:eastAsia="Times New Roman" w:cs="Arial"/>
                <w:bCs/>
                <w:sz w:val="20"/>
                <w:szCs w:val="20"/>
                <w:lang w:eastAsia="pt-BR"/>
              </w:rPr>
            </w:pPr>
            <w:r w:rsidRPr="007E76A4">
              <w:rPr>
                <w:rFonts w:eastAsia="Times New Roman" w:cs="Arial"/>
                <w:bCs/>
                <w:sz w:val="20"/>
                <w:szCs w:val="20"/>
                <w:lang w:eastAsia="pt-BR"/>
              </w:rPr>
              <w:t>Módulos</w:t>
            </w:r>
          </w:p>
          <w:p w14:paraId="0F6B7120" w14:textId="30008E69" w:rsidR="0029477C" w:rsidRDefault="007E76A4" w:rsidP="005B3ED4">
            <w:pPr>
              <w:pStyle w:val="TextoPC"/>
              <w:numPr>
                <w:ilvl w:val="2"/>
                <w:numId w:val="10"/>
              </w:numPr>
              <w:spacing w:after="0" w:line="360" w:lineRule="auto"/>
              <w:ind w:left="1451" w:right="27" w:hanging="731"/>
              <w:contextualSpacing/>
              <w:rPr>
                <w:bCs/>
                <w:sz w:val="20"/>
                <w:szCs w:val="20"/>
              </w:rPr>
            </w:pPr>
            <w:r w:rsidRPr="007E76A4">
              <w:rPr>
                <w:bCs/>
                <w:sz w:val="20"/>
                <w:szCs w:val="20"/>
              </w:rPr>
              <w:t>Deployment Manager</w:t>
            </w:r>
          </w:p>
          <w:p w14:paraId="466A8EFB" w14:textId="77777777" w:rsidR="0029477C" w:rsidRPr="007E76A4" w:rsidRDefault="0029477C" w:rsidP="007E76A4">
            <w:pPr>
              <w:pStyle w:val="TextoPC"/>
              <w:spacing w:after="0" w:line="360" w:lineRule="auto"/>
              <w:ind w:right="27"/>
              <w:contextualSpacing/>
              <w:rPr>
                <w:bCs/>
                <w:sz w:val="20"/>
                <w:szCs w:val="20"/>
              </w:rPr>
            </w:pPr>
          </w:p>
          <w:p w14:paraId="49BA37E6" w14:textId="77777777" w:rsidR="00432E1C" w:rsidRPr="00D645CA" w:rsidRDefault="00432E1C" w:rsidP="005B3ED4">
            <w:pPr>
              <w:pStyle w:val="Default"/>
              <w:numPr>
                <w:ilvl w:val="0"/>
                <w:numId w:val="10"/>
              </w:numPr>
              <w:spacing w:line="360" w:lineRule="auto"/>
              <w:rPr>
                <w:b/>
                <w:bCs/>
                <w:sz w:val="20"/>
                <w:szCs w:val="20"/>
              </w:rPr>
            </w:pPr>
            <w:r w:rsidRPr="00D645CA">
              <w:rPr>
                <w:b/>
                <w:bCs/>
                <w:sz w:val="20"/>
                <w:szCs w:val="20"/>
              </w:rPr>
              <w:t xml:space="preserve">Registro, Monitoramento e </w:t>
            </w:r>
            <w:proofErr w:type="spellStart"/>
            <w:r w:rsidRPr="00D645CA">
              <w:rPr>
                <w:b/>
                <w:bCs/>
                <w:sz w:val="20"/>
                <w:szCs w:val="20"/>
              </w:rPr>
              <w:t>observabilidade</w:t>
            </w:r>
            <w:proofErr w:type="spellEnd"/>
          </w:p>
          <w:p w14:paraId="07FF5A2F" w14:textId="77777777" w:rsidR="00432E1C" w:rsidRDefault="00432E1C" w:rsidP="005B3ED4">
            <w:pPr>
              <w:pStyle w:val="Default"/>
              <w:numPr>
                <w:ilvl w:val="1"/>
                <w:numId w:val="10"/>
              </w:numPr>
              <w:spacing w:line="360" w:lineRule="auto"/>
              <w:ind w:left="884" w:hanging="524"/>
              <w:rPr>
                <w:sz w:val="20"/>
                <w:szCs w:val="20"/>
              </w:rPr>
            </w:pPr>
            <w:r>
              <w:rPr>
                <w:sz w:val="20"/>
                <w:szCs w:val="20"/>
              </w:rPr>
              <w:t>Confiabilidade</w:t>
            </w:r>
          </w:p>
          <w:p w14:paraId="6A337891" w14:textId="77777777" w:rsidR="00432E1C" w:rsidRDefault="00432E1C" w:rsidP="005B3ED4">
            <w:pPr>
              <w:pStyle w:val="Default"/>
              <w:numPr>
                <w:ilvl w:val="2"/>
                <w:numId w:val="10"/>
              </w:numPr>
              <w:spacing w:line="360" w:lineRule="auto"/>
              <w:ind w:left="1451" w:hanging="731"/>
              <w:rPr>
                <w:sz w:val="20"/>
                <w:szCs w:val="20"/>
              </w:rPr>
            </w:pPr>
            <w:r>
              <w:rPr>
                <w:sz w:val="20"/>
                <w:szCs w:val="20"/>
              </w:rPr>
              <w:t>SLI</w:t>
            </w:r>
          </w:p>
          <w:p w14:paraId="53A5350E" w14:textId="77777777" w:rsidR="00432E1C" w:rsidRDefault="00432E1C" w:rsidP="005B3ED4">
            <w:pPr>
              <w:pStyle w:val="Default"/>
              <w:numPr>
                <w:ilvl w:val="2"/>
                <w:numId w:val="10"/>
              </w:numPr>
              <w:spacing w:line="360" w:lineRule="auto"/>
              <w:ind w:left="1451" w:hanging="731"/>
              <w:rPr>
                <w:sz w:val="20"/>
                <w:szCs w:val="20"/>
              </w:rPr>
            </w:pPr>
            <w:r>
              <w:rPr>
                <w:sz w:val="20"/>
                <w:szCs w:val="20"/>
              </w:rPr>
              <w:t>SLO</w:t>
            </w:r>
          </w:p>
          <w:p w14:paraId="03F146E3" w14:textId="77777777" w:rsidR="00432E1C" w:rsidRDefault="00432E1C" w:rsidP="005B3ED4">
            <w:pPr>
              <w:pStyle w:val="Default"/>
              <w:numPr>
                <w:ilvl w:val="2"/>
                <w:numId w:val="10"/>
              </w:numPr>
              <w:spacing w:line="360" w:lineRule="auto"/>
              <w:ind w:left="1451" w:hanging="731"/>
              <w:rPr>
                <w:sz w:val="20"/>
                <w:szCs w:val="20"/>
              </w:rPr>
            </w:pPr>
            <w:r>
              <w:rPr>
                <w:sz w:val="20"/>
                <w:szCs w:val="20"/>
              </w:rPr>
              <w:t>SLA</w:t>
            </w:r>
          </w:p>
          <w:p w14:paraId="5A391C0C" w14:textId="77777777" w:rsidR="00432E1C" w:rsidRDefault="00432E1C" w:rsidP="005B3ED4">
            <w:pPr>
              <w:pStyle w:val="Default"/>
              <w:numPr>
                <w:ilvl w:val="2"/>
                <w:numId w:val="10"/>
              </w:numPr>
              <w:spacing w:line="360" w:lineRule="auto"/>
              <w:ind w:left="1451" w:hanging="731"/>
              <w:rPr>
                <w:sz w:val="20"/>
                <w:szCs w:val="20"/>
              </w:rPr>
            </w:pPr>
            <w:r>
              <w:rPr>
                <w:sz w:val="20"/>
                <w:szCs w:val="20"/>
              </w:rPr>
              <w:t>Especificando SLI</w:t>
            </w:r>
          </w:p>
          <w:p w14:paraId="5BF5F14B" w14:textId="77777777" w:rsidR="00432E1C" w:rsidRDefault="00432E1C" w:rsidP="005B3ED4">
            <w:pPr>
              <w:pStyle w:val="Default"/>
              <w:numPr>
                <w:ilvl w:val="2"/>
                <w:numId w:val="10"/>
              </w:numPr>
              <w:spacing w:line="360" w:lineRule="auto"/>
              <w:ind w:left="1451" w:hanging="731"/>
              <w:rPr>
                <w:sz w:val="20"/>
                <w:szCs w:val="20"/>
              </w:rPr>
            </w:pPr>
            <w:r>
              <w:rPr>
                <w:sz w:val="20"/>
                <w:szCs w:val="20"/>
              </w:rPr>
              <w:t>Desenvolvendo SLO e SLI</w:t>
            </w:r>
          </w:p>
          <w:p w14:paraId="0536AA88" w14:textId="77777777" w:rsidR="00432E1C" w:rsidRDefault="00432E1C" w:rsidP="005B3ED4">
            <w:pPr>
              <w:pStyle w:val="Default"/>
              <w:numPr>
                <w:ilvl w:val="1"/>
                <w:numId w:val="10"/>
              </w:numPr>
              <w:spacing w:line="360" w:lineRule="auto"/>
              <w:ind w:left="884" w:hanging="524"/>
              <w:rPr>
                <w:sz w:val="20"/>
                <w:szCs w:val="20"/>
              </w:rPr>
            </w:pPr>
            <w:r>
              <w:rPr>
                <w:sz w:val="20"/>
                <w:szCs w:val="20"/>
              </w:rPr>
              <w:t>Políticas de Alerta</w:t>
            </w:r>
          </w:p>
          <w:p w14:paraId="1D38E68B" w14:textId="77777777" w:rsidR="00432E1C" w:rsidRDefault="00432E1C" w:rsidP="005B3ED4">
            <w:pPr>
              <w:pStyle w:val="Default"/>
              <w:numPr>
                <w:ilvl w:val="2"/>
                <w:numId w:val="10"/>
              </w:numPr>
              <w:spacing w:line="360" w:lineRule="auto"/>
              <w:ind w:left="1451" w:hanging="731"/>
              <w:rPr>
                <w:sz w:val="20"/>
                <w:szCs w:val="20"/>
              </w:rPr>
            </w:pPr>
            <w:r>
              <w:rPr>
                <w:sz w:val="20"/>
                <w:szCs w:val="20"/>
              </w:rPr>
              <w:t>Criando alertas</w:t>
            </w:r>
          </w:p>
          <w:p w14:paraId="2AF132BF" w14:textId="77777777" w:rsidR="00432E1C" w:rsidRDefault="00432E1C" w:rsidP="005B3ED4">
            <w:pPr>
              <w:pStyle w:val="Default"/>
              <w:numPr>
                <w:ilvl w:val="2"/>
                <w:numId w:val="10"/>
              </w:numPr>
              <w:spacing w:line="360" w:lineRule="auto"/>
              <w:ind w:left="1451" w:hanging="731"/>
              <w:rPr>
                <w:sz w:val="20"/>
                <w:szCs w:val="20"/>
              </w:rPr>
            </w:pPr>
            <w:r>
              <w:rPr>
                <w:sz w:val="20"/>
                <w:szCs w:val="20"/>
              </w:rPr>
              <w:t>Monitoramento de serviços</w:t>
            </w:r>
          </w:p>
          <w:p w14:paraId="02349179" w14:textId="77777777" w:rsidR="00432E1C" w:rsidRDefault="00432E1C" w:rsidP="005B3ED4">
            <w:pPr>
              <w:pStyle w:val="Default"/>
              <w:numPr>
                <w:ilvl w:val="1"/>
                <w:numId w:val="10"/>
              </w:numPr>
              <w:spacing w:line="360" w:lineRule="auto"/>
              <w:ind w:left="884" w:hanging="524"/>
              <w:rPr>
                <w:sz w:val="20"/>
                <w:szCs w:val="20"/>
              </w:rPr>
            </w:pPr>
            <w:r>
              <w:rPr>
                <w:sz w:val="20"/>
                <w:szCs w:val="20"/>
              </w:rPr>
              <w:lastRenderedPageBreak/>
              <w:t>Monitoramento de sistemas críticos</w:t>
            </w:r>
          </w:p>
          <w:p w14:paraId="35BD7865" w14:textId="77777777" w:rsidR="00432E1C" w:rsidRDefault="00432E1C" w:rsidP="005B3ED4">
            <w:pPr>
              <w:pStyle w:val="Default"/>
              <w:numPr>
                <w:ilvl w:val="2"/>
                <w:numId w:val="10"/>
              </w:numPr>
              <w:spacing w:line="360" w:lineRule="auto"/>
              <w:ind w:left="1451" w:hanging="731"/>
              <w:rPr>
                <w:sz w:val="20"/>
                <w:szCs w:val="20"/>
              </w:rPr>
            </w:pPr>
            <w:r w:rsidRPr="00D95D72">
              <w:rPr>
                <w:sz w:val="20"/>
                <w:szCs w:val="20"/>
              </w:rPr>
              <w:t xml:space="preserve">Arquitetura de </w:t>
            </w:r>
            <w:proofErr w:type="spellStart"/>
            <w:r w:rsidRPr="00D95D72">
              <w:rPr>
                <w:sz w:val="20"/>
                <w:szCs w:val="20"/>
              </w:rPr>
              <w:t>observabilidade</w:t>
            </w:r>
            <w:proofErr w:type="spellEnd"/>
          </w:p>
          <w:p w14:paraId="40C07F54" w14:textId="77777777" w:rsidR="00432E1C" w:rsidRDefault="00432E1C" w:rsidP="005B3ED4">
            <w:pPr>
              <w:pStyle w:val="Default"/>
              <w:numPr>
                <w:ilvl w:val="2"/>
                <w:numId w:val="10"/>
              </w:numPr>
              <w:spacing w:line="360" w:lineRule="auto"/>
              <w:ind w:left="1451" w:hanging="731"/>
              <w:rPr>
                <w:sz w:val="20"/>
                <w:szCs w:val="20"/>
              </w:rPr>
            </w:pPr>
            <w:r>
              <w:rPr>
                <w:sz w:val="20"/>
                <w:szCs w:val="20"/>
              </w:rPr>
              <w:t>Dashboards</w:t>
            </w:r>
          </w:p>
          <w:p w14:paraId="33E192AE" w14:textId="77777777" w:rsidR="00432E1C" w:rsidRDefault="00432E1C" w:rsidP="005B3ED4">
            <w:pPr>
              <w:pStyle w:val="Default"/>
              <w:numPr>
                <w:ilvl w:val="2"/>
                <w:numId w:val="10"/>
              </w:numPr>
              <w:spacing w:line="360" w:lineRule="auto"/>
              <w:ind w:left="1451" w:hanging="731"/>
              <w:rPr>
                <w:sz w:val="20"/>
                <w:szCs w:val="20"/>
              </w:rPr>
            </w:pPr>
            <w:r>
              <w:rPr>
                <w:sz w:val="20"/>
                <w:szCs w:val="20"/>
              </w:rPr>
              <w:t>Criando gráficos</w:t>
            </w:r>
          </w:p>
          <w:p w14:paraId="6FC4FCE4" w14:textId="77777777" w:rsidR="00432E1C" w:rsidRDefault="00432E1C" w:rsidP="005B3ED4">
            <w:pPr>
              <w:pStyle w:val="Default"/>
              <w:numPr>
                <w:ilvl w:val="2"/>
                <w:numId w:val="10"/>
              </w:numPr>
              <w:spacing w:line="360" w:lineRule="auto"/>
              <w:ind w:left="1451" w:hanging="731"/>
              <w:rPr>
                <w:sz w:val="20"/>
                <w:szCs w:val="20"/>
              </w:rPr>
            </w:pPr>
            <w:r>
              <w:rPr>
                <w:sz w:val="20"/>
                <w:szCs w:val="20"/>
              </w:rPr>
              <w:t>Verificação de tempo de atividade</w:t>
            </w:r>
          </w:p>
          <w:p w14:paraId="7326B54E" w14:textId="77777777" w:rsidR="00432E1C" w:rsidRDefault="00432E1C" w:rsidP="005B3ED4">
            <w:pPr>
              <w:pStyle w:val="Default"/>
              <w:numPr>
                <w:ilvl w:val="1"/>
                <w:numId w:val="10"/>
              </w:numPr>
              <w:spacing w:line="360" w:lineRule="auto"/>
              <w:ind w:left="884" w:hanging="524"/>
              <w:rPr>
                <w:sz w:val="20"/>
                <w:szCs w:val="20"/>
              </w:rPr>
            </w:pPr>
            <w:r>
              <w:rPr>
                <w:sz w:val="20"/>
                <w:szCs w:val="20"/>
              </w:rPr>
              <w:t xml:space="preserve">Serviços de </w:t>
            </w:r>
            <w:proofErr w:type="spellStart"/>
            <w:r>
              <w:rPr>
                <w:sz w:val="20"/>
                <w:szCs w:val="20"/>
              </w:rPr>
              <w:t>observabilidade</w:t>
            </w:r>
            <w:proofErr w:type="spellEnd"/>
          </w:p>
          <w:p w14:paraId="2F06628E" w14:textId="77777777" w:rsidR="00432E1C" w:rsidRDefault="00432E1C" w:rsidP="005B3ED4">
            <w:pPr>
              <w:pStyle w:val="Default"/>
              <w:numPr>
                <w:ilvl w:val="2"/>
                <w:numId w:val="10"/>
              </w:numPr>
              <w:spacing w:line="360" w:lineRule="auto"/>
              <w:ind w:left="1451" w:hanging="731"/>
              <w:rPr>
                <w:sz w:val="20"/>
                <w:szCs w:val="20"/>
              </w:rPr>
            </w:pPr>
            <w:r w:rsidRPr="00F62813">
              <w:rPr>
                <w:sz w:val="20"/>
                <w:szCs w:val="20"/>
              </w:rPr>
              <w:t xml:space="preserve">Cloud </w:t>
            </w:r>
            <w:proofErr w:type="spellStart"/>
            <w:r w:rsidRPr="00F62813">
              <w:rPr>
                <w:sz w:val="20"/>
                <w:szCs w:val="20"/>
              </w:rPr>
              <w:t>Monitoring</w:t>
            </w:r>
            <w:proofErr w:type="spellEnd"/>
          </w:p>
          <w:p w14:paraId="22FFA6BF" w14:textId="77777777" w:rsidR="00432E1C" w:rsidRDefault="00432E1C" w:rsidP="005B3ED4">
            <w:pPr>
              <w:pStyle w:val="Default"/>
              <w:numPr>
                <w:ilvl w:val="2"/>
                <w:numId w:val="10"/>
              </w:numPr>
              <w:spacing w:line="360" w:lineRule="auto"/>
              <w:ind w:left="1451" w:hanging="731"/>
              <w:rPr>
                <w:sz w:val="20"/>
                <w:szCs w:val="20"/>
              </w:rPr>
            </w:pPr>
            <w:r>
              <w:rPr>
                <w:sz w:val="20"/>
                <w:szCs w:val="20"/>
              </w:rPr>
              <w:t xml:space="preserve">Cloud </w:t>
            </w:r>
            <w:proofErr w:type="spellStart"/>
            <w:r>
              <w:rPr>
                <w:sz w:val="20"/>
                <w:szCs w:val="20"/>
              </w:rPr>
              <w:t>Logging</w:t>
            </w:r>
            <w:proofErr w:type="spellEnd"/>
          </w:p>
          <w:p w14:paraId="44ACB9F7" w14:textId="77777777" w:rsidR="00432E1C" w:rsidRDefault="00432E1C" w:rsidP="005B3ED4">
            <w:pPr>
              <w:pStyle w:val="Default"/>
              <w:numPr>
                <w:ilvl w:val="1"/>
                <w:numId w:val="10"/>
              </w:numPr>
              <w:spacing w:line="360" w:lineRule="auto"/>
              <w:ind w:left="884" w:hanging="524"/>
              <w:rPr>
                <w:sz w:val="20"/>
                <w:szCs w:val="20"/>
              </w:rPr>
            </w:pPr>
            <w:r w:rsidRPr="00E633D2">
              <w:rPr>
                <w:sz w:val="20"/>
                <w:szCs w:val="20"/>
              </w:rPr>
              <w:t>Registro e análise avançados</w:t>
            </w:r>
          </w:p>
          <w:p w14:paraId="316704A2" w14:textId="77777777" w:rsidR="00432E1C" w:rsidRDefault="00432E1C" w:rsidP="005B3ED4">
            <w:pPr>
              <w:pStyle w:val="Default"/>
              <w:numPr>
                <w:ilvl w:val="2"/>
                <w:numId w:val="10"/>
              </w:numPr>
              <w:spacing w:line="360" w:lineRule="auto"/>
              <w:ind w:left="1451" w:hanging="731"/>
              <w:rPr>
                <w:sz w:val="20"/>
                <w:szCs w:val="20"/>
              </w:rPr>
            </w:pPr>
            <w:r>
              <w:rPr>
                <w:sz w:val="20"/>
                <w:szCs w:val="20"/>
              </w:rPr>
              <w:t>Marcação</w:t>
            </w:r>
          </w:p>
          <w:p w14:paraId="582994C4" w14:textId="77777777" w:rsidR="00432E1C" w:rsidRDefault="00432E1C" w:rsidP="005B3ED4">
            <w:pPr>
              <w:pStyle w:val="Default"/>
              <w:numPr>
                <w:ilvl w:val="2"/>
                <w:numId w:val="10"/>
              </w:numPr>
              <w:spacing w:line="360" w:lineRule="auto"/>
              <w:ind w:left="1451" w:hanging="731"/>
              <w:rPr>
                <w:sz w:val="20"/>
                <w:szCs w:val="20"/>
              </w:rPr>
            </w:pPr>
            <w:r>
              <w:rPr>
                <w:sz w:val="20"/>
                <w:szCs w:val="20"/>
              </w:rPr>
              <w:t xml:space="preserve">Log </w:t>
            </w:r>
            <w:proofErr w:type="spellStart"/>
            <w:r>
              <w:rPr>
                <w:sz w:val="20"/>
                <w:szCs w:val="20"/>
              </w:rPr>
              <w:t>Viewer</w:t>
            </w:r>
            <w:proofErr w:type="spellEnd"/>
          </w:p>
          <w:p w14:paraId="4E3CFBD8" w14:textId="77777777" w:rsidR="00432E1C" w:rsidRDefault="00432E1C" w:rsidP="005B3ED4">
            <w:pPr>
              <w:pStyle w:val="Default"/>
              <w:numPr>
                <w:ilvl w:val="2"/>
                <w:numId w:val="10"/>
              </w:numPr>
              <w:spacing w:line="360" w:lineRule="auto"/>
              <w:ind w:left="1451" w:hanging="731"/>
              <w:rPr>
                <w:sz w:val="20"/>
                <w:szCs w:val="20"/>
              </w:rPr>
            </w:pPr>
            <w:proofErr w:type="spellStart"/>
            <w:r>
              <w:rPr>
                <w:sz w:val="20"/>
                <w:szCs w:val="20"/>
              </w:rPr>
              <w:t>Resgistros</w:t>
            </w:r>
            <w:proofErr w:type="spellEnd"/>
            <w:r>
              <w:rPr>
                <w:sz w:val="20"/>
                <w:szCs w:val="20"/>
              </w:rPr>
              <w:t xml:space="preserve"> baseados em métricas</w:t>
            </w:r>
          </w:p>
          <w:p w14:paraId="149662BD" w14:textId="77777777" w:rsidR="00432E1C" w:rsidRDefault="00432E1C" w:rsidP="005B3ED4">
            <w:pPr>
              <w:pStyle w:val="Default"/>
              <w:numPr>
                <w:ilvl w:val="2"/>
                <w:numId w:val="10"/>
              </w:numPr>
              <w:spacing w:line="360" w:lineRule="auto"/>
              <w:ind w:left="1451" w:hanging="731"/>
              <w:rPr>
                <w:sz w:val="20"/>
                <w:szCs w:val="20"/>
              </w:rPr>
            </w:pPr>
            <w:r>
              <w:rPr>
                <w:sz w:val="20"/>
                <w:szCs w:val="20"/>
              </w:rPr>
              <w:t>Exportando e analisando registros</w:t>
            </w:r>
          </w:p>
          <w:p w14:paraId="6856BB42" w14:textId="77777777" w:rsidR="00432E1C" w:rsidRDefault="00432E1C" w:rsidP="005B3ED4">
            <w:pPr>
              <w:pStyle w:val="Default"/>
              <w:numPr>
                <w:ilvl w:val="2"/>
                <w:numId w:val="10"/>
              </w:numPr>
              <w:spacing w:line="360" w:lineRule="auto"/>
              <w:ind w:left="1451" w:hanging="731"/>
              <w:rPr>
                <w:sz w:val="20"/>
                <w:szCs w:val="20"/>
              </w:rPr>
            </w:pPr>
            <w:r>
              <w:rPr>
                <w:sz w:val="20"/>
                <w:szCs w:val="20"/>
              </w:rPr>
              <w:t>Relatórios de erros</w:t>
            </w:r>
          </w:p>
          <w:p w14:paraId="625AC192" w14:textId="77777777" w:rsidR="00432E1C" w:rsidRDefault="00432E1C" w:rsidP="005B3ED4">
            <w:pPr>
              <w:pStyle w:val="Default"/>
              <w:numPr>
                <w:ilvl w:val="1"/>
                <w:numId w:val="10"/>
              </w:numPr>
              <w:spacing w:line="360" w:lineRule="auto"/>
              <w:ind w:left="884" w:hanging="524"/>
              <w:rPr>
                <w:sz w:val="20"/>
                <w:szCs w:val="20"/>
              </w:rPr>
            </w:pPr>
            <w:r w:rsidRPr="00BA525D">
              <w:rPr>
                <w:sz w:val="20"/>
                <w:szCs w:val="20"/>
              </w:rPr>
              <w:t>Monitoramento de segurança de rede e logs de auditoria</w:t>
            </w:r>
          </w:p>
          <w:p w14:paraId="4EC0DBC6" w14:textId="77777777" w:rsidR="00432E1C" w:rsidRDefault="00432E1C" w:rsidP="005B3ED4">
            <w:pPr>
              <w:pStyle w:val="Default"/>
              <w:numPr>
                <w:ilvl w:val="2"/>
                <w:numId w:val="10"/>
              </w:numPr>
              <w:spacing w:line="360" w:lineRule="auto"/>
              <w:ind w:left="1451" w:hanging="731"/>
              <w:rPr>
                <w:sz w:val="20"/>
                <w:szCs w:val="20"/>
              </w:rPr>
            </w:pPr>
            <w:r>
              <w:rPr>
                <w:sz w:val="20"/>
                <w:szCs w:val="20"/>
              </w:rPr>
              <w:t xml:space="preserve">VPC </w:t>
            </w:r>
            <w:proofErr w:type="spellStart"/>
            <w:r>
              <w:rPr>
                <w:sz w:val="20"/>
                <w:szCs w:val="20"/>
              </w:rPr>
              <w:t>Flow</w:t>
            </w:r>
            <w:proofErr w:type="spellEnd"/>
            <w:r>
              <w:rPr>
                <w:sz w:val="20"/>
                <w:szCs w:val="20"/>
              </w:rPr>
              <w:t xml:space="preserve"> Logs</w:t>
            </w:r>
          </w:p>
          <w:p w14:paraId="57BC1DAF" w14:textId="77777777" w:rsidR="00432E1C" w:rsidRDefault="00432E1C" w:rsidP="005B3ED4">
            <w:pPr>
              <w:pStyle w:val="Default"/>
              <w:numPr>
                <w:ilvl w:val="2"/>
                <w:numId w:val="10"/>
              </w:numPr>
              <w:spacing w:line="360" w:lineRule="auto"/>
              <w:ind w:left="1451" w:hanging="731"/>
              <w:rPr>
                <w:sz w:val="20"/>
                <w:szCs w:val="20"/>
              </w:rPr>
            </w:pPr>
            <w:r>
              <w:rPr>
                <w:sz w:val="20"/>
                <w:szCs w:val="20"/>
              </w:rPr>
              <w:t>Registro de regras de firewall</w:t>
            </w:r>
          </w:p>
          <w:p w14:paraId="66CBABD9" w14:textId="77777777" w:rsidR="00432E1C" w:rsidRDefault="00432E1C" w:rsidP="005B3ED4">
            <w:pPr>
              <w:pStyle w:val="Default"/>
              <w:numPr>
                <w:ilvl w:val="2"/>
                <w:numId w:val="10"/>
              </w:numPr>
              <w:spacing w:line="360" w:lineRule="auto"/>
              <w:ind w:left="1451" w:hanging="731"/>
              <w:rPr>
                <w:sz w:val="20"/>
                <w:szCs w:val="20"/>
              </w:rPr>
            </w:pPr>
            <w:r>
              <w:rPr>
                <w:sz w:val="20"/>
                <w:szCs w:val="20"/>
              </w:rPr>
              <w:t>Registro do Cloud NAT</w:t>
            </w:r>
          </w:p>
          <w:p w14:paraId="2E8C858A" w14:textId="77777777" w:rsidR="00432E1C" w:rsidRDefault="00432E1C" w:rsidP="005B3ED4">
            <w:pPr>
              <w:pStyle w:val="Default"/>
              <w:numPr>
                <w:ilvl w:val="2"/>
                <w:numId w:val="10"/>
              </w:numPr>
              <w:spacing w:line="360" w:lineRule="auto"/>
              <w:ind w:left="1451" w:hanging="731"/>
              <w:rPr>
                <w:sz w:val="20"/>
                <w:szCs w:val="20"/>
              </w:rPr>
            </w:pPr>
            <w:r>
              <w:rPr>
                <w:sz w:val="20"/>
                <w:szCs w:val="20"/>
              </w:rPr>
              <w:t>Monitoramento de Pacotes</w:t>
            </w:r>
          </w:p>
          <w:p w14:paraId="5FEBD393" w14:textId="77777777" w:rsidR="00432E1C" w:rsidRDefault="00432E1C" w:rsidP="005B3ED4">
            <w:pPr>
              <w:pStyle w:val="Default"/>
              <w:numPr>
                <w:ilvl w:val="2"/>
                <w:numId w:val="10"/>
              </w:numPr>
              <w:spacing w:line="360" w:lineRule="auto"/>
              <w:ind w:left="1451" w:hanging="731"/>
              <w:rPr>
                <w:sz w:val="20"/>
                <w:szCs w:val="20"/>
              </w:rPr>
            </w:pPr>
            <w:r>
              <w:rPr>
                <w:sz w:val="20"/>
                <w:szCs w:val="20"/>
              </w:rPr>
              <w:t>Centro de Inteligência de Rede</w:t>
            </w:r>
          </w:p>
          <w:p w14:paraId="7520A370" w14:textId="77777777" w:rsidR="00432E1C" w:rsidRDefault="00432E1C" w:rsidP="005B3ED4">
            <w:pPr>
              <w:pStyle w:val="Default"/>
              <w:numPr>
                <w:ilvl w:val="2"/>
                <w:numId w:val="10"/>
              </w:numPr>
              <w:spacing w:line="360" w:lineRule="auto"/>
              <w:ind w:left="1451" w:hanging="731"/>
              <w:rPr>
                <w:sz w:val="20"/>
                <w:szCs w:val="20"/>
              </w:rPr>
            </w:pPr>
            <w:r>
              <w:rPr>
                <w:sz w:val="20"/>
                <w:szCs w:val="20"/>
              </w:rPr>
              <w:t>Registros de Auditoria</w:t>
            </w:r>
          </w:p>
          <w:p w14:paraId="002AF541" w14:textId="77777777" w:rsidR="00432E1C" w:rsidRDefault="00432E1C" w:rsidP="005B3ED4">
            <w:pPr>
              <w:pStyle w:val="Default"/>
              <w:numPr>
                <w:ilvl w:val="2"/>
                <w:numId w:val="10"/>
              </w:numPr>
              <w:spacing w:line="360" w:lineRule="auto"/>
              <w:ind w:left="1451" w:hanging="731"/>
              <w:rPr>
                <w:sz w:val="20"/>
                <w:szCs w:val="20"/>
              </w:rPr>
            </w:pPr>
            <w:r>
              <w:rPr>
                <w:sz w:val="20"/>
                <w:szCs w:val="20"/>
              </w:rPr>
              <w:t>Registro de acesso a dados</w:t>
            </w:r>
          </w:p>
          <w:p w14:paraId="0B0F71F1" w14:textId="77777777" w:rsidR="00432E1C" w:rsidRDefault="00432E1C" w:rsidP="005B3ED4">
            <w:pPr>
              <w:pStyle w:val="Default"/>
              <w:numPr>
                <w:ilvl w:val="2"/>
                <w:numId w:val="10"/>
              </w:numPr>
              <w:spacing w:line="360" w:lineRule="auto"/>
              <w:ind w:left="1451" w:hanging="731"/>
              <w:rPr>
                <w:sz w:val="20"/>
                <w:szCs w:val="20"/>
              </w:rPr>
            </w:pPr>
            <w:r>
              <w:rPr>
                <w:sz w:val="20"/>
                <w:szCs w:val="20"/>
              </w:rPr>
              <w:t>Boas práticas</w:t>
            </w:r>
          </w:p>
          <w:p w14:paraId="6A92EE49" w14:textId="77777777" w:rsidR="00432E1C" w:rsidRDefault="00432E1C" w:rsidP="005B3ED4">
            <w:pPr>
              <w:pStyle w:val="Default"/>
              <w:numPr>
                <w:ilvl w:val="1"/>
                <w:numId w:val="10"/>
              </w:numPr>
              <w:spacing w:line="360" w:lineRule="auto"/>
              <w:ind w:left="884" w:hanging="524"/>
              <w:rPr>
                <w:sz w:val="20"/>
                <w:szCs w:val="20"/>
              </w:rPr>
            </w:pPr>
            <w:r w:rsidRPr="00BA525D">
              <w:rPr>
                <w:sz w:val="20"/>
                <w:szCs w:val="20"/>
              </w:rPr>
              <w:t>Gerencia</w:t>
            </w:r>
            <w:r>
              <w:rPr>
                <w:sz w:val="20"/>
                <w:szCs w:val="20"/>
              </w:rPr>
              <w:t xml:space="preserve">mento de </w:t>
            </w:r>
            <w:r w:rsidRPr="00BA525D">
              <w:rPr>
                <w:sz w:val="20"/>
                <w:szCs w:val="20"/>
              </w:rPr>
              <w:t>Incidentes</w:t>
            </w:r>
          </w:p>
          <w:p w14:paraId="21CC5688" w14:textId="77777777" w:rsidR="00432E1C" w:rsidRDefault="00432E1C" w:rsidP="005B3ED4">
            <w:pPr>
              <w:pStyle w:val="Default"/>
              <w:numPr>
                <w:ilvl w:val="2"/>
                <w:numId w:val="10"/>
              </w:numPr>
              <w:spacing w:line="360" w:lineRule="auto"/>
              <w:ind w:left="1451" w:hanging="731"/>
              <w:rPr>
                <w:sz w:val="20"/>
                <w:szCs w:val="20"/>
              </w:rPr>
            </w:pPr>
            <w:r>
              <w:rPr>
                <w:sz w:val="20"/>
                <w:szCs w:val="20"/>
              </w:rPr>
              <w:t>Definição</w:t>
            </w:r>
          </w:p>
          <w:p w14:paraId="372058CD" w14:textId="77777777" w:rsidR="00432E1C" w:rsidRDefault="00432E1C" w:rsidP="005B3ED4">
            <w:pPr>
              <w:pStyle w:val="Default"/>
              <w:numPr>
                <w:ilvl w:val="2"/>
                <w:numId w:val="10"/>
              </w:numPr>
              <w:spacing w:line="360" w:lineRule="auto"/>
              <w:ind w:left="1451" w:hanging="731"/>
              <w:rPr>
                <w:sz w:val="20"/>
                <w:szCs w:val="20"/>
              </w:rPr>
            </w:pPr>
            <w:r>
              <w:rPr>
                <w:sz w:val="20"/>
                <w:szCs w:val="20"/>
              </w:rPr>
              <w:t>Declarando um incidente</w:t>
            </w:r>
          </w:p>
          <w:p w14:paraId="6EFB8F8E" w14:textId="77777777" w:rsidR="00432E1C" w:rsidRDefault="00432E1C" w:rsidP="005B3ED4">
            <w:pPr>
              <w:pStyle w:val="Default"/>
              <w:numPr>
                <w:ilvl w:val="2"/>
                <w:numId w:val="10"/>
              </w:numPr>
              <w:spacing w:line="360" w:lineRule="auto"/>
              <w:ind w:left="1451" w:hanging="731"/>
              <w:rPr>
                <w:sz w:val="20"/>
                <w:szCs w:val="20"/>
              </w:rPr>
            </w:pPr>
            <w:r>
              <w:rPr>
                <w:sz w:val="20"/>
                <w:szCs w:val="20"/>
              </w:rPr>
              <w:t>Restauração de serviços</w:t>
            </w:r>
          </w:p>
          <w:p w14:paraId="43BF27AE" w14:textId="77777777" w:rsidR="00432E1C" w:rsidRDefault="00432E1C" w:rsidP="005B3ED4">
            <w:pPr>
              <w:pStyle w:val="Default"/>
              <w:numPr>
                <w:ilvl w:val="2"/>
                <w:numId w:val="10"/>
              </w:numPr>
              <w:spacing w:line="360" w:lineRule="auto"/>
              <w:ind w:left="1451" w:hanging="731"/>
              <w:rPr>
                <w:sz w:val="20"/>
                <w:szCs w:val="20"/>
              </w:rPr>
            </w:pPr>
            <w:r>
              <w:rPr>
                <w:sz w:val="20"/>
                <w:szCs w:val="20"/>
              </w:rPr>
              <w:t>Prevenção de recorrência</w:t>
            </w:r>
          </w:p>
          <w:p w14:paraId="17622A09" w14:textId="77777777" w:rsidR="00432E1C" w:rsidRDefault="00432E1C" w:rsidP="005B3ED4">
            <w:pPr>
              <w:pStyle w:val="Default"/>
              <w:numPr>
                <w:ilvl w:val="1"/>
                <w:numId w:val="10"/>
              </w:numPr>
              <w:spacing w:line="360" w:lineRule="auto"/>
              <w:ind w:left="884" w:hanging="524"/>
              <w:rPr>
                <w:sz w:val="20"/>
                <w:szCs w:val="20"/>
              </w:rPr>
            </w:pPr>
            <w:r w:rsidRPr="000576B4">
              <w:rPr>
                <w:sz w:val="20"/>
                <w:szCs w:val="20"/>
              </w:rPr>
              <w:t>Investigando problemas de desempenho de aplicativos</w:t>
            </w:r>
          </w:p>
          <w:p w14:paraId="2BF35D5C" w14:textId="77777777" w:rsidR="00432E1C" w:rsidRDefault="00432E1C" w:rsidP="005B3ED4">
            <w:pPr>
              <w:pStyle w:val="Default"/>
              <w:numPr>
                <w:ilvl w:val="2"/>
                <w:numId w:val="10"/>
              </w:numPr>
              <w:spacing w:line="360" w:lineRule="auto"/>
              <w:ind w:left="1451" w:hanging="731"/>
              <w:rPr>
                <w:sz w:val="20"/>
                <w:szCs w:val="20"/>
              </w:rPr>
            </w:pPr>
            <w:r>
              <w:rPr>
                <w:sz w:val="20"/>
                <w:szCs w:val="20"/>
              </w:rPr>
              <w:lastRenderedPageBreak/>
              <w:t xml:space="preserve">Cloud </w:t>
            </w:r>
            <w:proofErr w:type="spellStart"/>
            <w:r>
              <w:rPr>
                <w:sz w:val="20"/>
                <w:szCs w:val="20"/>
              </w:rPr>
              <w:t>Debbuger</w:t>
            </w:r>
            <w:proofErr w:type="spellEnd"/>
          </w:p>
          <w:p w14:paraId="32514DD7" w14:textId="77777777" w:rsidR="00432E1C" w:rsidRDefault="00432E1C" w:rsidP="005B3ED4">
            <w:pPr>
              <w:pStyle w:val="Default"/>
              <w:numPr>
                <w:ilvl w:val="2"/>
                <w:numId w:val="10"/>
              </w:numPr>
              <w:spacing w:line="360" w:lineRule="auto"/>
              <w:ind w:left="1451" w:hanging="731"/>
              <w:rPr>
                <w:sz w:val="20"/>
                <w:szCs w:val="20"/>
              </w:rPr>
            </w:pPr>
            <w:r>
              <w:rPr>
                <w:sz w:val="20"/>
                <w:szCs w:val="20"/>
              </w:rPr>
              <w:t>Cloud Trace</w:t>
            </w:r>
          </w:p>
          <w:p w14:paraId="74240C84" w14:textId="77777777" w:rsidR="00432E1C" w:rsidRDefault="00432E1C" w:rsidP="005B3ED4">
            <w:pPr>
              <w:pStyle w:val="Default"/>
              <w:numPr>
                <w:ilvl w:val="2"/>
                <w:numId w:val="10"/>
              </w:numPr>
              <w:spacing w:line="360" w:lineRule="auto"/>
              <w:ind w:left="1451" w:hanging="731"/>
              <w:rPr>
                <w:sz w:val="20"/>
                <w:szCs w:val="20"/>
              </w:rPr>
            </w:pPr>
            <w:r w:rsidRPr="000576B4">
              <w:rPr>
                <w:sz w:val="20"/>
                <w:szCs w:val="20"/>
              </w:rPr>
              <w:t>Cloud Profiler</w:t>
            </w:r>
          </w:p>
          <w:p w14:paraId="260114DF" w14:textId="77777777" w:rsidR="00432E1C" w:rsidRDefault="00432E1C" w:rsidP="005B3ED4">
            <w:pPr>
              <w:pStyle w:val="Default"/>
              <w:numPr>
                <w:ilvl w:val="1"/>
                <w:numId w:val="10"/>
              </w:numPr>
              <w:spacing w:line="360" w:lineRule="auto"/>
              <w:ind w:left="884" w:hanging="524"/>
              <w:rPr>
                <w:sz w:val="20"/>
                <w:szCs w:val="20"/>
              </w:rPr>
            </w:pPr>
            <w:r w:rsidRPr="000576B4">
              <w:rPr>
                <w:sz w:val="20"/>
                <w:szCs w:val="20"/>
              </w:rPr>
              <w:t>Otimizando os custos de monitoramento</w:t>
            </w:r>
          </w:p>
          <w:p w14:paraId="128A7EAA" w14:textId="77777777" w:rsidR="00432E1C" w:rsidRDefault="00432E1C" w:rsidP="005B3ED4">
            <w:pPr>
              <w:pStyle w:val="Default"/>
              <w:numPr>
                <w:ilvl w:val="2"/>
                <w:numId w:val="10"/>
              </w:numPr>
              <w:spacing w:line="360" w:lineRule="auto"/>
              <w:ind w:left="1451" w:hanging="731"/>
              <w:rPr>
                <w:sz w:val="20"/>
                <w:szCs w:val="20"/>
              </w:rPr>
            </w:pPr>
            <w:r>
              <w:rPr>
                <w:sz w:val="20"/>
                <w:szCs w:val="20"/>
              </w:rPr>
              <w:t>Estimação de Custos</w:t>
            </w:r>
          </w:p>
          <w:p w14:paraId="3C6DA960" w14:textId="7FDB32FA" w:rsidR="009918DC" w:rsidRPr="00D645CA" w:rsidRDefault="00432E1C" w:rsidP="005B3ED4">
            <w:pPr>
              <w:pStyle w:val="Default"/>
              <w:numPr>
                <w:ilvl w:val="2"/>
                <w:numId w:val="10"/>
              </w:numPr>
              <w:spacing w:line="360" w:lineRule="auto"/>
              <w:ind w:left="1451" w:hanging="731"/>
              <w:rPr>
                <w:sz w:val="20"/>
                <w:szCs w:val="20"/>
              </w:rPr>
            </w:pPr>
            <w:r>
              <w:rPr>
                <w:sz w:val="20"/>
                <w:szCs w:val="20"/>
              </w:rPr>
              <w:t>Controle de Custos</w:t>
            </w:r>
          </w:p>
        </w:tc>
      </w:tr>
      <w:tr w:rsidR="00636C2F" w:rsidRPr="00636C2F" w14:paraId="60335CC9" w14:textId="77777777" w:rsidTr="00B4331D">
        <w:tc>
          <w:tcPr>
            <w:tcW w:w="8494" w:type="dxa"/>
            <w:gridSpan w:val="2"/>
          </w:tcPr>
          <w:p w14:paraId="36C586DD" w14:textId="77777777" w:rsidR="003E6453" w:rsidRDefault="00D90D06" w:rsidP="00B4331D">
            <w:pPr>
              <w:jc w:val="left"/>
              <w:rPr>
                <w:rFonts w:cs="Arial"/>
                <w:b/>
                <w:bCs/>
                <w:sz w:val="20"/>
                <w:szCs w:val="20"/>
              </w:rPr>
            </w:pPr>
            <w:r w:rsidRPr="00636C2F">
              <w:rPr>
                <w:rFonts w:cs="Arial"/>
                <w:b/>
                <w:bCs/>
                <w:sz w:val="20"/>
                <w:szCs w:val="20"/>
              </w:rPr>
              <w:lastRenderedPageBreak/>
              <w:t>Referências</w:t>
            </w:r>
            <w:r w:rsidR="00263387" w:rsidRPr="00636C2F">
              <w:rPr>
                <w:rFonts w:cs="Arial"/>
                <w:b/>
                <w:bCs/>
                <w:sz w:val="20"/>
                <w:szCs w:val="20"/>
              </w:rPr>
              <w:t xml:space="preserve"> B</w:t>
            </w:r>
            <w:r w:rsidR="006D409F" w:rsidRPr="00636C2F">
              <w:rPr>
                <w:rFonts w:cs="Arial"/>
                <w:b/>
                <w:bCs/>
                <w:sz w:val="20"/>
                <w:szCs w:val="20"/>
              </w:rPr>
              <w:t>ibliográficas</w:t>
            </w:r>
            <w:r w:rsidRPr="00636C2F">
              <w:rPr>
                <w:rFonts w:cs="Arial"/>
                <w:b/>
                <w:bCs/>
                <w:sz w:val="20"/>
                <w:szCs w:val="20"/>
              </w:rPr>
              <w:t>:</w:t>
            </w:r>
            <w:r w:rsidR="00072A39">
              <w:rPr>
                <w:rFonts w:cs="Arial"/>
                <w:b/>
                <w:bCs/>
                <w:sz w:val="20"/>
                <w:szCs w:val="20"/>
              </w:rPr>
              <w:t xml:space="preserve"> </w:t>
            </w:r>
          </w:p>
          <w:p w14:paraId="35940EED" w14:textId="33FD586F" w:rsidR="0092555D" w:rsidRDefault="0092555D" w:rsidP="0092555D">
            <w:pPr>
              <w:jc w:val="left"/>
            </w:pPr>
            <w:r>
              <w:rPr>
                <w:rFonts w:cs="Arial"/>
                <w:sz w:val="20"/>
                <w:szCs w:val="20"/>
              </w:rPr>
              <w:t xml:space="preserve">ASSOCIATE </w:t>
            </w:r>
            <w:proofErr w:type="spellStart"/>
            <w:r>
              <w:rPr>
                <w:rFonts w:cs="Arial"/>
                <w:sz w:val="20"/>
                <w:szCs w:val="20"/>
              </w:rPr>
              <w:t>Cloude</w:t>
            </w:r>
            <w:proofErr w:type="spellEnd"/>
            <w:r>
              <w:rPr>
                <w:rFonts w:cs="Arial"/>
                <w:sz w:val="20"/>
                <w:szCs w:val="20"/>
              </w:rPr>
              <w:t xml:space="preserve"> </w:t>
            </w:r>
            <w:proofErr w:type="spellStart"/>
            <w:r>
              <w:rPr>
                <w:rFonts w:cs="Arial"/>
                <w:sz w:val="20"/>
                <w:szCs w:val="20"/>
              </w:rPr>
              <w:t>Engineer</w:t>
            </w:r>
            <w:proofErr w:type="spellEnd"/>
            <w:r>
              <w:rPr>
                <w:rFonts w:cs="Arial"/>
                <w:sz w:val="20"/>
                <w:szCs w:val="20"/>
              </w:rPr>
              <w:t xml:space="preserve">. </w:t>
            </w:r>
            <w:r w:rsidRPr="00B4331D">
              <w:rPr>
                <w:rFonts w:cs="Arial"/>
                <w:sz w:val="20"/>
                <w:szCs w:val="20"/>
              </w:rPr>
              <w:t xml:space="preserve"> </w:t>
            </w:r>
            <w:r w:rsidRPr="0092555D">
              <w:rPr>
                <w:rFonts w:cs="Arial"/>
                <w:b/>
                <w:bCs/>
                <w:sz w:val="20"/>
                <w:szCs w:val="20"/>
              </w:rPr>
              <w:t xml:space="preserve">Guia para Certificação Google </w:t>
            </w:r>
            <w:proofErr w:type="spellStart"/>
            <w:r w:rsidRPr="0092555D">
              <w:rPr>
                <w:rFonts w:cs="Arial"/>
                <w:b/>
                <w:bCs/>
                <w:sz w:val="20"/>
                <w:szCs w:val="20"/>
              </w:rPr>
              <w:t>Associate</w:t>
            </w:r>
            <w:proofErr w:type="spellEnd"/>
            <w:r w:rsidRPr="0092555D">
              <w:rPr>
                <w:rFonts w:cs="Arial"/>
                <w:b/>
                <w:bCs/>
                <w:sz w:val="20"/>
                <w:szCs w:val="20"/>
              </w:rPr>
              <w:t xml:space="preserve"> Cloud </w:t>
            </w:r>
            <w:proofErr w:type="spellStart"/>
            <w:r w:rsidRPr="0092555D">
              <w:rPr>
                <w:rFonts w:cs="Arial"/>
                <w:b/>
                <w:bCs/>
                <w:sz w:val="20"/>
                <w:szCs w:val="20"/>
              </w:rPr>
              <w:t>Engineer</w:t>
            </w:r>
            <w:proofErr w:type="spellEnd"/>
            <w:r>
              <w:rPr>
                <w:rFonts w:cs="Arial"/>
                <w:sz w:val="20"/>
                <w:szCs w:val="20"/>
              </w:rPr>
              <w:t>, 2023. Disponível em &lt;</w:t>
            </w:r>
            <w:r w:rsidRPr="0092555D">
              <w:rPr>
                <w:rFonts w:cs="Arial"/>
                <w:sz w:val="20"/>
                <w:szCs w:val="20"/>
              </w:rPr>
              <w:t>https://cloud.google.com/certification/cloud-engineer?hl=pt-br</w:t>
            </w:r>
            <w:r>
              <w:rPr>
                <w:rFonts w:cs="Arial"/>
                <w:sz w:val="20"/>
                <w:szCs w:val="20"/>
              </w:rPr>
              <w:t>&gt;</w:t>
            </w:r>
            <w:r>
              <w:t>. Acesso em 26 de jul. de 2023.</w:t>
            </w:r>
          </w:p>
          <w:p w14:paraId="39B74F84" w14:textId="6FC9C8C3" w:rsidR="00586FB6" w:rsidRDefault="00586FB6" w:rsidP="00586FB6">
            <w:pPr>
              <w:jc w:val="left"/>
            </w:pPr>
            <w:r>
              <w:rPr>
                <w:rFonts w:cs="Arial"/>
                <w:sz w:val="20"/>
                <w:szCs w:val="20"/>
              </w:rPr>
              <w:t>G</w:t>
            </w:r>
            <w:r>
              <w:t>OOGLE</w:t>
            </w:r>
            <w:r w:rsidRPr="00586FB6">
              <w:rPr>
                <w:rFonts w:cs="Arial"/>
                <w:sz w:val="20"/>
                <w:szCs w:val="20"/>
              </w:rPr>
              <w:t xml:space="preserve"> Cloud Skills </w:t>
            </w:r>
            <w:proofErr w:type="spellStart"/>
            <w:r w:rsidRPr="00586FB6">
              <w:rPr>
                <w:rFonts w:cs="Arial"/>
                <w:sz w:val="20"/>
                <w:szCs w:val="20"/>
              </w:rPr>
              <w:t>Boost</w:t>
            </w:r>
            <w:proofErr w:type="spellEnd"/>
            <w:r>
              <w:rPr>
                <w:rFonts w:cs="Arial"/>
                <w:sz w:val="20"/>
                <w:szCs w:val="20"/>
              </w:rPr>
              <w:t xml:space="preserve">. </w:t>
            </w:r>
            <w:r w:rsidRPr="00B4331D">
              <w:rPr>
                <w:rFonts w:cs="Arial"/>
                <w:sz w:val="20"/>
                <w:szCs w:val="20"/>
              </w:rPr>
              <w:t xml:space="preserve"> </w:t>
            </w:r>
            <w:r w:rsidRPr="00586FB6">
              <w:rPr>
                <w:rFonts w:cs="Arial"/>
                <w:b/>
                <w:bCs/>
                <w:sz w:val="20"/>
                <w:szCs w:val="20"/>
              </w:rPr>
              <w:t xml:space="preserve">Trilha de aprendizagem Google Cloud </w:t>
            </w:r>
            <w:proofErr w:type="spellStart"/>
            <w:r w:rsidRPr="00586FB6">
              <w:rPr>
                <w:rFonts w:cs="Arial"/>
                <w:b/>
                <w:bCs/>
                <w:sz w:val="20"/>
                <w:szCs w:val="20"/>
              </w:rPr>
              <w:t>Engineer</w:t>
            </w:r>
            <w:proofErr w:type="spellEnd"/>
            <w:r>
              <w:rPr>
                <w:rFonts w:cs="Arial"/>
                <w:sz w:val="20"/>
                <w:szCs w:val="20"/>
              </w:rPr>
              <w:t>, 2023. Disponível em &lt;</w:t>
            </w:r>
            <w:r w:rsidRPr="00586FB6">
              <w:rPr>
                <w:rFonts w:cs="Arial"/>
                <w:sz w:val="20"/>
                <w:szCs w:val="20"/>
              </w:rPr>
              <w:t>https://www.cloudskillsboost.google/journeys/11</w:t>
            </w:r>
            <w:r>
              <w:rPr>
                <w:rFonts w:cs="Arial"/>
                <w:sz w:val="20"/>
                <w:szCs w:val="20"/>
              </w:rPr>
              <w:t xml:space="preserve"> </w:t>
            </w:r>
            <w:r>
              <w:rPr>
                <w:rFonts w:cs="Arial"/>
                <w:sz w:val="20"/>
                <w:szCs w:val="20"/>
              </w:rPr>
              <w:t>&gt;</w:t>
            </w:r>
            <w:r>
              <w:t>. Acesso em 26 de jul. de 2023.</w:t>
            </w:r>
          </w:p>
          <w:p w14:paraId="72451B40" w14:textId="79349EF7" w:rsidR="00A777A6" w:rsidRPr="00072A39" w:rsidRDefault="00586FB6" w:rsidP="00586FB6">
            <w:pPr>
              <w:jc w:val="left"/>
              <w:rPr>
                <w:rFonts w:cs="Arial"/>
                <w:sz w:val="20"/>
                <w:szCs w:val="20"/>
              </w:rPr>
            </w:pPr>
            <w:r>
              <w:rPr>
                <w:rFonts w:cs="Arial"/>
                <w:sz w:val="20"/>
                <w:szCs w:val="20"/>
              </w:rPr>
              <w:t>G</w:t>
            </w:r>
            <w:r>
              <w:t>OOGLE</w:t>
            </w:r>
            <w:r w:rsidRPr="00586FB6">
              <w:rPr>
                <w:rFonts w:cs="Arial"/>
                <w:sz w:val="20"/>
                <w:szCs w:val="20"/>
              </w:rPr>
              <w:t xml:space="preserve"> Cloud Skills </w:t>
            </w:r>
            <w:proofErr w:type="spellStart"/>
            <w:r w:rsidRPr="00586FB6">
              <w:rPr>
                <w:rFonts w:cs="Arial"/>
                <w:sz w:val="20"/>
                <w:szCs w:val="20"/>
              </w:rPr>
              <w:t>Boost</w:t>
            </w:r>
            <w:proofErr w:type="spellEnd"/>
            <w:r>
              <w:rPr>
                <w:rFonts w:cs="Arial"/>
                <w:sz w:val="20"/>
                <w:szCs w:val="20"/>
              </w:rPr>
              <w:t xml:space="preserve">. </w:t>
            </w:r>
            <w:r w:rsidRPr="00B4331D">
              <w:rPr>
                <w:rFonts w:cs="Arial"/>
                <w:sz w:val="20"/>
                <w:szCs w:val="20"/>
              </w:rPr>
              <w:t xml:space="preserve"> </w:t>
            </w:r>
            <w:r w:rsidRPr="00586FB6">
              <w:rPr>
                <w:rFonts w:cs="Arial"/>
                <w:b/>
                <w:bCs/>
                <w:sz w:val="20"/>
                <w:szCs w:val="20"/>
              </w:rPr>
              <w:t xml:space="preserve">Trilha de aprendizagem </w:t>
            </w:r>
            <w:proofErr w:type="spellStart"/>
            <w:r w:rsidRPr="00586FB6">
              <w:rPr>
                <w:rFonts w:cs="Arial"/>
                <w:b/>
                <w:bCs/>
                <w:sz w:val="20"/>
                <w:szCs w:val="20"/>
              </w:rPr>
              <w:t>Career</w:t>
            </w:r>
            <w:proofErr w:type="spellEnd"/>
            <w:r w:rsidRPr="00586FB6">
              <w:rPr>
                <w:rFonts w:cs="Arial"/>
                <w:b/>
                <w:bCs/>
                <w:sz w:val="20"/>
                <w:szCs w:val="20"/>
              </w:rPr>
              <w:t xml:space="preserve"> </w:t>
            </w:r>
            <w:proofErr w:type="spellStart"/>
            <w:r w:rsidRPr="00586FB6">
              <w:rPr>
                <w:rFonts w:cs="Arial"/>
                <w:b/>
                <w:bCs/>
                <w:sz w:val="20"/>
                <w:szCs w:val="20"/>
              </w:rPr>
              <w:t>Readiness</w:t>
            </w:r>
            <w:proofErr w:type="spellEnd"/>
            <w:r w:rsidRPr="00586FB6">
              <w:rPr>
                <w:rFonts w:cs="Arial"/>
                <w:b/>
                <w:bCs/>
                <w:sz w:val="20"/>
                <w:szCs w:val="20"/>
              </w:rPr>
              <w:t xml:space="preserve">-Google Cloud </w:t>
            </w:r>
            <w:proofErr w:type="spellStart"/>
            <w:r w:rsidRPr="00586FB6">
              <w:rPr>
                <w:rFonts w:cs="Arial"/>
                <w:b/>
                <w:bCs/>
                <w:sz w:val="20"/>
                <w:szCs w:val="20"/>
              </w:rPr>
              <w:t>Engineer</w:t>
            </w:r>
            <w:proofErr w:type="spellEnd"/>
            <w:r>
              <w:rPr>
                <w:rFonts w:cs="Arial"/>
                <w:sz w:val="20"/>
                <w:szCs w:val="20"/>
              </w:rPr>
              <w:t>, 2023. Disponível em &lt;</w:t>
            </w:r>
            <w:r w:rsidRPr="00586FB6">
              <w:rPr>
                <w:rFonts w:cs="Arial"/>
                <w:sz w:val="20"/>
                <w:szCs w:val="20"/>
              </w:rPr>
              <w:t>https://www.cloudskillsboost.google/</w:t>
            </w:r>
            <w:proofErr w:type="spellStart"/>
            <w:r w:rsidRPr="00586FB6">
              <w:rPr>
                <w:rFonts w:cs="Arial"/>
                <w:sz w:val="20"/>
                <w:szCs w:val="20"/>
              </w:rPr>
              <w:t>journeys</w:t>
            </w:r>
            <w:proofErr w:type="spellEnd"/>
            <w:r w:rsidRPr="00586FB6">
              <w:rPr>
                <w:rFonts w:cs="Arial"/>
                <w:sz w:val="20"/>
                <w:szCs w:val="20"/>
              </w:rPr>
              <w:t>/53</w:t>
            </w:r>
            <w:r>
              <w:rPr>
                <w:rFonts w:cs="Arial"/>
                <w:sz w:val="20"/>
                <w:szCs w:val="20"/>
              </w:rPr>
              <w:t>&gt;</w:t>
            </w:r>
            <w:r>
              <w:t>. Acesso em 26 de jul. de 2023.</w:t>
            </w:r>
          </w:p>
        </w:tc>
      </w:tr>
    </w:tbl>
    <w:p w14:paraId="221F946F" w14:textId="173FA96B" w:rsidR="00FD6D2D" w:rsidRPr="007A102A" w:rsidRDefault="00FD6D2D" w:rsidP="00E9141B"/>
    <w:p w14:paraId="5DF26AD2" w14:textId="7FEF0FE2" w:rsidR="00F57C6A" w:rsidRPr="00636C2F" w:rsidRDefault="00F57C6A" w:rsidP="00F57C6A">
      <w:pPr>
        <w:pStyle w:val="Ttulo2"/>
      </w:pPr>
      <w:bookmarkStart w:id="10" w:name="_Toc141251387"/>
      <w:r w:rsidRPr="00636C2F">
        <w:t xml:space="preserve">Organização de </w:t>
      </w:r>
      <w:r w:rsidR="00537B2A" w:rsidRPr="00636C2F">
        <w:t>t</w:t>
      </w:r>
      <w:r w:rsidRPr="00636C2F">
        <w:t>urmas</w:t>
      </w:r>
      <w:bookmarkEnd w:id="10"/>
    </w:p>
    <w:p w14:paraId="37F8F3D3" w14:textId="6BE776F6" w:rsidR="00F57C6A" w:rsidRPr="00636C2F" w:rsidRDefault="00537B2A" w:rsidP="00F57C6A">
      <w:r w:rsidRPr="00636C2F">
        <w:t xml:space="preserve">As turmas devem ser organizadas com um número máximo de </w:t>
      </w:r>
      <w:r w:rsidR="00233F26">
        <w:t>20</w:t>
      </w:r>
      <w:r w:rsidRPr="00636C2F">
        <w:t xml:space="preserve"> alunos em função da capacidade dos ambientes pedagógicos e com um número mínimo que garanta a autossuficiência do curso, considerando, prioritariamente, a qualidade dos processos de ensino e de aprendizagem e o desenvolvimento das aulas dentro do enfoque didático-pedagógico proposto</w:t>
      </w:r>
      <w:r w:rsidR="00F57C6A" w:rsidRPr="00636C2F">
        <w:t>.</w:t>
      </w:r>
    </w:p>
    <w:p w14:paraId="210E127B" w14:textId="7EBBE330" w:rsidR="00D464C0" w:rsidRPr="00636C2F" w:rsidRDefault="00D464C0" w:rsidP="00AC1A56">
      <w:pPr>
        <w:pStyle w:val="Ttulo1"/>
      </w:pPr>
      <w:bookmarkStart w:id="11" w:name="_Toc141251388"/>
      <w:r w:rsidRPr="00636C2F">
        <w:t>CRITÉRIOS DE APROVEITAMENTO DE CONHECIMENTOS E EXPERIÊNCIAS ANTERIORES</w:t>
      </w:r>
      <w:bookmarkEnd w:id="11"/>
    </w:p>
    <w:p w14:paraId="73E07066" w14:textId="077C8A4F" w:rsidR="00F93739" w:rsidRPr="00636C2F" w:rsidRDefault="00F93739" w:rsidP="00F93739">
      <w:pPr>
        <w:rPr>
          <w:i/>
        </w:rPr>
      </w:pPr>
      <w:r w:rsidRPr="00636C2F">
        <w:t>Em conformidade com o artigo 46 da Resolução CNE/CP n.º 1, de 5 de janeiro de 2021, que define as Diretrizes Curriculares Nacionais Gerais para a Educação Profissional e Tecnológica</w:t>
      </w:r>
      <w:r w:rsidR="009918DC">
        <w:t xml:space="preserve"> </w:t>
      </w:r>
      <w:r w:rsidRPr="00636C2F">
        <w:rPr>
          <w:i/>
        </w:rPr>
        <w:t xml:space="preserve">“Para prosseguimento de estudos, a instituição de ensino pode promover o aproveitamento de estudos, de conhecimentos e de experiências anteriores, inclusive no trabalho, desde que diretamente relacionados com o perfil profissional de conclusão da respectiva </w:t>
      </w:r>
      <w:r w:rsidR="006B5510" w:rsidRPr="00636C2F">
        <w:rPr>
          <w:i/>
        </w:rPr>
        <w:t>APERFEIÇOAMENTO</w:t>
      </w:r>
      <w:r w:rsidRPr="00636C2F">
        <w:rPr>
          <w:i/>
        </w:rPr>
        <w:t xml:space="preserve"> profissional ou habilitação profissional técnica ou tecnológica, que tenham sido desenvolvidos: </w:t>
      </w:r>
    </w:p>
    <w:p w14:paraId="0444E87A" w14:textId="77777777" w:rsidR="00F93739" w:rsidRPr="00636C2F" w:rsidRDefault="00F93739" w:rsidP="005B3ED4">
      <w:pPr>
        <w:pStyle w:val="PargrafodaLista"/>
        <w:numPr>
          <w:ilvl w:val="0"/>
          <w:numId w:val="5"/>
        </w:numPr>
        <w:rPr>
          <w:i/>
        </w:rPr>
      </w:pPr>
      <w:r w:rsidRPr="00636C2F">
        <w:rPr>
          <w:i/>
        </w:rPr>
        <w:lastRenderedPageBreak/>
        <w:t xml:space="preserve">em qualificações profissionais técnicas e unidades curriculares, etapas ou módulos de cursos técnicos ou de Educação Profissional e Tecnológica de Graduação regularmente concluídos em outros cursos; </w:t>
      </w:r>
    </w:p>
    <w:p w14:paraId="629747B1" w14:textId="60EB788C" w:rsidR="00F93739" w:rsidRPr="00636C2F" w:rsidRDefault="00F93739" w:rsidP="005B3ED4">
      <w:pPr>
        <w:pStyle w:val="PargrafodaLista"/>
        <w:numPr>
          <w:ilvl w:val="0"/>
          <w:numId w:val="5"/>
        </w:numPr>
        <w:rPr>
          <w:i/>
        </w:rPr>
      </w:pPr>
      <w:r w:rsidRPr="00636C2F">
        <w:rPr>
          <w:i/>
        </w:rPr>
        <w:t xml:space="preserve">em cursos destinados à </w:t>
      </w:r>
      <w:r w:rsidR="006B5510" w:rsidRPr="00636C2F">
        <w:rPr>
          <w:i/>
        </w:rPr>
        <w:t>APERFEIÇOAMENTO</w:t>
      </w:r>
      <w:r w:rsidRPr="00636C2F">
        <w:rPr>
          <w:i/>
        </w:rPr>
        <w:t xml:space="preserve"> profissional, incluída a formação inicial, mediante avaliação, reconhecimento e certificação do estudante, para fins de prosseguimento ou conclusão de estudos; </w:t>
      </w:r>
    </w:p>
    <w:p w14:paraId="60A6340E" w14:textId="77777777" w:rsidR="00F93739" w:rsidRPr="00636C2F" w:rsidRDefault="00F93739" w:rsidP="005B3ED4">
      <w:pPr>
        <w:pStyle w:val="PargrafodaLista"/>
        <w:numPr>
          <w:ilvl w:val="0"/>
          <w:numId w:val="5"/>
        </w:numPr>
        <w:rPr>
          <w:i/>
        </w:rPr>
      </w:pPr>
      <w:r w:rsidRPr="00636C2F">
        <w:rPr>
          <w:i/>
        </w:rPr>
        <w:t xml:space="preserve">em outros cursos e programas de Educação Profissional e Tecnológica, inclusive no trabalho, por outros meios formais, não formais ou informais, ou até mesmo em outros cursos superiores de graduação, sempre mediante avaliação do estudante; e </w:t>
      </w:r>
    </w:p>
    <w:p w14:paraId="6327E65C" w14:textId="77777777" w:rsidR="00F93739" w:rsidRPr="00636C2F" w:rsidRDefault="00F93739" w:rsidP="005B3ED4">
      <w:pPr>
        <w:pStyle w:val="PargrafodaLista"/>
        <w:numPr>
          <w:ilvl w:val="0"/>
          <w:numId w:val="5"/>
        </w:numPr>
        <w:rPr>
          <w:i/>
        </w:rPr>
      </w:pPr>
      <w:r w:rsidRPr="00636C2F">
        <w:rPr>
          <w:i/>
        </w:rPr>
        <w:t xml:space="preserve">por reconhecimento, em processos formais de certificação profissional, realizado em instituição devidamente credenciada pelo órgão normativo do respectivo sistema de ensino ou no âmbito de sistemas nacionais de certificação profissional de pessoas.” </w:t>
      </w:r>
    </w:p>
    <w:p w14:paraId="0CBD3922" w14:textId="77777777" w:rsidR="00F93739" w:rsidRPr="00636C2F" w:rsidRDefault="00F93739" w:rsidP="00F93739">
      <w:r w:rsidRPr="00636C2F">
        <w:t xml:space="preserve">A avaliação será feita por uma comissão de docentes do curso e especialistas em educação, especialmente designada pela direção, atendidas as diretrizes e procedimentos constantes na proposta pedagógica da unidade escolar. </w:t>
      </w:r>
    </w:p>
    <w:p w14:paraId="4043F815" w14:textId="215C441F" w:rsidR="00D464C0" w:rsidRPr="00636C2F" w:rsidRDefault="00D464C0" w:rsidP="00AC1A56">
      <w:pPr>
        <w:pStyle w:val="Ttulo1"/>
      </w:pPr>
      <w:bookmarkStart w:id="12" w:name="_Toc141251389"/>
      <w:r w:rsidRPr="00636C2F">
        <w:t>CRITÉRIOS DE AVALIAÇÃO</w:t>
      </w:r>
      <w:bookmarkEnd w:id="12"/>
    </w:p>
    <w:p w14:paraId="42EBA386" w14:textId="64ED2C69" w:rsidR="00F872D8" w:rsidRPr="00636C2F" w:rsidRDefault="00D464C0" w:rsidP="00D464C0">
      <w:r w:rsidRPr="00636C2F">
        <w:t>Os critérios de avaliação, promoção, recuperação e retenção de alunos são os definidos pelo Regimento Comum das Unidades Escolares SENAI, aprovado pelo Parecer CEE nº 528/98, e complementados na Proposta Pedagógica da unidade escolar.</w:t>
      </w:r>
    </w:p>
    <w:p w14:paraId="75AB3DB5" w14:textId="39CAEFCD" w:rsidR="0041381B" w:rsidRPr="00636C2F" w:rsidRDefault="0041381B" w:rsidP="00675A6D">
      <w:pPr>
        <w:pStyle w:val="Ttulo1"/>
        <w:spacing w:before="720"/>
      </w:pPr>
      <w:bookmarkStart w:id="13" w:name="_Toc141251390"/>
      <w:r w:rsidRPr="00636C2F">
        <w:t>INSTALAÇÕES E EQUIPAMENTOS</w:t>
      </w:r>
      <w:bookmarkEnd w:id="13"/>
    </w:p>
    <w:p w14:paraId="44612685" w14:textId="77777777" w:rsidR="00492384" w:rsidRPr="00636C2F" w:rsidRDefault="00492384" w:rsidP="00492384">
      <w:r w:rsidRPr="00636C2F">
        <w:t>Para o desenvolvimento das aulas do curso na modalidade presencial devem ser utilizados os mesmos ambientes pedagógicos e equipamentos existentes para os cursos regulamentados da mesma área tecnológica.</w:t>
      </w:r>
    </w:p>
    <w:p w14:paraId="5E0FA883" w14:textId="77777777" w:rsidR="00492384" w:rsidRPr="00636C2F" w:rsidRDefault="00492384" w:rsidP="00492384"/>
    <w:p w14:paraId="19C08E85" w14:textId="77777777" w:rsidR="00492384" w:rsidRPr="00636C2F" w:rsidRDefault="00492384" w:rsidP="00492384">
      <w:r w:rsidRPr="00636C2F">
        <w:t xml:space="preserve">Para o desenvolvimento das aulas do curso na modalidade a distância devem ser utilizados meios e tecnologias de informação e comunicação e materiais didáticos disponibilizados no ambiente. </w:t>
      </w:r>
    </w:p>
    <w:p w14:paraId="0B28517F" w14:textId="77777777" w:rsidR="00492384" w:rsidRPr="00636C2F" w:rsidRDefault="00492384" w:rsidP="00492384"/>
    <w:p w14:paraId="3FEBEFFA" w14:textId="21661AC3" w:rsidR="0041381B" w:rsidRPr="00636C2F" w:rsidRDefault="00492384" w:rsidP="00492384">
      <w:r w:rsidRPr="00636C2F">
        <w:lastRenderedPageBreak/>
        <w:t>As Bibliotecas dispõem de acervo bibliográfico adequado para o desenvolvimento do curso nas modalidades a distância e presencial.</w:t>
      </w:r>
    </w:p>
    <w:p w14:paraId="3376CE23" w14:textId="5F3EE6FE" w:rsidR="0041381B" w:rsidRPr="00636C2F" w:rsidRDefault="0041381B" w:rsidP="00675A6D">
      <w:pPr>
        <w:pStyle w:val="Ttulo1"/>
        <w:spacing w:before="720"/>
      </w:pPr>
      <w:bookmarkStart w:id="14" w:name="_Toc141251391"/>
      <w:r w:rsidRPr="00636C2F">
        <w:t>PESSOAL DOCENTE E TÉCNICO</w:t>
      </w:r>
      <w:bookmarkEnd w:id="14"/>
    </w:p>
    <w:p w14:paraId="652898D2" w14:textId="0CC2F155" w:rsidR="008E1918" w:rsidRPr="00636C2F" w:rsidRDefault="0041381B" w:rsidP="008E1918">
      <w:pPr>
        <w:pStyle w:val="textodidtico"/>
        <w:spacing w:before="120" w:after="120" w:line="360" w:lineRule="auto"/>
        <w:ind w:right="0"/>
        <w:jc w:val="both"/>
      </w:pPr>
      <w:r w:rsidRPr="00636C2F">
        <w:t xml:space="preserve">O quadro de docentes para o </w:t>
      </w:r>
      <w:r w:rsidR="0093063D" w:rsidRPr="00636C2F">
        <w:t>c</w:t>
      </w:r>
      <w:r w:rsidR="008E1918" w:rsidRPr="00636C2F">
        <w:t xml:space="preserve">urso de </w:t>
      </w:r>
      <w:r w:rsidR="006B5510" w:rsidRPr="00636C2F">
        <w:t>A</w:t>
      </w:r>
      <w:r w:rsidR="00D041FB" w:rsidRPr="00636C2F">
        <w:t>perfeiçoamento</w:t>
      </w:r>
      <w:r w:rsidR="0093063D" w:rsidRPr="00636C2F">
        <w:t xml:space="preserve"> Profissional</w:t>
      </w:r>
      <w:r w:rsidR="00833790" w:rsidRPr="00636C2F">
        <w:t xml:space="preserve"> </w:t>
      </w:r>
      <w:r w:rsidR="00F872D8">
        <w:rPr>
          <w:rFonts w:cs="Arial"/>
        </w:rPr>
        <w:t>Implantação de Serviços em Nuvem - Arquiteto de Soluções – Associate</w:t>
      </w:r>
      <w:r w:rsidR="007F3EBE">
        <w:t xml:space="preserve"> </w:t>
      </w:r>
      <w:r w:rsidR="0093063D" w:rsidRPr="00636C2F">
        <w:t>deve ser composto, em conforme disposto no Comunicado CO-GED-01/21:</w:t>
      </w:r>
    </w:p>
    <w:p w14:paraId="68F0C417" w14:textId="31F913B3" w:rsidR="0093063D" w:rsidRPr="00636C2F" w:rsidRDefault="0093063D" w:rsidP="0093063D">
      <w:pPr>
        <w:pStyle w:val="Corpodetexto"/>
        <w:spacing w:line="360" w:lineRule="auto"/>
        <w:ind w:right="23"/>
        <w:rPr>
          <w:i/>
          <w:iCs/>
          <w:szCs w:val="22"/>
        </w:rPr>
      </w:pPr>
      <w:r w:rsidRPr="00636C2F">
        <w:rPr>
          <w:i/>
          <w:iCs/>
        </w:rPr>
        <w:t xml:space="preserve">“Nos cursos de </w:t>
      </w:r>
      <w:r w:rsidR="006B5510" w:rsidRPr="00636C2F">
        <w:rPr>
          <w:i/>
          <w:iCs/>
        </w:rPr>
        <w:t>A</w:t>
      </w:r>
      <w:r w:rsidR="00D041FB" w:rsidRPr="00636C2F">
        <w:rPr>
          <w:i/>
          <w:iCs/>
        </w:rPr>
        <w:t>perfeiçoamento</w:t>
      </w:r>
      <w:r w:rsidRPr="00636C2F">
        <w:rPr>
          <w:i/>
          <w:iCs/>
        </w:rPr>
        <w:t xml:space="preserve"> profissional, incluída a formação inicial e continuada, podem atuar instrutores: </w:t>
      </w:r>
    </w:p>
    <w:p w14:paraId="225582D1" w14:textId="2D531F9E" w:rsidR="0093063D" w:rsidRPr="00636C2F" w:rsidRDefault="0093063D" w:rsidP="0093063D">
      <w:pPr>
        <w:pStyle w:val="Corpodetexto"/>
        <w:spacing w:line="360" w:lineRule="auto"/>
        <w:ind w:right="23"/>
        <w:rPr>
          <w:i/>
          <w:iCs/>
          <w:szCs w:val="22"/>
        </w:rPr>
      </w:pPr>
      <w:r w:rsidRPr="00636C2F">
        <w:rPr>
          <w:i/>
          <w:iCs/>
        </w:rPr>
        <w:t xml:space="preserve">5.1 de nível médio, com comprovada competência técnica referente ao saber operativo de atividades inerentes à respectiva formação profissional, </w:t>
      </w:r>
      <w:r w:rsidRPr="00636C2F">
        <w:rPr>
          <w:i/>
        </w:rPr>
        <w:t>preferencialmente</w:t>
      </w:r>
      <w:r w:rsidRPr="00636C2F">
        <w:rPr>
          <w:i/>
          <w:iCs/>
        </w:rPr>
        <w:t xml:space="preserve"> em cursos técnicos; e </w:t>
      </w:r>
    </w:p>
    <w:p w14:paraId="458844F2" w14:textId="77777777" w:rsidR="0093063D" w:rsidRPr="00636C2F" w:rsidRDefault="0093063D" w:rsidP="0093063D">
      <w:pPr>
        <w:pStyle w:val="Corpodetexto"/>
        <w:spacing w:line="360" w:lineRule="auto"/>
        <w:ind w:right="23"/>
        <w:rPr>
          <w:i/>
          <w:iCs/>
          <w:szCs w:val="22"/>
        </w:rPr>
      </w:pPr>
      <w:r w:rsidRPr="00636C2F">
        <w:rPr>
          <w:i/>
          <w:iCs/>
        </w:rPr>
        <w:t>5.2 de nível superior, com formação em curso de graduação, na área de atuação, e comprovada</w:t>
      </w:r>
      <w:r w:rsidRPr="00636C2F">
        <w:rPr>
          <w:i/>
        </w:rPr>
        <w:t xml:space="preserve"> experiência profissional </w:t>
      </w:r>
      <w:r w:rsidRPr="00636C2F">
        <w:rPr>
          <w:i/>
          <w:iCs/>
        </w:rPr>
        <w:t xml:space="preserve">e competência na área tecnológica identificada no respectivo eixo tecnológico ao qual a formação profissional está relacionada. </w:t>
      </w:r>
    </w:p>
    <w:p w14:paraId="77FA386F" w14:textId="17C9DA86" w:rsidR="0093063D" w:rsidRPr="00636C2F" w:rsidRDefault="0093063D" w:rsidP="0093063D">
      <w:pPr>
        <w:pStyle w:val="textodidtico"/>
        <w:spacing w:before="120" w:after="120" w:line="360" w:lineRule="auto"/>
        <w:ind w:right="0"/>
        <w:jc w:val="both"/>
      </w:pPr>
      <w:r w:rsidRPr="00636C2F">
        <w:rPr>
          <w:i/>
          <w:iCs/>
        </w:rPr>
        <w:t>5.3 dadas as especificidades dos cursos de Educação Profissional Técnica de Nível Médio, os seus docentes podem contar com a colaboração dos instrutores referidos nos itens 5.1 e 5.2, no caso dos Cursos Superiores de Tecnologia, com a colaboração dos instrutores referidos no item 5.2.”</w:t>
      </w:r>
    </w:p>
    <w:p w14:paraId="40C62E70" w14:textId="4F186709" w:rsidR="0055021D" w:rsidRPr="00636C2F" w:rsidRDefault="0055021D" w:rsidP="00675A6D">
      <w:pPr>
        <w:pStyle w:val="Ttulo1"/>
        <w:spacing w:before="720"/>
      </w:pPr>
      <w:bookmarkStart w:id="15" w:name="_Toc141251392"/>
      <w:r w:rsidRPr="00636C2F">
        <w:t>CERTIFICADOS</w:t>
      </w:r>
      <w:bookmarkEnd w:id="15"/>
    </w:p>
    <w:p w14:paraId="44E3AC18" w14:textId="0ABC8C8D" w:rsidR="009D454D" w:rsidRPr="00636C2F" w:rsidRDefault="008E1918" w:rsidP="009D454D">
      <w:r w:rsidRPr="00636C2F">
        <w:rPr>
          <w:rFonts w:eastAsia="Times New Roman" w:cs="Times New Roman"/>
          <w:noProof/>
          <w:szCs w:val="20"/>
          <w:lang w:eastAsia="pt-BR"/>
        </w:rPr>
        <w:t xml:space="preserve">O aluno que concluir </w:t>
      </w:r>
      <w:r w:rsidR="00D041FB" w:rsidRPr="00636C2F">
        <w:rPr>
          <w:rFonts w:eastAsia="Times New Roman" w:cs="Times New Roman"/>
          <w:noProof/>
          <w:szCs w:val="20"/>
          <w:lang w:eastAsia="pt-BR"/>
        </w:rPr>
        <w:t xml:space="preserve">o Aperfeiçoamento </w:t>
      </w:r>
      <w:r w:rsidR="0093063D" w:rsidRPr="00636C2F">
        <w:rPr>
          <w:rFonts w:eastAsia="Times New Roman" w:cs="Times New Roman"/>
          <w:noProof/>
          <w:szCs w:val="20"/>
          <w:lang w:eastAsia="pt-BR"/>
        </w:rPr>
        <w:t>Profissional</w:t>
      </w:r>
      <w:r w:rsidRPr="00636C2F">
        <w:rPr>
          <w:rFonts w:eastAsia="Times New Roman" w:cs="Times New Roman"/>
          <w:noProof/>
          <w:szCs w:val="20"/>
          <w:lang w:eastAsia="pt-BR"/>
        </w:rPr>
        <w:t xml:space="preserve"> receberá o certificado de conclusão </w:t>
      </w:r>
      <w:r w:rsidR="0093063D" w:rsidRPr="00636C2F">
        <w:rPr>
          <w:rFonts w:eastAsia="Times New Roman" w:cs="Times New Roman"/>
          <w:noProof/>
          <w:szCs w:val="20"/>
          <w:lang w:eastAsia="pt-BR"/>
        </w:rPr>
        <w:t>de</w:t>
      </w:r>
      <w:r w:rsidR="00757DD9" w:rsidRPr="00636C2F">
        <w:t xml:space="preserve"> </w:t>
      </w:r>
      <w:r w:rsidR="00F541EA">
        <w:rPr>
          <w:b/>
          <w:bCs/>
        </w:rPr>
        <w:t xml:space="preserve">Implantação de Serviços em Nuvem - Google Cloud </w:t>
      </w:r>
      <w:proofErr w:type="spellStart"/>
      <w:r w:rsidR="00F541EA">
        <w:rPr>
          <w:b/>
          <w:bCs/>
        </w:rPr>
        <w:t>Engineer</w:t>
      </w:r>
      <w:proofErr w:type="spellEnd"/>
      <w:r w:rsidRPr="001D0B74">
        <w:rPr>
          <w:rFonts w:eastAsia="Times New Roman" w:cs="Times New Roman"/>
          <w:b/>
          <w:bCs/>
          <w:noProof/>
          <w:szCs w:val="20"/>
          <w:lang w:eastAsia="pt-BR"/>
        </w:rPr>
        <w:t>.</w:t>
      </w:r>
      <w:r w:rsidRPr="00636C2F">
        <w:t xml:space="preserve"> </w:t>
      </w:r>
    </w:p>
    <w:p w14:paraId="6801C3C5" w14:textId="10E2599E" w:rsidR="003E345E" w:rsidRPr="00636C2F" w:rsidRDefault="003E345E" w:rsidP="009D454D">
      <w:r w:rsidRPr="00636C2F">
        <w:t xml:space="preserve">Para atendimento aos alunos com deficiências que alcancem parte do perfil profissional do </w:t>
      </w:r>
      <w:r w:rsidR="006B5510" w:rsidRPr="00636C2F">
        <w:t>A</w:t>
      </w:r>
      <w:r w:rsidR="00D041FB" w:rsidRPr="00636C2F">
        <w:t>perfeiçoamento</w:t>
      </w:r>
      <w:r w:rsidRPr="00636C2F">
        <w:t xml:space="preserve"> Profissional </w:t>
      </w:r>
      <w:r w:rsidR="00F541EA">
        <w:t xml:space="preserve">Implantação de Serviços em Nuvem - Google Cloud </w:t>
      </w:r>
      <w:proofErr w:type="spellStart"/>
      <w:r w:rsidR="00F541EA">
        <w:t>Engineer</w:t>
      </w:r>
      <w:proofErr w:type="spellEnd"/>
      <w:r w:rsidRPr="00636C2F">
        <w:t>, poderá ser conferido o certificado específico com descrição das competências desenvolvidas.</w:t>
      </w:r>
    </w:p>
    <w:p w14:paraId="790D6A70" w14:textId="7EB09F58" w:rsidR="003E345E" w:rsidRPr="00636C2F" w:rsidRDefault="003E345E" w:rsidP="003E345E">
      <w:pPr>
        <w:pStyle w:val="Ttulo1"/>
        <w:spacing w:before="720"/>
      </w:pPr>
      <w:bookmarkStart w:id="16" w:name="_Toc141251393"/>
      <w:r w:rsidRPr="00636C2F">
        <w:lastRenderedPageBreak/>
        <w:t>INFORMAÇÕES PARA DIVULGAÇÃO (SITE)</w:t>
      </w:r>
      <w:bookmarkEnd w:id="16"/>
    </w:p>
    <w:p w14:paraId="48399B40" w14:textId="77777777" w:rsidR="003E345E" w:rsidRPr="00636C2F" w:rsidRDefault="003E345E" w:rsidP="009B270C">
      <w:pPr>
        <w:pStyle w:val="Ttulo2"/>
      </w:pPr>
      <w:bookmarkStart w:id="17" w:name="_Toc101947671"/>
      <w:bookmarkStart w:id="18" w:name="_Toc141251394"/>
      <w:r w:rsidRPr="00636C2F">
        <w:t>Resumo – “Objetivo do curso”</w:t>
      </w:r>
      <w:bookmarkEnd w:id="17"/>
      <w:bookmarkEnd w:id="18"/>
    </w:p>
    <w:p w14:paraId="7D703417" w14:textId="77777777" w:rsidR="00586FB6" w:rsidRPr="00740B4C" w:rsidRDefault="00586FB6" w:rsidP="00586FB6">
      <w:pPr>
        <w:widowControl w:val="0"/>
        <w:autoSpaceDE w:val="0"/>
        <w:autoSpaceDN w:val="0"/>
        <w:adjustRightInd w:val="0"/>
        <w:ind w:left="142"/>
        <w:rPr>
          <w:rFonts w:cs="Arial"/>
        </w:rPr>
      </w:pPr>
      <w:r w:rsidRPr="00F800CF">
        <w:rPr>
          <w:rFonts w:cs="Arial"/>
        </w:rPr>
        <w:t xml:space="preserve">O curso de </w:t>
      </w:r>
      <w:r>
        <w:rPr>
          <w:rFonts w:cs="Arial"/>
        </w:rPr>
        <w:t xml:space="preserve">Implantação de Serviços em Nuvem - Google Cloud </w:t>
      </w:r>
      <w:proofErr w:type="spellStart"/>
      <w:r>
        <w:rPr>
          <w:rFonts w:cs="Arial"/>
        </w:rPr>
        <w:t>Engineer</w:t>
      </w:r>
      <w:proofErr w:type="spellEnd"/>
      <w:r w:rsidRPr="00F800CF">
        <w:rPr>
          <w:rFonts w:cs="Arial"/>
        </w:rPr>
        <w:t xml:space="preserve"> tem por objetivo desenvolver capacidades que possibilitem ao concluinte </w:t>
      </w:r>
      <w:r>
        <w:rPr>
          <w:rFonts w:cs="Arial"/>
        </w:rPr>
        <w:t xml:space="preserve">o </w:t>
      </w:r>
      <w:r w:rsidRPr="00F800CF">
        <w:rPr>
          <w:rFonts w:cs="Arial"/>
        </w:rPr>
        <w:t>planeja</w:t>
      </w:r>
      <w:r>
        <w:rPr>
          <w:rFonts w:cs="Arial"/>
        </w:rPr>
        <w:t xml:space="preserve">mento, a </w:t>
      </w:r>
      <w:r w:rsidRPr="00F800CF">
        <w:rPr>
          <w:rFonts w:cs="Arial"/>
        </w:rPr>
        <w:t>implanta</w:t>
      </w:r>
      <w:r>
        <w:rPr>
          <w:rFonts w:cs="Arial"/>
        </w:rPr>
        <w:t>ção</w:t>
      </w:r>
      <w:r w:rsidRPr="00F800CF">
        <w:rPr>
          <w:rFonts w:cs="Arial"/>
        </w:rPr>
        <w:t xml:space="preserve"> e </w:t>
      </w:r>
      <w:r>
        <w:rPr>
          <w:rFonts w:cs="Arial"/>
        </w:rPr>
        <w:t xml:space="preserve">o monitoramento de </w:t>
      </w:r>
      <w:r w:rsidRPr="00F800CF">
        <w:rPr>
          <w:rFonts w:cs="Arial"/>
        </w:rPr>
        <w:t>serviços de computação, redes, armazenamento, banco de dados, inteligência artificial, automação de infraestrutura</w:t>
      </w:r>
      <w:r>
        <w:rPr>
          <w:rFonts w:cs="Arial"/>
        </w:rPr>
        <w:t xml:space="preserve"> </w:t>
      </w:r>
      <w:r w:rsidRPr="00F800CF">
        <w:rPr>
          <w:rFonts w:cs="Arial"/>
        </w:rPr>
        <w:t>e segurança, utilizando as principais tecnologias da área disponíveis</w:t>
      </w:r>
      <w:r>
        <w:rPr>
          <w:rFonts w:cs="Arial"/>
        </w:rPr>
        <w:t>, tendo em vista os</w:t>
      </w:r>
      <w:r w:rsidRPr="00F800CF">
        <w:rPr>
          <w:rFonts w:cs="Arial"/>
        </w:rPr>
        <w:t xml:space="preserve"> serviços de nuvem Google Cloud</w:t>
      </w:r>
      <w:r>
        <w:rPr>
          <w:rFonts w:cs="Arial"/>
        </w:rPr>
        <w:t>.</w:t>
      </w:r>
    </w:p>
    <w:p w14:paraId="06EE4240" w14:textId="77777777" w:rsidR="00586FB6" w:rsidRPr="00636C2F" w:rsidRDefault="00586FB6" w:rsidP="003E345E"/>
    <w:p w14:paraId="65FF37E2" w14:textId="74CFBACC" w:rsidR="00DA3922" w:rsidRPr="000001C5" w:rsidRDefault="003E345E" w:rsidP="000001C5">
      <w:pPr>
        <w:pStyle w:val="Ttulo2"/>
      </w:pPr>
      <w:bookmarkStart w:id="19" w:name="_Toc101947672"/>
      <w:bookmarkStart w:id="20" w:name="_Toc141251395"/>
      <w:r w:rsidRPr="00636C2F">
        <w:t>Programação do Curso – “Capacidades da unidade curricular”</w:t>
      </w:r>
      <w:bookmarkEnd w:id="19"/>
      <w:bookmarkEnd w:id="20"/>
      <w:r w:rsidRPr="00636C2F">
        <w:t xml:space="preserve"> </w:t>
      </w:r>
    </w:p>
    <w:p w14:paraId="16E80217" w14:textId="77777777" w:rsidR="00425D41" w:rsidRDefault="00425D41" w:rsidP="005B3ED4">
      <w:pPr>
        <w:pStyle w:val="PargrafodaLista"/>
        <w:framePr w:hSpace="141" w:wrap="around" w:vAnchor="text" w:hAnchor="text" w:y="1"/>
        <w:numPr>
          <w:ilvl w:val="0"/>
          <w:numId w:val="11"/>
        </w:numPr>
        <w:suppressOverlap/>
        <w:rPr>
          <w:rFonts w:cs="Arial"/>
          <w:sz w:val="20"/>
          <w:szCs w:val="20"/>
        </w:rPr>
      </w:pPr>
      <w:r>
        <w:rPr>
          <w:rFonts w:cs="Arial"/>
          <w:sz w:val="20"/>
          <w:szCs w:val="20"/>
        </w:rPr>
        <w:t>Gerenciar</w:t>
      </w:r>
      <w:r w:rsidRPr="00F657AE">
        <w:rPr>
          <w:rFonts w:cs="Arial"/>
          <w:sz w:val="20"/>
          <w:szCs w:val="20"/>
        </w:rPr>
        <w:t xml:space="preserve"> identidade e acesso para recursos</w:t>
      </w:r>
      <w:r>
        <w:rPr>
          <w:rFonts w:cs="Arial"/>
          <w:sz w:val="20"/>
          <w:szCs w:val="20"/>
        </w:rPr>
        <w:t>.</w:t>
      </w:r>
    </w:p>
    <w:p w14:paraId="5DA4EF7B" w14:textId="77777777" w:rsidR="00425D41" w:rsidRDefault="00425D41" w:rsidP="005B3ED4">
      <w:pPr>
        <w:pStyle w:val="PargrafodaLista"/>
        <w:framePr w:hSpace="141" w:wrap="around" w:vAnchor="text" w:hAnchor="text" w:y="1"/>
        <w:numPr>
          <w:ilvl w:val="0"/>
          <w:numId w:val="11"/>
        </w:numPr>
        <w:suppressOverlap/>
        <w:rPr>
          <w:rFonts w:cs="Arial"/>
          <w:sz w:val="20"/>
          <w:szCs w:val="20"/>
        </w:rPr>
      </w:pPr>
      <w:r w:rsidRPr="004D4B00">
        <w:rPr>
          <w:rFonts w:cs="Arial"/>
          <w:sz w:val="20"/>
          <w:szCs w:val="20"/>
        </w:rPr>
        <w:t xml:space="preserve">Gerenciar </w:t>
      </w:r>
      <w:r>
        <w:rPr>
          <w:rFonts w:cs="Arial"/>
          <w:sz w:val="20"/>
          <w:szCs w:val="20"/>
        </w:rPr>
        <w:t>nuvem, tendo em vista o faturamento e organização dos recursos da plataforma.</w:t>
      </w:r>
    </w:p>
    <w:p w14:paraId="1B84290D" w14:textId="77777777" w:rsidR="00425D41"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Pr>
          <w:rFonts w:cs="Arial"/>
          <w:sz w:val="20"/>
          <w:szCs w:val="20"/>
        </w:rPr>
        <w:t xml:space="preserve">Gerenciar instâncias de máquinas virtuais usando o Compute </w:t>
      </w:r>
      <w:proofErr w:type="spellStart"/>
      <w:r>
        <w:rPr>
          <w:rFonts w:cs="Arial"/>
          <w:sz w:val="20"/>
          <w:szCs w:val="20"/>
        </w:rPr>
        <w:t>Engine</w:t>
      </w:r>
      <w:proofErr w:type="spellEnd"/>
      <w:r>
        <w:rPr>
          <w:rFonts w:cs="Arial"/>
          <w:sz w:val="20"/>
          <w:szCs w:val="20"/>
        </w:rPr>
        <w:t>.</w:t>
      </w:r>
    </w:p>
    <w:p w14:paraId="38278DF9" w14:textId="77777777" w:rsidR="00425D41"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Pr>
          <w:rFonts w:cs="Arial"/>
          <w:sz w:val="20"/>
          <w:szCs w:val="20"/>
        </w:rPr>
        <w:t>Implantar armazenamento em nuvem.</w:t>
      </w:r>
    </w:p>
    <w:p w14:paraId="607E506A" w14:textId="77777777" w:rsidR="00425D41"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Pr>
          <w:rFonts w:cs="Arial"/>
          <w:sz w:val="20"/>
          <w:szCs w:val="20"/>
        </w:rPr>
        <w:t>Implantar redes virtuais em nuvem.</w:t>
      </w:r>
    </w:p>
    <w:p w14:paraId="68DFCCDF" w14:textId="77777777" w:rsidR="00425D41"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Pr>
          <w:rFonts w:cs="Arial"/>
          <w:sz w:val="20"/>
          <w:szCs w:val="20"/>
        </w:rPr>
        <w:t>Implantar serviços de análise de dados e aprendizado de máquina</w:t>
      </w:r>
    </w:p>
    <w:p w14:paraId="6CC36319" w14:textId="77777777" w:rsidR="00425D41" w:rsidRPr="00D809F9" w:rsidRDefault="00425D41" w:rsidP="005B3ED4">
      <w:pPr>
        <w:pStyle w:val="PargrafodaLista"/>
        <w:framePr w:hSpace="141" w:wrap="around" w:vAnchor="text" w:hAnchor="text" w:y="1"/>
        <w:numPr>
          <w:ilvl w:val="0"/>
          <w:numId w:val="11"/>
        </w:numPr>
        <w:suppressOverlap/>
        <w:rPr>
          <w:rFonts w:cs="Arial"/>
          <w:sz w:val="20"/>
          <w:szCs w:val="20"/>
        </w:rPr>
      </w:pPr>
      <w:r w:rsidRPr="007E76A4">
        <w:rPr>
          <w:rFonts w:cs="Arial"/>
          <w:sz w:val="20"/>
          <w:szCs w:val="20"/>
        </w:rPr>
        <w:t>Implantar balanceadores de carga e escalonamento automático para instâncias de máquinas virtuais.</w:t>
      </w:r>
    </w:p>
    <w:p w14:paraId="1EBD98FD" w14:textId="77777777" w:rsidR="00425D41"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Pr>
          <w:rFonts w:cs="Arial"/>
          <w:sz w:val="20"/>
          <w:szCs w:val="20"/>
        </w:rPr>
        <w:t>Implantar aplicativos em ambiente Google Cloud.</w:t>
      </w:r>
    </w:p>
    <w:p w14:paraId="6AA2F2C1" w14:textId="77777777" w:rsidR="00425D41" w:rsidRPr="007E76A4" w:rsidRDefault="00425D41" w:rsidP="005B3ED4">
      <w:pPr>
        <w:pStyle w:val="PargrafodaLista"/>
        <w:framePr w:hSpace="141" w:wrap="around" w:vAnchor="text" w:hAnchor="text" w:y="1"/>
        <w:numPr>
          <w:ilvl w:val="0"/>
          <w:numId w:val="11"/>
        </w:numPr>
        <w:suppressOverlap/>
        <w:rPr>
          <w:rFonts w:cs="Arial"/>
          <w:sz w:val="20"/>
          <w:szCs w:val="20"/>
        </w:rPr>
      </w:pPr>
      <w:r w:rsidRPr="007E76A4">
        <w:rPr>
          <w:rFonts w:cs="Arial"/>
          <w:sz w:val="20"/>
          <w:szCs w:val="20"/>
        </w:rPr>
        <w:t>Gerenciar</w:t>
      </w:r>
      <w:r>
        <w:rPr>
          <w:rFonts w:cs="Arial"/>
          <w:sz w:val="20"/>
          <w:szCs w:val="20"/>
        </w:rPr>
        <w:t xml:space="preserve"> </w:t>
      </w:r>
      <w:r w:rsidRPr="007E76A4">
        <w:rPr>
          <w:rFonts w:cs="Arial"/>
          <w:sz w:val="20"/>
          <w:szCs w:val="20"/>
        </w:rPr>
        <w:t>containers</w:t>
      </w:r>
      <w:r>
        <w:rPr>
          <w:rFonts w:cs="Arial"/>
          <w:sz w:val="20"/>
          <w:szCs w:val="20"/>
        </w:rPr>
        <w:t>, tendo em vista os</w:t>
      </w:r>
      <w:r w:rsidRPr="007E76A4">
        <w:rPr>
          <w:rFonts w:cs="Arial"/>
          <w:sz w:val="20"/>
          <w:szCs w:val="20"/>
        </w:rPr>
        <w:t xml:space="preserve"> serviços de orquestração.</w:t>
      </w:r>
    </w:p>
    <w:p w14:paraId="0847D5F2" w14:textId="77777777" w:rsidR="00425D41" w:rsidRPr="007E76A4"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sidRPr="007E76A4">
        <w:rPr>
          <w:rFonts w:cs="Arial"/>
          <w:sz w:val="20"/>
          <w:szCs w:val="20"/>
        </w:rPr>
        <w:t>Implantar infraestrutura como código</w:t>
      </w:r>
      <w:r>
        <w:rPr>
          <w:rFonts w:cs="Arial"/>
          <w:sz w:val="20"/>
          <w:szCs w:val="20"/>
        </w:rPr>
        <w:t>, tendo em vista ferramentas de</w:t>
      </w:r>
      <w:r w:rsidRPr="007E76A4">
        <w:rPr>
          <w:rFonts w:cs="Arial"/>
          <w:sz w:val="20"/>
          <w:szCs w:val="20"/>
        </w:rPr>
        <w:t xml:space="preserve"> </w:t>
      </w:r>
      <w:r w:rsidRPr="00425D41">
        <w:rPr>
          <w:rFonts w:cs="Arial"/>
          <w:sz w:val="20"/>
          <w:szCs w:val="20"/>
        </w:rPr>
        <w:t>automatização da infraestrutura</w:t>
      </w:r>
      <w:r w:rsidRPr="007E76A4">
        <w:rPr>
          <w:rFonts w:cs="Arial"/>
          <w:sz w:val="20"/>
          <w:szCs w:val="20"/>
        </w:rPr>
        <w:t>.</w:t>
      </w:r>
    </w:p>
    <w:p w14:paraId="46E753BF" w14:textId="4159B1E4" w:rsidR="00425D41" w:rsidRDefault="00425D41" w:rsidP="005B3ED4">
      <w:pPr>
        <w:pStyle w:val="PargrafodaLista"/>
        <w:framePr w:hSpace="141" w:wrap="around" w:vAnchor="text" w:hAnchor="text" w:y="1"/>
        <w:numPr>
          <w:ilvl w:val="0"/>
          <w:numId w:val="11"/>
        </w:numPr>
        <w:spacing w:after="200"/>
        <w:suppressOverlap/>
        <w:jc w:val="left"/>
        <w:rPr>
          <w:rFonts w:cs="Arial"/>
          <w:sz w:val="20"/>
          <w:szCs w:val="20"/>
        </w:rPr>
      </w:pPr>
      <w:r w:rsidRPr="007E76A4">
        <w:rPr>
          <w:rFonts w:cs="Arial"/>
          <w:sz w:val="20"/>
          <w:szCs w:val="20"/>
        </w:rPr>
        <w:t>Avaliar a arquitetura da nuvem, tendo em vista seu monitoramento,</w:t>
      </w:r>
      <w:r>
        <w:rPr>
          <w:rFonts w:cs="Arial"/>
          <w:sz w:val="20"/>
          <w:szCs w:val="20"/>
        </w:rPr>
        <w:t xml:space="preserve"> </w:t>
      </w:r>
      <w:r w:rsidRPr="007E76A4">
        <w:rPr>
          <w:rFonts w:cs="Arial"/>
          <w:sz w:val="20"/>
          <w:szCs w:val="20"/>
        </w:rPr>
        <w:t>dimensionamento e otimização dos recursos aplicados.</w:t>
      </w:r>
    </w:p>
    <w:p w14:paraId="0DDA488D" w14:textId="77777777" w:rsidR="00586FB6" w:rsidRPr="007C7220" w:rsidRDefault="00586FB6" w:rsidP="00586FB6">
      <w:pPr>
        <w:pStyle w:val="PargrafodaLista"/>
        <w:framePr w:hSpace="141" w:wrap="around" w:vAnchor="text" w:hAnchor="text" w:y="1"/>
        <w:numPr>
          <w:ilvl w:val="0"/>
          <w:numId w:val="11"/>
        </w:numPr>
        <w:spacing w:after="200"/>
        <w:suppressOverlap/>
        <w:jc w:val="left"/>
        <w:rPr>
          <w:rFonts w:cs="Arial"/>
          <w:sz w:val="20"/>
          <w:szCs w:val="20"/>
        </w:rPr>
      </w:pPr>
      <w:r w:rsidRPr="007C7220">
        <w:rPr>
          <w:rFonts w:cs="Arial"/>
          <w:sz w:val="20"/>
          <w:szCs w:val="20"/>
        </w:rPr>
        <w:t xml:space="preserve">Demonstração raciocínio </w:t>
      </w:r>
      <w:r>
        <w:rPr>
          <w:rFonts w:cs="Arial"/>
          <w:sz w:val="20"/>
          <w:szCs w:val="20"/>
        </w:rPr>
        <w:t xml:space="preserve">analítico e </w:t>
      </w:r>
      <w:r w:rsidRPr="007C7220">
        <w:rPr>
          <w:rFonts w:cs="Arial"/>
          <w:sz w:val="20"/>
          <w:szCs w:val="20"/>
        </w:rPr>
        <w:t>lógico.</w:t>
      </w:r>
    </w:p>
    <w:p w14:paraId="0A1E1055" w14:textId="77777777" w:rsidR="00586FB6" w:rsidRDefault="00586FB6" w:rsidP="00586FB6">
      <w:pPr>
        <w:pStyle w:val="PargrafodaLista"/>
        <w:framePr w:hSpace="141" w:wrap="around" w:vAnchor="text" w:hAnchor="text" w:y="1"/>
        <w:numPr>
          <w:ilvl w:val="0"/>
          <w:numId w:val="11"/>
        </w:numPr>
        <w:spacing w:after="200"/>
        <w:suppressOverlap/>
        <w:jc w:val="left"/>
        <w:rPr>
          <w:rFonts w:cs="Arial"/>
          <w:sz w:val="20"/>
          <w:szCs w:val="20"/>
        </w:rPr>
      </w:pPr>
      <w:r w:rsidRPr="007C7220">
        <w:rPr>
          <w:rFonts w:cs="Arial"/>
          <w:sz w:val="20"/>
          <w:szCs w:val="20"/>
        </w:rPr>
        <w:t>Demonstrar atenção aos detalhes.</w:t>
      </w:r>
    </w:p>
    <w:p w14:paraId="3E654ED1" w14:textId="77777777" w:rsidR="00586FB6" w:rsidRDefault="00586FB6" w:rsidP="00586FB6">
      <w:pPr>
        <w:pStyle w:val="PargrafodaLista"/>
        <w:framePr w:hSpace="141" w:wrap="around" w:vAnchor="text" w:hAnchor="text" w:y="1"/>
        <w:numPr>
          <w:ilvl w:val="0"/>
          <w:numId w:val="11"/>
        </w:numPr>
        <w:spacing w:after="200"/>
        <w:suppressOverlap/>
        <w:jc w:val="left"/>
        <w:rPr>
          <w:rFonts w:cs="Arial"/>
          <w:sz w:val="20"/>
          <w:szCs w:val="20"/>
        </w:rPr>
      </w:pPr>
      <w:r>
        <w:rPr>
          <w:rFonts w:cs="Arial"/>
          <w:sz w:val="20"/>
          <w:szCs w:val="20"/>
        </w:rPr>
        <w:t>Demonstrar visão sistêmica.</w:t>
      </w:r>
    </w:p>
    <w:p w14:paraId="290A5E8E" w14:textId="77777777" w:rsidR="00586FB6" w:rsidRPr="007E76A4" w:rsidRDefault="00586FB6" w:rsidP="00586FB6">
      <w:pPr>
        <w:pStyle w:val="PargrafodaLista"/>
        <w:framePr w:hSpace="141" w:wrap="around" w:vAnchor="text" w:hAnchor="text" w:y="1"/>
        <w:spacing w:after="200"/>
        <w:ind w:left="360"/>
        <w:suppressOverlap/>
        <w:jc w:val="left"/>
        <w:rPr>
          <w:rFonts w:cs="Arial"/>
          <w:sz w:val="20"/>
          <w:szCs w:val="20"/>
        </w:rPr>
      </w:pPr>
    </w:p>
    <w:p w14:paraId="424FC187" w14:textId="7D5D2F08" w:rsidR="00633C42" w:rsidRPr="00636C2F" w:rsidRDefault="001E5821" w:rsidP="00F872D8">
      <w:pPr>
        <w:spacing w:line="240" w:lineRule="auto"/>
        <w:jc w:val="left"/>
        <w:rPr>
          <w:b/>
        </w:rPr>
      </w:pPr>
      <w:r w:rsidRPr="00636C2F">
        <w:br w:type="page"/>
      </w:r>
      <w:r w:rsidR="00633C42" w:rsidRPr="00636C2F">
        <w:rPr>
          <w:b/>
        </w:rPr>
        <w:lastRenderedPageBreak/>
        <w:t>Formação Inicial e Continuada - Plano de Curso d</w:t>
      </w:r>
      <w:r w:rsidR="00B00B22" w:rsidRPr="00636C2F">
        <w:rPr>
          <w:b/>
        </w:rPr>
        <w:t>e Aperfeiçoamento</w:t>
      </w:r>
      <w:r w:rsidR="00633C42" w:rsidRPr="00636C2F">
        <w:rPr>
          <w:b/>
        </w:rPr>
        <w:t xml:space="preserve"> Profissional </w:t>
      </w:r>
      <w:r w:rsidR="00633C42" w:rsidRPr="000C4899">
        <w:rPr>
          <w:b/>
        </w:rPr>
        <w:t xml:space="preserve">– </w:t>
      </w:r>
      <w:r w:rsidR="00D25433">
        <w:rPr>
          <w:b/>
        </w:rPr>
        <w:t>Implantação de Serviços em Nuvem</w:t>
      </w:r>
      <w:r w:rsidR="00425D41">
        <w:rPr>
          <w:b/>
        </w:rPr>
        <w:t xml:space="preserve"> -</w:t>
      </w:r>
      <w:r w:rsidR="00D25433">
        <w:rPr>
          <w:b/>
        </w:rPr>
        <w:t xml:space="preserve"> </w:t>
      </w:r>
      <w:r w:rsidR="00A94930">
        <w:rPr>
          <w:b/>
        </w:rPr>
        <w:t xml:space="preserve">Google Cloud </w:t>
      </w:r>
      <w:proofErr w:type="spellStart"/>
      <w:r w:rsidR="00A94930">
        <w:rPr>
          <w:b/>
        </w:rPr>
        <w:t>Engineer</w:t>
      </w:r>
      <w:proofErr w:type="spellEnd"/>
      <w:r w:rsidR="00633C42" w:rsidRPr="000C4899">
        <w:rPr>
          <w:b/>
        </w:rPr>
        <w:t>.</w:t>
      </w:r>
    </w:p>
    <w:p w14:paraId="6C06D5C9" w14:textId="77777777" w:rsidR="00633C42" w:rsidRPr="00636C2F" w:rsidRDefault="00633C42" w:rsidP="00633C42">
      <w:pPr>
        <w:jc w:val="left"/>
        <w:rPr>
          <w:b/>
          <w:bCs/>
        </w:rPr>
      </w:pPr>
    </w:p>
    <w:p w14:paraId="5D446A6B" w14:textId="47CAC006" w:rsidR="00633C42" w:rsidRPr="00636C2F" w:rsidRDefault="00633C42" w:rsidP="00633C42">
      <w:pPr>
        <w:jc w:val="left"/>
        <w:rPr>
          <w:b/>
          <w:bCs/>
        </w:rPr>
      </w:pPr>
      <w:r w:rsidRPr="00636C2F">
        <w:rPr>
          <w:b/>
          <w:bCs/>
        </w:rPr>
        <w:t>SENAI-SP, 202</w:t>
      </w:r>
      <w:r w:rsidR="00B00B22" w:rsidRPr="00636C2F">
        <w:rPr>
          <w:b/>
          <w:bCs/>
        </w:rPr>
        <w:t>3</w:t>
      </w:r>
    </w:p>
    <w:p w14:paraId="24B36204" w14:textId="77777777" w:rsidR="00633C42" w:rsidRPr="00636C2F" w:rsidRDefault="00633C42" w:rsidP="00633C42">
      <w:pPr>
        <w:spacing w:line="276" w:lineRule="auto"/>
        <w:jc w:val="left"/>
        <w:rPr>
          <w:i/>
          <w:iCs/>
        </w:rPr>
      </w:pPr>
      <w:r w:rsidRPr="00636C2F">
        <w:rPr>
          <w:i/>
          <w:iCs/>
        </w:rPr>
        <w:t>Diretoria Regional</w:t>
      </w:r>
    </w:p>
    <w:p w14:paraId="10C3F073" w14:textId="77777777" w:rsidR="00633C42" w:rsidRPr="00636C2F" w:rsidRDefault="00633C42" w:rsidP="00633C42">
      <w:pPr>
        <w:jc w:val="left"/>
        <w:rPr>
          <w:b/>
        </w:rPr>
      </w:pPr>
    </w:p>
    <w:p w14:paraId="47EC19B5" w14:textId="77777777" w:rsidR="00633C42" w:rsidRPr="00636C2F" w:rsidRDefault="00633C42" w:rsidP="00633C42">
      <w:pPr>
        <w:rPr>
          <w:b/>
          <w:bCs/>
        </w:rPr>
      </w:pPr>
      <w:r w:rsidRPr="00636C2F">
        <w:rPr>
          <w:b/>
          <w:bCs/>
        </w:rPr>
        <w:t>Coordenação</w:t>
      </w:r>
    </w:p>
    <w:tbl>
      <w:tblPr>
        <w:tblStyle w:val="TabeladeLista6Colorida-nfase31"/>
        <w:tblW w:w="0" w:type="auto"/>
        <w:tblLook w:val="04A0" w:firstRow="1" w:lastRow="0" w:firstColumn="1" w:lastColumn="0" w:noHBand="0" w:noVBand="1"/>
      </w:tblPr>
      <w:tblGrid>
        <w:gridCol w:w="3544"/>
        <w:gridCol w:w="3686"/>
        <w:gridCol w:w="1274"/>
      </w:tblGrid>
      <w:tr w:rsidR="00636C2F" w:rsidRPr="00636C2F" w14:paraId="74836EBA" w14:textId="77777777" w:rsidTr="00F8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3D1D9C44" w14:textId="1F3742BC" w:rsidR="008B7EC4" w:rsidRPr="00636C2F" w:rsidRDefault="003836A2" w:rsidP="00120B0C">
            <w:pPr>
              <w:spacing w:after="0"/>
              <w:jc w:val="center"/>
              <w:rPr>
                <w:color w:val="auto"/>
                <w:sz w:val="20"/>
                <w:szCs w:val="20"/>
              </w:rPr>
            </w:pPr>
            <w:r w:rsidRPr="00636C2F">
              <w:rPr>
                <w:color w:val="auto"/>
                <w:sz w:val="20"/>
                <w:szCs w:val="20"/>
              </w:rPr>
              <w:t>NOME</w:t>
            </w:r>
          </w:p>
        </w:tc>
        <w:tc>
          <w:tcPr>
            <w:tcW w:w="3686" w:type="dxa"/>
            <w:vAlign w:val="center"/>
          </w:tcPr>
          <w:p w14:paraId="3400B3FF" w14:textId="5D9AB434" w:rsidR="008B7EC4" w:rsidRPr="00636C2F" w:rsidRDefault="003836A2" w:rsidP="00120B0C">
            <w:pPr>
              <w:spacing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636C2F">
              <w:rPr>
                <w:color w:val="auto"/>
                <w:sz w:val="20"/>
                <w:szCs w:val="20"/>
              </w:rPr>
              <w:t>CARGO</w:t>
            </w:r>
          </w:p>
        </w:tc>
        <w:tc>
          <w:tcPr>
            <w:tcW w:w="1274" w:type="dxa"/>
            <w:vAlign w:val="center"/>
          </w:tcPr>
          <w:p w14:paraId="1A060891" w14:textId="261E9F61" w:rsidR="008B7EC4" w:rsidRPr="00636C2F" w:rsidRDefault="003836A2" w:rsidP="00120B0C">
            <w:pPr>
              <w:spacing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636C2F">
              <w:rPr>
                <w:color w:val="auto"/>
                <w:sz w:val="20"/>
                <w:szCs w:val="20"/>
              </w:rPr>
              <w:t>ENTIDADE</w:t>
            </w:r>
          </w:p>
        </w:tc>
      </w:tr>
      <w:tr w:rsidR="00636C2F" w:rsidRPr="00636C2F" w14:paraId="723AFA38" w14:textId="77777777" w:rsidTr="00F8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713BBD6B" w14:textId="12B5E625" w:rsidR="00F81758" w:rsidRPr="00636C2F" w:rsidRDefault="005F7A6A" w:rsidP="005F7A6A">
            <w:pPr>
              <w:spacing w:after="0"/>
              <w:jc w:val="left"/>
              <w:rPr>
                <w:b w:val="0"/>
                <w:color w:val="auto"/>
                <w:sz w:val="20"/>
                <w:szCs w:val="20"/>
              </w:rPr>
            </w:pPr>
            <w:r w:rsidRPr="00636C2F">
              <w:rPr>
                <w:b w:val="0"/>
                <w:color w:val="auto"/>
                <w:sz w:val="20"/>
                <w:szCs w:val="20"/>
              </w:rPr>
              <w:t xml:space="preserve">Debora Dias </w:t>
            </w:r>
            <w:proofErr w:type="spellStart"/>
            <w:r w:rsidRPr="00636C2F">
              <w:rPr>
                <w:b w:val="0"/>
                <w:color w:val="auto"/>
                <w:sz w:val="20"/>
                <w:szCs w:val="20"/>
              </w:rPr>
              <w:t>Leister</w:t>
            </w:r>
            <w:proofErr w:type="spellEnd"/>
            <w:r w:rsidRPr="00636C2F">
              <w:rPr>
                <w:b w:val="0"/>
                <w:color w:val="auto"/>
                <w:sz w:val="20"/>
                <w:szCs w:val="20"/>
              </w:rPr>
              <w:t xml:space="preserve"> Batista</w:t>
            </w:r>
          </w:p>
        </w:tc>
        <w:tc>
          <w:tcPr>
            <w:tcW w:w="3686" w:type="dxa"/>
            <w:vAlign w:val="center"/>
          </w:tcPr>
          <w:p w14:paraId="1BDEA8C9" w14:textId="1589F767" w:rsidR="00F81758" w:rsidRPr="00636C2F" w:rsidRDefault="00F81758" w:rsidP="00F81758">
            <w:pPr>
              <w:spacing w:after="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636C2F">
              <w:rPr>
                <w:color w:val="auto"/>
                <w:sz w:val="20"/>
                <w:szCs w:val="20"/>
              </w:rPr>
              <w:t>Especialista em Educação Profissional</w:t>
            </w:r>
          </w:p>
        </w:tc>
        <w:tc>
          <w:tcPr>
            <w:tcW w:w="1274" w:type="dxa"/>
            <w:vAlign w:val="center"/>
          </w:tcPr>
          <w:p w14:paraId="47FDE4AF" w14:textId="7DFCB7D9" w:rsidR="00F81758" w:rsidRPr="00636C2F" w:rsidRDefault="00F81758" w:rsidP="00F81758">
            <w:pPr>
              <w:spacing w:after="0"/>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36C2F">
              <w:rPr>
                <w:color w:val="auto"/>
                <w:sz w:val="20"/>
                <w:szCs w:val="20"/>
              </w:rPr>
              <w:t>GED</w:t>
            </w:r>
          </w:p>
        </w:tc>
      </w:tr>
      <w:tr w:rsidR="002D1A95" w:rsidRPr="00636C2F" w14:paraId="07156192" w14:textId="77777777" w:rsidTr="00F81758">
        <w:tc>
          <w:tcPr>
            <w:cnfStyle w:val="001000000000" w:firstRow="0" w:lastRow="0" w:firstColumn="1" w:lastColumn="0" w:oddVBand="0" w:evenVBand="0" w:oddHBand="0" w:evenHBand="0" w:firstRowFirstColumn="0" w:firstRowLastColumn="0" w:lastRowFirstColumn="0" w:lastRowLastColumn="0"/>
            <w:tcW w:w="3544" w:type="dxa"/>
            <w:vAlign w:val="center"/>
          </w:tcPr>
          <w:p w14:paraId="09B8ADA5" w14:textId="4E75EB07" w:rsidR="002D1A95" w:rsidRPr="002D1A95" w:rsidRDefault="002D1A95" w:rsidP="002D1A95">
            <w:pPr>
              <w:spacing w:after="0"/>
              <w:jc w:val="left"/>
              <w:rPr>
                <w:b w:val="0"/>
                <w:bCs w:val="0"/>
                <w:color w:val="auto"/>
                <w:sz w:val="20"/>
                <w:szCs w:val="20"/>
              </w:rPr>
            </w:pPr>
            <w:r w:rsidRPr="002D1A95">
              <w:rPr>
                <w:b w:val="0"/>
                <w:bCs w:val="0"/>
                <w:color w:val="auto"/>
                <w:sz w:val="20"/>
                <w:szCs w:val="20"/>
              </w:rPr>
              <w:t>Rafael Ferreira da Silva</w:t>
            </w:r>
          </w:p>
        </w:tc>
        <w:tc>
          <w:tcPr>
            <w:tcW w:w="3686" w:type="dxa"/>
            <w:vAlign w:val="center"/>
          </w:tcPr>
          <w:p w14:paraId="0CEA38EF" w14:textId="21175A91" w:rsidR="002D1A95" w:rsidRPr="002D1A95" w:rsidRDefault="002D1A95" w:rsidP="002D1A95">
            <w:pPr>
              <w:spacing w:after="0"/>
              <w:jc w:val="left"/>
              <w:cnfStyle w:val="000000000000" w:firstRow="0" w:lastRow="0" w:firstColumn="0" w:lastColumn="0" w:oddVBand="0" w:evenVBand="0" w:oddHBand="0" w:evenHBand="0" w:firstRowFirstColumn="0" w:firstRowLastColumn="0" w:lastRowFirstColumn="0" w:lastRowLastColumn="0"/>
              <w:rPr>
                <w:color w:val="auto"/>
                <w:sz w:val="20"/>
                <w:szCs w:val="20"/>
              </w:rPr>
            </w:pPr>
            <w:r w:rsidRPr="002D1A95">
              <w:rPr>
                <w:color w:val="auto"/>
                <w:sz w:val="20"/>
                <w:szCs w:val="20"/>
              </w:rPr>
              <w:t>Especialista em Educação Profissional</w:t>
            </w:r>
          </w:p>
        </w:tc>
        <w:tc>
          <w:tcPr>
            <w:tcW w:w="1274" w:type="dxa"/>
            <w:vAlign w:val="center"/>
          </w:tcPr>
          <w:p w14:paraId="1096DFD3" w14:textId="17FA1D9B" w:rsidR="002D1A95" w:rsidRPr="002D1A95" w:rsidRDefault="002D1A95" w:rsidP="002D1A95">
            <w:pPr>
              <w:spacing w:after="0"/>
              <w:jc w:val="center"/>
              <w:cnfStyle w:val="000000000000" w:firstRow="0" w:lastRow="0" w:firstColumn="0" w:lastColumn="0" w:oddVBand="0" w:evenVBand="0" w:oddHBand="0" w:evenHBand="0" w:firstRowFirstColumn="0" w:firstRowLastColumn="0" w:lastRowFirstColumn="0" w:lastRowLastColumn="0"/>
              <w:rPr>
                <w:bCs/>
                <w:color w:val="auto"/>
                <w:sz w:val="20"/>
                <w:szCs w:val="20"/>
              </w:rPr>
            </w:pPr>
            <w:r w:rsidRPr="002D1A95">
              <w:rPr>
                <w:bCs/>
                <w:color w:val="auto"/>
                <w:sz w:val="20"/>
                <w:szCs w:val="20"/>
              </w:rPr>
              <w:t>GED</w:t>
            </w:r>
          </w:p>
        </w:tc>
      </w:tr>
      <w:tr w:rsidR="002D1A95" w:rsidRPr="00636C2F" w14:paraId="15C075C0" w14:textId="77777777" w:rsidTr="00F81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5B9E1EB8" w14:textId="23AED245" w:rsidR="002D1A95" w:rsidRPr="00D90CBD" w:rsidRDefault="002D1A95" w:rsidP="002D1A95">
            <w:pPr>
              <w:spacing w:after="0"/>
              <w:jc w:val="left"/>
              <w:rPr>
                <w:b w:val="0"/>
                <w:color w:val="auto"/>
                <w:sz w:val="20"/>
                <w:szCs w:val="20"/>
              </w:rPr>
            </w:pPr>
            <w:r w:rsidRPr="00D90CBD">
              <w:rPr>
                <w:b w:val="0"/>
                <w:color w:val="auto"/>
                <w:sz w:val="20"/>
                <w:szCs w:val="20"/>
              </w:rPr>
              <w:t xml:space="preserve">Maurício </w:t>
            </w:r>
            <w:proofErr w:type="spellStart"/>
            <w:r w:rsidRPr="00D90CBD">
              <w:rPr>
                <w:b w:val="0"/>
                <w:color w:val="auto"/>
                <w:sz w:val="20"/>
                <w:szCs w:val="20"/>
              </w:rPr>
              <w:t>Bonabitacola</w:t>
            </w:r>
            <w:proofErr w:type="spellEnd"/>
            <w:r w:rsidRPr="00D90CBD">
              <w:rPr>
                <w:b w:val="0"/>
                <w:color w:val="auto"/>
                <w:sz w:val="20"/>
                <w:szCs w:val="20"/>
              </w:rPr>
              <w:t xml:space="preserve"> de Almeida</w:t>
            </w:r>
          </w:p>
        </w:tc>
        <w:tc>
          <w:tcPr>
            <w:tcW w:w="3686" w:type="dxa"/>
            <w:vAlign w:val="center"/>
          </w:tcPr>
          <w:p w14:paraId="5C0D53BB" w14:textId="1E0796E1" w:rsidR="002D1A95" w:rsidRPr="00D90CBD" w:rsidRDefault="002D1A95" w:rsidP="002D1A95">
            <w:pPr>
              <w:spacing w:after="0"/>
              <w:jc w:val="left"/>
              <w:cnfStyle w:val="000000100000" w:firstRow="0" w:lastRow="0" w:firstColumn="0" w:lastColumn="0" w:oddVBand="0" w:evenVBand="0" w:oddHBand="1" w:evenHBand="0" w:firstRowFirstColumn="0" w:firstRowLastColumn="0" w:lastRowFirstColumn="0" w:lastRowLastColumn="0"/>
              <w:rPr>
                <w:bCs/>
                <w:color w:val="auto"/>
                <w:sz w:val="20"/>
                <w:szCs w:val="20"/>
              </w:rPr>
            </w:pPr>
            <w:r w:rsidRPr="00D90CBD">
              <w:rPr>
                <w:bCs/>
                <w:color w:val="auto"/>
                <w:sz w:val="20"/>
                <w:szCs w:val="20"/>
              </w:rPr>
              <w:t>Diretor de Unidade de Formação Profissional</w:t>
            </w:r>
          </w:p>
        </w:tc>
        <w:tc>
          <w:tcPr>
            <w:tcW w:w="1274" w:type="dxa"/>
            <w:vAlign w:val="center"/>
          </w:tcPr>
          <w:p w14:paraId="06521370" w14:textId="001F0BC8" w:rsidR="002D1A95" w:rsidRPr="00D90CBD" w:rsidRDefault="002D1A95" w:rsidP="002D1A95">
            <w:pPr>
              <w:spacing w:after="0"/>
              <w:jc w:val="center"/>
              <w:cnfStyle w:val="000000100000" w:firstRow="0" w:lastRow="0" w:firstColumn="0" w:lastColumn="0" w:oddVBand="0" w:evenVBand="0" w:oddHBand="1" w:evenHBand="0" w:firstRowFirstColumn="0" w:firstRowLastColumn="0" w:lastRowFirstColumn="0" w:lastRowLastColumn="0"/>
              <w:rPr>
                <w:bCs/>
                <w:color w:val="auto"/>
                <w:sz w:val="20"/>
                <w:szCs w:val="20"/>
              </w:rPr>
            </w:pPr>
            <w:r w:rsidRPr="00D90CBD">
              <w:rPr>
                <w:bCs/>
                <w:color w:val="auto"/>
                <w:sz w:val="20"/>
                <w:szCs w:val="20"/>
              </w:rPr>
              <w:t>CFP 1.3</w:t>
            </w:r>
            <w:r>
              <w:rPr>
                <w:bCs/>
                <w:color w:val="auto"/>
                <w:sz w:val="20"/>
                <w:szCs w:val="20"/>
              </w:rPr>
              <w:t>4</w:t>
            </w:r>
          </w:p>
        </w:tc>
      </w:tr>
    </w:tbl>
    <w:p w14:paraId="08DF2ED4" w14:textId="30377664" w:rsidR="00912728" w:rsidRPr="00636C2F" w:rsidRDefault="00912728" w:rsidP="00120B0C">
      <w:pPr>
        <w:spacing w:after="0"/>
      </w:pPr>
    </w:p>
    <w:p w14:paraId="331E63A7" w14:textId="7BF010D4" w:rsidR="004638B7" w:rsidRPr="00636C2F" w:rsidRDefault="00E1228D" w:rsidP="00120B0C">
      <w:pPr>
        <w:spacing w:after="0"/>
        <w:rPr>
          <w:b/>
          <w:bCs/>
        </w:rPr>
      </w:pPr>
      <w:r w:rsidRPr="00636C2F">
        <w:rPr>
          <w:b/>
          <w:bCs/>
        </w:rPr>
        <w:t>Elaboração</w:t>
      </w:r>
    </w:p>
    <w:tbl>
      <w:tblPr>
        <w:tblStyle w:val="TabeladeLista6Colorida-nfase31"/>
        <w:tblW w:w="5000" w:type="pct"/>
        <w:tblLook w:val="04A0" w:firstRow="1" w:lastRow="0" w:firstColumn="1" w:lastColumn="0" w:noHBand="0" w:noVBand="1"/>
      </w:tblPr>
      <w:tblGrid>
        <w:gridCol w:w="3544"/>
        <w:gridCol w:w="4960"/>
      </w:tblGrid>
      <w:tr w:rsidR="00636C2F" w:rsidRPr="00636C2F" w14:paraId="1E763EE2" w14:textId="77777777" w:rsidTr="00D04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vAlign w:val="center"/>
          </w:tcPr>
          <w:p w14:paraId="4E10FDA4" w14:textId="45CA4495" w:rsidR="00E1228D" w:rsidRPr="00636C2F" w:rsidRDefault="00E1228D" w:rsidP="00F81758">
            <w:pPr>
              <w:spacing w:after="0"/>
              <w:jc w:val="center"/>
              <w:rPr>
                <w:color w:val="auto"/>
                <w:sz w:val="20"/>
                <w:szCs w:val="20"/>
              </w:rPr>
            </w:pPr>
            <w:r w:rsidRPr="00636C2F">
              <w:rPr>
                <w:color w:val="auto"/>
                <w:sz w:val="20"/>
                <w:szCs w:val="20"/>
              </w:rPr>
              <w:t>NOME</w:t>
            </w:r>
          </w:p>
        </w:tc>
        <w:tc>
          <w:tcPr>
            <w:tcW w:w="2916" w:type="pct"/>
            <w:vAlign w:val="center"/>
          </w:tcPr>
          <w:p w14:paraId="7CDF52BE" w14:textId="3AF5F3B5" w:rsidR="00E1228D" w:rsidRPr="00636C2F" w:rsidRDefault="00E1228D" w:rsidP="00120B0C">
            <w:pPr>
              <w:spacing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636C2F">
              <w:rPr>
                <w:color w:val="auto"/>
                <w:sz w:val="20"/>
                <w:szCs w:val="20"/>
              </w:rPr>
              <w:t>UNIDADE</w:t>
            </w:r>
          </w:p>
        </w:tc>
      </w:tr>
      <w:tr w:rsidR="000C4899" w:rsidRPr="00636C2F" w14:paraId="0A51988E" w14:textId="77777777" w:rsidTr="00D04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vAlign w:val="center"/>
          </w:tcPr>
          <w:p w14:paraId="46D372DC" w14:textId="510F4ABA" w:rsidR="000C4899" w:rsidRPr="00B4331D" w:rsidRDefault="00955068" w:rsidP="000C4899">
            <w:pPr>
              <w:spacing w:after="0"/>
              <w:jc w:val="left"/>
              <w:rPr>
                <w:b w:val="0"/>
                <w:color w:val="auto"/>
                <w:sz w:val="20"/>
                <w:szCs w:val="20"/>
              </w:rPr>
            </w:pPr>
            <w:r w:rsidRPr="00B4331D">
              <w:rPr>
                <w:b w:val="0"/>
                <w:color w:val="auto"/>
                <w:sz w:val="20"/>
                <w:szCs w:val="20"/>
              </w:rPr>
              <w:t>Gabriel Silva de Oliveira</w:t>
            </w:r>
          </w:p>
        </w:tc>
        <w:tc>
          <w:tcPr>
            <w:tcW w:w="2916" w:type="pct"/>
            <w:vAlign w:val="center"/>
          </w:tcPr>
          <w:p w14:paraId="38EA29C7" w14:textId="0825E2B1" w:rsidR="000C4899" w:rsidRPr="00B4331D" w:rsidRDefault="000C4899" w:rsidP="000C4899">
            <w:pPr>
              <w:spacing w:after="0"/>
              <w:jc w:val="center"/>
              <w:cnfStyle w:val="000000100000" w:firstRow="0" w:lastRow="0" w:firstColumn="0" w:lastColumn="0" w:oddVBand="0" w:evenVBand="0" w:oddHBand="1" w:evenHBand="0" w:firstRowFirstColumn="0" w:firstRowLastColumn="0" w:lastRowFirstColumn="0" w:lastRowLastColumn="0"/>
              <w:rPr>
                <w:bCs/>
                <w:color w:val="auto"/>
                <w:sz w:val="20"/>
                <w:szCs w:val="20"/>
              </w:rPr>
            </w:pPr>
            <w:r w:rsidRPr="00B4331D">
              <w:rPr>
                <w:bCs/>
                <w:color w:val="auto"/>
                <w:sz w:val="20"/>
                <w:szCs w:val="20"/>
              </w:rPr>
              <w:t>Escola SENAI de Informática – CFP 1.3</w:t>
            </w:r>
            <w:r w:rsidR="00DD15F6" w:rsidRPr="00B4331D">
              <w:rPr>
                <w:bCs/>
                <w:color w:val="auto"/>
                <w:sz w:val="20"/>
                <w:szCs w:val="20"/>
              </w:rPr>
              <w:t>4</w:t>
            </w:r>
          </w:p>
        </w:tc>
      </w:tr>
      <w:tr w:rsidR="00B4331D" w:rsidRPr="00636C2F" w14:paraId="46A3EC4F" w14:textId="77777777" w:rsidTr="00D041FB">
        <w:tc>
          <w:tcPr>
            <w:cnfStyle w:val="001000000000" w:firstRow="0" w:lastRow="0" w:firstColumn="1" w:lastColumn="0" w:oddVBand="0" w:evenVBand="0" w:oddHBand="0" w:evenHBand="0" w:firstRowFirstColumn="0" w:firstRowLastColumn="0" w:lastRowFirstColumn="0" w:lastRowLastColumn="0"/>
            <w:tcW w:w="2084" w:type="pct"/>
            <w:vAlign w:val="center"/>
          </w:tcPr>
          <w:p w14:paraId="4E35FC07" w14:textId="516183AF" w:rsidR="00B4331D" w:rsidRPr="00B4331D" w:rsidRDefault="00B4331D" w:rsidP="000C4899">
            <w:pPr>
              <w:spacing w:after="0"/>
              <w:jc w:val="left"/>
              <w:rPr>
                <w:b w:val="0"/>
                <w:color w:val="auto"/>
                <w:sz w:val="20"/>
                <w:szCs w:val="20"/>
              </w:rPr>
            </w:pPr>
            <w:r w:rsidRPr="00B4331D">
              <w:rPr>
                <w:b w:val="0"/>
                <w:color w:val="auto"/>
                <w:sz w:val="20"/>
                <w:szCs w:val="20"/>
              </w:rPr>
              <w:t>Paulo Roberto Brandão da Silva</w:t>
            </w:r>
          </w:p>
        </w:tc>
        <w:tc>
          <w:tcPr>
            <w:tcW w:w="2916" w:type="pct"/>
            <w:vAlign w:val="center"/>
          </w:tcPr>
          <w:p w14:paraId="081271C9" w14:textId="5B64E324" w:rsidR="00B4331D" w:rsidRPr="00B4331D" w:rsidRDefault="00B4331D" w:rsidP="000C4899">
            <w:pPr>
              <w:spacing w:after="0"/>
              <w:jc w:val="center"/>
              <w:cnfStyle w:val="000000000000" w:firstRow="0" w:lastRow="0" w:firstColumn="0" w:lastColumn="0" w:oddVBand="0" w:evenVBand="0" w:oddHBand="0" w:evenHBand="0" w:firstRowFirstColumn="0" w:firstRowLastColumn="0" w:lastRowFirstColumn="0" w:lastRowLastColumn="0"/>
              <w:rPr>
                <w:bCs/>
                <w:color w:val="auto"/>
                <w:sz w:val="20"/>
                <w:szCs w:val="20"/>
              </w:rPr>
            </w:pPr>
            <w:r w:rsidRPr="00B4331D">
              <w:rPr>
                <w:bCs/>
                <w:color w:val="auto"/>
                <w:sz w:val="20"/>
                <w:szCs w:val="20"/>
              </w:rPr>
              <w:t>Escola SENAI de Informática – CFP 1.34</w:t>
            </w:r>
          </w:p>
        </w:tc>
      </w:tr>
      <w:tr w:rsidR="00B4331D" w:rsidRPr="00636C2F" w14:paraId="1ED3D295" w14:textId="77777777" w:rsidTr="00D04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vAlign w:val="center"/>
          </w:tcPr>
          <w:p w14:paraId="1BA263C2" w14:textId="25A21ABC" w:rsidR="00B4331D" w:rsidRPr="00B4331D" w:rsidRDefault="00B4331D" w:rsidP="000C4899">
            <w:pPr>
              <w:spacing w:after="0"/>
              <w:jc w:val="left"/>
              <w:rPr>
                <w:b w:val="0"/>
                <w:color w:val="auto"/>
                <w:sz w:val="20"/>
                <w:szCs w:val="20"/>
              </w:rPr>
            </w:pPr>
            <w:r w:rsidRPr="00B4331D">
              <w:rPr>
                <w:b w:val="0"/>
                <w:color w:val="auto"/>
                <w:sz w:val="20"/>
                <w:szCs w:val="20"/>
              </w:rPr>
              <w:t xml:space="preserve">Lucas Tadeu Monteiro Guedes Fernandes </w:t>
            </w:r>
            <w:proofErr w:type="spellStart"/>
            <w:r w:rsidRPr="00B4331D">
              <w:rPr>
                <w:b w:val="0"/>
                <w:color w:val="auto"/>
                <w:sz w:val="20"/>
                <w:szCs w:val="20"/>
              </w:rPr>
              <w:t>Salomao</w:t>
            </w:r>
            <w:proofErr w:type="spellEnd"/>
          </w:p>
        </w:tc>
        <w:tc>
          <w:tcPr>
            <w:tcW w:w="2916" w:type="pct"/>
            <w:vAlign w:val="center"/>
          </w:tcPr>
          <w:p w14:paraId="3FD9BA7B" w14:textId="23FD1DF5" w:rsidR="00B4331D" w:rsidRPr="00B4331D" w:rsidRDefault="00B4331D" w:rsidP="000C4899">
            <w:pPr>
              <w:spacing w:after="0"/>
              <w:jc w:val="center"/>
              <w:cnfStyle w:val="000000100000" w:firstRow="0" w:lastRow="0" w:firstColumn="0" w:lastColumn="0" w:oddVBand="0" w:evenVBand="0" w:oddHBand="1" w:evenHBand="0" w:firstRowFirstColumn="0" w:firstRowLastColumn="0" w:lastRowFirstColumn="0" w:lastRowLastColumn="0"/>
              <w:rPr>
                <w:bCs/>
                <w:color w:val="auto"/>
                <w:sz w:val="20"/>
                <w:szCs w:val="20"/>
              </w:rPr>
            </w:pPr>
            <w:r w:rsidRPr="00B4331D">
              <w:rPr>
                <w:bCs/>
                <w:color w:val="auto"/>
                <w:sz w:val="20"/>
                <w:szCs w:val="20"/>
              </w:rPr>
              <w:t xml:space="preserve">Escola SENAI “Nami </w:t>
            </w:r>
            <w:proofErr w:type="spellStart"/>
            <w:r w:rsidRPr="00B4331D">
              <w:rPr>
                <w:bCs/>
                <w:color w:val="auto"/>
                <w:sz w:val="20"/>
                <w:szCs w:val="20"/>
              </w:rPr>
              <w:t>Jafet</w:t>
            </w:r>
            <w:proofErr w:type="spellEnd"/>
            <w:r w:rsidRPr="00B4331D">
              <w:rPr>
                <w:bCs/>
                <w:color w:val="auto"/>
                <w:sz w:val="20"/>
                <w:szCs w:val="20"/>
              </w:rPr>
              <w:t>” – CFP 1.17</w:t>
            </w:r>
          </w:p>
        </w:tc>
      </w:tr>
    </w:tbl>
    <w:p w14:paraId="481DA3A7" w14:textId="26DC1FFB" w:rsidR="00AF1179" w:rsidRPr="00636C2F" w:rsidRDefault="00AF1179" w:rsidP="00120B0C">
      <w:pPr>
        <w:spacing w:after="0"/>
      </w:pPr>
    </w:p>
    <w:p w14:paraId="65C394DB" w14:textId="1B328A00" w:rsidR="00E1228D" w:rsidRPr="00636C2F" w:rsidRDefault="00E1228D" w:rsidP="00120B0C">
      <w:pPr>
        <w:spacing w:after="0"/>
      </w:pPr>
    </w:p>
    <w:p w14:paraId="7CE4DFD0" w14:textId="77777777" w:rsidR="00E1228D" w:rsidRPr="00636C2F" w:rsidRDefault="00E1228D" w:rsidP="00120B0C">
      <w:pPr>
        <w:spacing w:after="0"/>
      </w:pPr>
    </w:p>
    <w:p w14:paraId="5E5BAE4C" w14:textId="1ECDAD32" w:rsidR="00E1228D" w:rsidRPr="00636C2F" w:rsidRDefault="00E1228D" w:rsidP="00E1228D">
      <w:pPr>
        <w:pStyle w:val="TextoPC"/>
        <w:rPr>
          <w:sz w:val="28"/>
          <w:szCs w:val="28"/>
        </w:rPr>
      </w:pPr>
      <w:r w:rsidRPr="00636C2F">
        <w:rPr>
          <w:sz w:val="28"/>
          <w:szCs w:val="28"/>
        </w:rPr>
        <w:t xml:space="preserve">Se você tem alguma sugestão de melhoria neste plano de curso, por favor informe-nos por meio do </w:t>
      </w:r>
      <w:r w:rsidRPr="00636C2F">
        <w:rPr>
          <w:b/>
          <w:bCs/>
          <w:sz w:val="28"/>
          <w:szCs w:val="28"/>
        </w:rPr>
        <w:t xml:space="preserve">link </w:t>
      </w:r>
      <w:r w:rsidRPr="00636C2F">
        <w:rPr>
          <w:sz w:val="28"/>
          <w:szCs w:val="28"/>
        </w:rPr>
        <w:t xml:space="preserve">abaixo ou pelo </w:t>
      </w:r>
      <w:proofErr w:type="spellStart"/>
      <w:r w:rsidRPr="00636C2F">
        <w:rPr>
          <w:b/>
          <w:bCs/>
          <w:sz w:val="28"/>
          <w:szCs w:val="28"/>
        </w:rPr>
        <w:t>QRCode</w:t>
      </w:r>
      <w:proofErr w:type="spellEnd"/>
      <w:r w:rsidRPr="00636C2F">
        <w:rPr>
          <w:sz w:val="28"/>
          <w:szCs w:val="28"/>
        </w:rPr>
        <w:t>.</w:t>
      </w:r>
    </w:p>
    <w:p w14:paraId="7E3A7D99" w14:textId="77777777" w:rsidR="00E1228D" w:rsidRPr="00636C2F" w:rsidRDefault="005F4990" w:rsidP="00E1228D">
      <w:pPr>
        <w:pStyle w:val="TextoPC"/>
        <w:jc w:val="center"/>
      </w:pPr>
      <w:hyperlink r:id="rId11" w:history="1">
        <w:r w:rsidR="00E1228D" w:rsidRPr="00636C2F">
          <w:rPr>
            <w:rStyle w:val="Hyperlink"/>
            <w:color w:val="auto"/>
          </w:rPr>
          <w:t>https://forms.office.com/r/wmCqwVyZZt</w:t>
        </w:r>
      </w:hyperlink>
    </w:p>
    <w:p w14:paraId="24F152F7" w14:textId="77777777" w:rsidR="00E1228D" w:rsidRPr="00636C2F" w:rsidRDefault="00E1228D" w:rsidP="00E1228D">
      <w:pPr>
        <w:pStyle w:val="TextoPC"/>
        <w:jc w:val="center"/>
      </w:pPr>
    </w:p>
    <w:p w14:paraId="59089549" w14:textId="77777777" w:rsidR="00E1228D" w:rsidRPr="00636C2F" w:rsidRDefault="00E1228D" w:rsidP="00E1228D">
      <w:pPr>
        <w:pStyle w:val="TextoPC"/>
        <w:jc w:val="center"/>
      </w:pPr>
      <w:r w:rsidRPr="00636C2F">
        <w:rPr>
          <w:noProof/>
        </w:rPr>
        <w:drawing>
          <wp:inline distT="0" distB="0" distL="0" distR="0" wp14:anchorId="3953FD44" wp14:editId="6627FB2F">
            <wp:extent cx="1673429" cy="1673429"/>
            <wp:effectExtent l="0" t="0" r="3175" b="3175"/>
            <wp:docPr id="1" name="Imagem 1"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3429" cy="1673429"/>
                    </a:xfrm>
                    <a:prstGeom prst="rect">
                      <a:avLst/>
                    </a:prstGeom>
                  </pic:spPr>
                </pic:pic>
              </a:graphicData>
            </a:graphic>
          </wp:inline>
        </w:drawing>
      </w:r>
    </w:p>
    <w:p w14:paraId="74DC2853" w14:textId="77777777" w:rsidR="00E1228D" w:rsidRPr="00636C2F" w:rsidRDefault="00E1228D" w:rsidP="00120B0C">
      <w:pPr>
        <w:spacing w:after="0"/>
      </w:pPr>
    </w:p>
    <w:p w14:paraId="3451E5BA" w14:textId="77777777" w:rsidR="00FD6D2D" w:rsidRPr="00636C2F" w:rsidRDefault="00FD6D2D">
      <w:pPr>
        <w:spacing w:after="160" w:line="259" w:lineRule="auto"/>
        <w:jc w:val="left"/>
        <w:rPr>
          <w:b/>
          <w:bCs/>
        </w:rPr>
      </w:pPr>
      <w:r w:rsidRPr="00636C2F">
        <w:rPr>
          <w:b/>
          <w:bCs/>
        </w:rPr>
        <w:lastRenderedPageBreak/>
        <w:br w:type="page"/>
      </w:r>
    </w:p>
    <w:p w14:paraId="483F8E90" w14:textId="0C3CDC4B" w:rsidR="00DD73B2" w:rsidRPr="00636C2F" w:rsidRDefault="00BD3C68" w:rsidP="00BD3C68">
      <w:pPr>
        <w:pStyle w:val="TtuloNoItemizado"/>
        <w:rPr>
          <w:b/>
        </w:rPr>
      </w:pPr>
      <w:bookmarkStart w:id="21" w:name="_Toc141251396"/>
      <w:r w:rsidRPr="00636C2F">
        <w:rPr>
          <w:b/>
        </w:rPr>
        <w:lastRenderedPageBreak/>
        <w:t>CONTROLE DE REVISÕES</w:t>
      </w:r>
      <w:bookmarkEnd w:id="21"/>
    </w:p>
    <w:tbl>
      <w:tblPr>
        <w:tblStyle w:val="TabeladeGrade4-nfase31"/>
        <w:tblW w:w="0" w:type="auto"/>
        <w:tblLook w:val="04A0" w:firstRow="1" w:lastRow="0" w:firstColumn="1" w:lastColumn="0" w:noHBand="0" w:noVBand="1"/>
      </w:tblPr>
      <w:tblGrid>
        <w:gridCol w:w="844"/>
        <w:gridCol w:w="1318"/>
        <w:gridCol w:w="6332"/>
      </w:tblGrid>
      <w:tr w:rsidR="00636C2F" w:rsidRPr="00636C2F" w14:paraId="3FF3459C" w14:textId="77777777" w:rsidTr="00090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67FF0" w14:textId="1D7682BF" w:rsidR="00823988" w:rsidRPr="00636C2F" w:rsidRDefault="00823988" w:rsidP="00090630">
            <w:pPr>
              <w:jc w:val="center"/>
              <w:rPr>
                <w:color w:val="auto"/>
              </w:rPr>
            </w:pPr>
            <w:r w:rsidRPr="00636C2F">
              <w:rPr>
                <w:color w:val="auto"/>
              </w:rPr>
              <w:t>REV</w:t>
            </w:r>
          </w:p>
        </w:tc>
        <w:tc>
          <w:tcPr>
            <w:tcW w:w="1276" w:type="dxa"/>
            <w:vAlign w:val="center"/>
          </w:tcPr>
          <w:p w14:paraId="6E071A3D" w14:textId="49F6FAAF" w:rsidR="00823988" w:rsidRPr="00636C2F" w:rsidRDefault="00823988" w:rsidP="00090630">
            <w:pPr>
              <w:jc w:val="center"/>
              <w:cnfStyle w:val="100000000000" w:firstRow="1" w:lastRow="0" w:firstColumn="0" w:lastColumn="0" w:oddVBand="0" w:evenVBand="0" w:oddHBand="0" w:evenHBand="0" w:firstRowFirstColumn="0" w:firstRowLastColumn="0" w:lastRowFirstColumn="0" w:lastRowLastColumn="0"/>
              <w:rPr>
                <w:color w:val="auto"/>
              </w:rPr>
            </w:pPr>
            <w:r w:rsidRPr="00636C2F">
              <w:rPr>
                <w:color w:val="auto"/>
              </w:rPr>
              <w:t>DATA</w:t>
            </w:r>
          </w:p>
        </w:tc>
        <w:tc>
          <w:tcPr>
            <w:tcW w:w="6372" w:type="dxa"/>
            <w:vAlign w:val="center"/>
          </w:tcPr>
          <w:p w14:paraId="21868043" w14:textId="2D9D963C" w:rsidR="00823988" w:rsidRPr="00636C2F" w:rsidRDefault="00823988" w:rsidP="00090630">
            <w:pPr>
              <w:jc w:val="center"/>
              <w:cnfStyle w:val="100000000000" w:firstRow="1" w:lastRow="0" w:firstColumn="0" w:lastColumn="0" w:oddVBand="0" w:evenVBand="0" w:oddHBand="0" w:evenHBand="0" w:firstRowFirstColumn="0" w:firstRowLastColumn="0" w:lastRowFirstColumn="0" w:lastRowLastColumn="0"/>
              <w:rPr>
                <w:color w:val="auto"/>
              </w:rPr>
            </w:pPr>
            <w:r w:rsidRPr="00636C2F">
              <w:rPr>
                <w:color w:val="auto"/>
              </w:rPr>
              <w:t>NATUREZA DA ALTERAÇÃO</w:t>
            </w:r>
          </w:p>
        </w:tc>
      </w:tr>
      <w:tr w:rsidR="00636C2F" w:rsidRPr="00636C2F" w14:paraId="1FC33B93"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C23F25" w14:textId="30156424" w:rsidR="00823988" w:rsidRPr="00636C2F" w:rsidRDefault="00090630" w:rsidP="00090630">
            <w:pPr>
              <w:jc w:val="center"/>
            </w:pPr>
            <w:r w:rsidRPr="00636C2F">
              <w:t>00</w:t>
            </w:r>
          </w:p>
        </w:tc>
        <w:tc>
          <w:tcPr>
            <w:tcW w:w="1276" w:type="dxa"/>
            <w:vAlign w:val="center"/>
          </w:tcPr>
          <w:p w14:paraId="20FD679A" w14:textId="435A83B0" w:rsidR="00823988" w:rsidRPr="00636C2F" w:rsidRDefault="00A94930" w:rsidP="00675A6D">
            <w:pPr>
              <w:jc w:val="center"/>
              <w:cnfStyle w:val="000000100000" w:firstRow="0" w:lastRow="0" w:firstColumn="0" w:lastColumn="0" w:oddVBand="0" w:evenVBand="0" w:oddHBand="1" w:evenHBand="0" w:firstRowFirstColumn="0" w:firstRowLastColumn="0" w:lastRowFirstColumn="0" w:lastRowLastColumn="0"/>
            </w:pPr>
            <w:r>
              <w:t>2</w:t>
            </w:r>
            <w:r w:rsidR="00586FB6">
              <w:t>6</w:t>
            </w:r>
            <w:r w:rsidR="00C52EE7">
              <w:t>/0</w:t>
            </w:r>
            <w:r w:rsidR="00B4331D">
              <w:t>7</w:t>
            </w:r>
            <w:r w:rsidR="00C52EE7">
              <w:t>/2023</w:t>
            </w:r>
          </w:p>
        </w:tc>
        <w:tc>
          <w:tcPr>
            <w:tcW w:w="6372" w:type="dxa"/>
            <w:vAlign w:val="center"/>
          </w:tcPr>
          <w:p w14:paraId="347C4DD9" w14:textId="015B4005" w:rsidR="00823988" w:rsidRPr="00636C2F" w:rsidRDefault="00090630" w:rsidP="00090630">
            <w:pPr>
              <w:jc w:val="left"/>
              <w:cnfStyle w:val="000000100000" w:firstRow="0" w:lastRow="0" w:firstColumn="0" w:lastColumn="0" w:oddVBand="0" w:evenVBand="0" w:oddHBand="1" w:evenHBand="0" w:firstRowFirstColumn="0" w:firstRowLastColumn="0" w:lastRowFirstColumn="0" w:lastRowLastColumn="0"/>
            </w:pPr>
            <w:r w:rsidRPr="00636C2F">
              <w:t>Primeira emissão</w:t>
            </w:r>
          </w:p>
        </w:tc>
      </w:tr>
      <w:tr w:rsidR="00636C2F" w:rsidRPr="00636C2F" w14:paraId="5CF99ABF"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1FD143A8" w14:textId="77777777" w:rsidR="00823988" w:rsidRPr="00636C2F" w:rsidRDefault="00823988" w:rsidP="00090630">
            <w:pPr>
              <w:jc w:val="center"/>
            </w:pPr>
          </w:p>
        </w:tc>
        <w:tc>
          <w:tcPr>
            <w:tcW w:w="1276" w:type="dxa"/>
            <w:vAlign w:val="center"/>
          </w:tcPr>
          <w:p w14:paraId="3A1D41EC" w14:textId="77777777" w:rsidR="00823988" w:rsidRPr="00636C2F" w:rsidRDefault="00823988"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0F76D5ED" w14:textId="77777777" w:rsidR="00823988" w:rsidRPr="00636C2F" w:rsidRDefault="00823988" w:rsidP="00090630">
            <w:pPr>
              <w:jc w:val="left"/>
              <w:cnfStyle w:val="000000000000" w:firstRow="0" w:lastRow="0" w:firstColumn="0" w:lastColumn="0" w:oddVBand="0" w:evenVBand="0" w:oddHBand="0" w:evenHBand="0" w:firstRowFirstColumn="0" w:firstRowLastColumn="0" w:lastRowFirstColumn="0" w:lastRowLastColumn="0"/>
            </w:pPr>
          </w:p>
        </w:tc>
      </w:tr>
      <w:tr w:rsidR="00636C2F" w:rsidRPr="00636C2F" w14:paraId="589B2927"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B26D52" w14:textId="77777777" w:rsidR="00823988" w:rsidRPr="00636C2F" w:rsidRDefault="00823988" w:rsidP="00090630">
            <w:pPr>
              <w:jc w:val="center"/>
            </w:pPr>
          </w:p>
        </w:tc>
        <w:tc>
          <w:tcPr>
            <w:tcW w:w="1276" w:type="dxa"/>
            <w:vAlign w:val="center"/>
          </w:tcPr>
          <w:p w14:paraId="4E18DE1F" w14:textId="77777777" w:rsidR="00823988" w:rsidRPr="00636C2F" w:rsidRDefault="00823988"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2B0E2481" w14:textId="77777777" w:rsidR="00823988" w:rsidRPr="00636C2F" w:rsidRDefault="00823988" w:rsidP="00090630">
            <w:pPr>
              <w:jc w:val="left"/>
              <w:cnfStyle w:val="000000100000" w:firstRow="0" w:lastRow="0" w:firstColumn="0" w:lastColumn="0" w:oddVBand="0" w:evenVBand="0" w:oddHBand="1" w:evenHBand="0" w:firstRowFirstColumn="0" w:firstRowLastColumn="0" w:lastRowFirstColumn="0" w:lastRowLastColumn="0"/>
            </w:pPr>
          </w:p>
        </w:tc>
      </w:tr>
      <w:tr w:rsidR="00636C2F" w:rsidRPr="00636C2F" w14:paraId="2B2D4EE6"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53869129" w14:textId="77777777" w:rsidR="00823988" w:rsidRPr="00636C2F" w:rsidRDefault="00823988" w:rsidP="00090630">
            <w:pPr>
              <w:jc w:val="center"/>
            </w:pPr>
          </w:p>
        </w:tc>
        <w:tc>
          <w:tcPr>
            <w:tcW w:w="1276" w:type="dxa"/>
            <w:vAlign w:val="center"/>
          </w:tcPr>
          <w:p w14:paraId="6C7BC37C" w14:textId="77777777" w:rsidR="00823988" w:rsidRPr="00636C2F" w:rsidRDefault="00823988"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630753F8" w14:textId="77777777" w:rsidR="00823988" w:rsidRPr="00636C2F" w:rsidRDefault="00823988" w:rsidP="00090630">
            <w:pPr>
              <w:jc w:val="left"/>
              <w:cnfStyle w:val="000000000000" w:firstRow="0" w:lastRow="0" w:firstColumn="0" w:lastColumn="0" w:oddVBand="0" w:evenVBand="0" w:oddHBand="0" w:evenHBand="0" w:firstRowFirstColumn="0" w:firstRowLastColumn="0" w:lastRowFirstColumn="0" w:lastRowLastColumn="0"/>
            </w:pPr>
          </w:p>
        </w:tc>
      </w:tr>
      <w:tr w:rsidR="00636C2F" w:rsidRPr="00636C2F" w14:paraId="376E55F0"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38A66C" w14:textId="77777777" w:rsidR="00823988" w:rsidRPr="00636C2F" w:rsidRDefault="00823988" w:rsidP="00090630">
            <w:pPr>
              <w:jc w:val="center"/>
            </w:pPr>
          </w:p>
        </w:tc>
        <w:tc>
          <w:tcPr>
            <w:tcW w:w="1276" w:type="dxa"/>
            <w:vAlign w:val="center"/>
          </w:tcPr>
          <w:p w14:paraId="0C55410C" w14:textId="77777777" w:rsidR="00823988" w:rsidRPr="00636C2F" w:rsidRDefault="00823988"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3DAD2B99" w14:textId="77777777" w:rsidR="00823988" w:rsidRPr="00636C2F" w:rsidRDefault="00823988" w:rsidP="00090630">
            <w:pPr>
              <w:jc w:val="left"/>
              <w:cnfStyle w:val="000000100000" w:firstRow="0" w:lastRow="0" w:firstColumn="0" w:lastColumn="0" w:oddVBand="0" w:evenVBand="0" w:oddHBand="1" w:evenHBand="0" w:firstRowFirstColumn="0" w:firstRowLastColumn="0" w:lastRowFirstColumn="0" w:lastRowLastColumn="0"/>
            </w:pPr>
          </w:p>
        </w:tc>
      </w:tr>
      <w:tr w:rsidR="00636C2F" w:rsidRPr="00636C2F" w14:paraId="3DF24BB1"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1EE3AB5C" w14:textId="77777777" w:rsidR="00823988" w:rsidRPr="00636C2F" w:rsidRDefault="00823988" w:rsidP="00090630">
            <w:pPr>
              <w:jc w:val="center"/>
            </w:pPr>
          </w:p>
        </w:tc>
        <w:tc>
          <w:tcPr>
            <w:tcW w:w="1276" w:type="dxa"/>
            <w:vAlign w:val="center"/>
          </w:tcPr>
          <w:p w14:paraId="1F31B3BA" w14:textId="77777777" w:rsidR="00823988" w:rsidRPr="00636C2F" w:rsidRDefault="00823988"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50C8AF1A" w14:textId="77777777" w:rsidR="00823988" w:rsidRPr="00636C2F" w:rsidRDefault="00823988" w:rsidP="00090630">
            <w:pPr>
              <w:jc w:val="left"/>
              <w:cnfStyle w:val="000000000000" w:firstRow="0" w:lastRow="0" w:firstColumn="0" w:lastColumn="0" w:oddVBand="0" w:evenVBand="0" w:oddHBand="0" w:evenHBand="0" w:firstRowFirstColumn="0" w:firstRowLastColumn="0" w:lastRowFirstColumn="0" w:lastRowLastColumn="0"/>
            </w:pPr>
          </w:p>
        </w:tc>
      </w:tr>
      <w:tr w:rsidR="00636C2F" w:rsidRPr="00636C2F" w14:paraId="309AD2D3"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4E9793" w14:textId="77777777" w:rsidR="00823988" w:rsidRPr="00636C2F" w:rsidRDefault="00823988" w:rsidP="00090630">
            <w:pPr>
              <w:jc w:val="center"/>
            </w:pPr>
          </w:p>
        </w:tc>
        <w:tc>
          <w:tcPr>
            <w:tcW w:w="1276" w:type="dxa"/>
            <w:vAlign w:val="center"/>
          </w:tcPr>
          <w:p w14:paraId="4919A6D0" w14:textId="77777777" w:rsidR="00823988" w:rsidRPr="00636C2F" w:rsidRDefault="00823988"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78214D2E" w14:textId="77777777" w:rsidR="00823988" w:rsidRPr="00636C2F" w:rsidRDefault="00823988" w:rsidP="00090630">
            <w:pPr>
              <w:jc w:val="left"/>
              <w:cnfStyle w:val="000000100000" w:firstRow="0" w:lastRow="0" w:firstColumn="0" w:lastColumn="0" w:oddVBand="0" w:evenVBand="0" w:oddHBand="1" w:evenHBand="0" w:firstRowFirstColumn="0" w:firstRowLastColumn="0" w:lastRowFirstColumn="0" w:lastRowLastColumn="0"/>
            </w:pPr>
          </w:p>
        </w:tc>
      </w:tr>
      <w:tr w:rsidR="00636C2F" w:rsidRPr="00636C2F" w14:paraId="5BEB43F4"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17843E5B" w14:textId="77777777" w:rsidR="00090630" w:rsidRPr="00636C2F" w:rsidRDefault="00090630" w:rsidP="00090630">
            <w:pPr>
              <w:jc w:val="center"/>
            </w:pPr>
          </w:p>
        </w:tc>
        <w:tc>
          <w:tcPr>
            <w:tcW w:w="1276" w:type="dxa"/>
            <w:vAlign w:val="center"/>
          </w:tcPr>
          <w:p w14:paraId="4758DB86" w14:textId="77777777" w:rsidR="00090630" w:rsidRPr="00636C2F" w:rsidRDefault="00090630"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36EA7730" w14:textId="77777777" w:rsidR="00090630" w:rsidRPr="00636C2F" w:rsidRDefault="00090630" w:rsidP="00090630">
            <w:pPr>
              <w:jc w:val="left"/>
              <w:cnfStyle w:val="000000000000" w:firstRow="0" w:lastRow="0" w:firstColumn="0" w:lastColumn="0" w:oddVBand="0" w:evenVBand="0" w:oddHBand="0" w:evenHBand="0" w:firstRowFirstColumn="0" w:firstRowLastColumn="0" w:lastRowFirstColumn="0" w:lastRowLastColumn="0"/>
            </w:pPr>
          </w:p>
        </w:tc>
      </w:tr>
      <w:tr w:rsidR="00636C2F" w:rsidRPr="00636C2F" w14:paraId="77C89859"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B9AEAF8" w14:textId="77777777" w:rsidR="00090630" w:rsidRPr="00636C2F" w:rsidRDefault="00090630" w:rsidP="00090630">
            <w:pPr>
              <w:jc w:val="center"/>
            </w:pPr>
          </w:p>
        </w:tc>
        <w:tc>
          <w:tcPr>
            <w:tcW w:w="1276" w:type="dxa"/>
            <w:vAlign w:val="center"/>
          </w:tcPr>
          <w:p w14:paraId="2134E26B" w14:textId="77777777" w:rsidR="00090630" w:rsidRPr="00636C2F" w:rsidRDefault="00090630"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04DEF0CD" w14:textId="77777777" w:rsidR="00090630" w:rsidRPr="00636C2F" w:rsidRDefault="00090630" w:rsidP="00090630">
            <w:pPr>
              <w:jc w:val="left"/>
              <w:cnfStyle w:val="000000100000" w:firstRow="0" w:lastRow="0" w:firstColumn="0" w:lastColumn="0" w:oddVBand="0" w:evenVBand="0" w:oddHBand="1" w:evenHBand="0" w:firstRowFirstColumn="0" w:firstRowLastColumn="0" w:lastRowFirstColumn="0" w:lastRowLastColumn="0"/>
            </w:pPr>
          </w:p>
        </w:tc>
      </w:tr>
      <w:tr w:rsidR="00636C2F" w:rsidRPr="00636C2F" w14:paraId="77E11D3A"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001ED729" w14:textId="77777777" w:rsidR="00090630" w:rsidRPr="00636C2F" w:rsidRDefault="00090630" w:rsidP="00090630">
            <w:pPr>
              <w:jc w:val="center"/>
            </w:pPr>
          </w:p>
        </w:tc>
        <w:tc>
          <w:tcPr>
            <w:tcW w:w="1276" w:type="dxa"/>
            <w:vAlign w:val="center"/>
          </w:tcPr>
          <w:p w14:paraId="3A30DDDE" w14:textId="77777777" w:rsidR="00090630" w:rsidRPr="00636C2F" w:rsidRDefault="00090630"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7FBC5A4C" w14:textId="77777777" w:rsidR="00090630" w:rsidRPr="00636C2F" w:rsidRDefault="00090630" w:rsidP="00090630">
            <w:pPr>
              <w:jc w:val="left"/>
              <w:cnfStyle w:val="000000000000" w:firstRow="0" w:lastRow="0" w:firstColumn="0" w:lastColumn="0" w:oddVBand="0" w:evenVBand="0" w:oddHBand="0" w:evenHBand="0" w:firstRowFirstColumn="0" w:firstRowLastColumn="0" w:lastRowFirstColumn="0" w:lastRowLastColumn="0"/>
            </w:pPr>
          </w:p>
        </w:tc>
      </w:tr>
    </w:tbl>
    <w:p w14:paraId="49320BEB" w14:textId="06B50AB3" w:rsidR="00823988" w:rsidRPr="00636C2F" w:rsidRDefault="00823988" w:rsidP="00BD3C68"/>
    <w:p w14:paraId="6A683A2F" w14:textId="360AFE5A" w:rsidR="00E1228D" w:rsidRPr="00636C2F" w:rsidRDefault="00E1228D" w:rsidP="00BD3C68"/>
    <w:sectPr w:rsidR="00E1228D" w:rsidRPr="00636C2F" w:rsidSect="00B22A5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D8F5" w14:textId="77777777" w:rsidR="005F4990" w:rsidRDefault="005F4990" w:rsidP="0039583F">
      <w:pPr>
        <w:spacing w:after="0" w:line="240" w:lineRule="auto"/>
      </w:pPr>
      <w:r>
        <w:separator/>
      </w:r>
    </w:p>
  </w:endnote>
  <w:endnote w:type="continuationSeparator" w:id="0">
    <w:p w14:paraId="356F958E" w14:textId="77777777" w:rsidR="005F4990" w:rsidRDefault="005F4990" w:rsidP="003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286278645"/>
      <w:docPartObj>
        <w:docPartGallery w:val="Page Numbers (Bottom of Page)"/>
        <w:docPartUnique/>
      </w:docPartObj>
    </w:sdtPr>
    <w:sdtEndPr>
      <w:rPr>
        <w:sz w:val="20"/>
        <w:szCs w:val="20"/>
      </w:rPr>
    </w:sdtEndPr>
    <w:sdtContent>
      <w:sdt>
        <w:sdtPr>
          <w:rPr>
            <w:rFonts w:cs="Arial"/>
            <w:sz w:val="20"/>
            <w:szCs w:val="20"/>
          </w:rPr>
          <w:id w:val="-1705238520"/>
          <w:docPartObj>
            <w:docPartGallery w:val="Page Numbers (Top of Page)"/>
            <w:docPartUnique/>
          </w:docPartObj>
        </w:sdtPr>
        <w:sdtEndPr/>
        <w:sdtContent>
          <w:p w14:paraId="5213BAE1" w14:textId="5A69952E" w:rsidR="00425D41" w:rsidRPr="00CD3ECF" w:rsidRDefault="00425D41">
            <w:pPr>
              <w:pStyle w:val="Rodap"/>
              <w:rPr>
                <w:rFonts w:cs="Arial"/>
                <w:sz w:val="20"/>
                <w:szCs w:val="20"/>
              </w:rPr>
            </w:pPr>
            <w:r w:rsidRPr="00CD3ECF">
              <w:rPr>
                <w:rFonts w:cs="Arial"/>
                <w:sz w:val="20"/>
                <w:szCs w:val="20"/>
              </w:rPr>
              <w:t xml:space="preserve">Página </w:t>
            </w:r>
            <w:r w:rsidRPr="00CD3ECF">
              <w:rPr>
                <w:rFonts w:cs="Arial"/>
                <w:b/>
                <w:bCs/>
                <w:sz w:val="20"/>
                <w:szCs w:val="20"/>
              </w:rPr>
              <w:fldChar w:fldCharType="begin"/>
            </w:r>
            <w:r w:rsidRPr="00CD3ECF">
              <w:rPr>
                <w:rFonts w:cs="Arial"/>
                <w:b/>
                <w:bCs/>
                <w:sz w:val="20"/>
                <w:szCs w:val="20"/>
              </w:rPr>
              <w:instrText>PAGE</w:instrText>
            </w:r>
            <w:r w:rsidRPr="00CD3ECF">
              <w:rPr>
                <w:rFonts w:cs="Arial"/>
                <w:b/>
                <w:bCs/>
                <w:sz w:val="20"/>
                <w:szCs w:val="20"/>
              </w:rPr>
              <w:fldChar w:fldCharType="separate"/>
            </w:r>
            <w:r>
              <w:rPr>
                <w:rFonts w:cs="Arial"/>
                <w:b/>
                <w:bCs/>
                <w:noProof/>
                <w:sz w:val="20"/>
                <w:szCs w:val="20"/>
              </w:rPr>
              <w:t>22</w:t>
            </w:r>
            <w:r w:rsidRPr="00CD3ECF">
              <w:rPr>
                <w:rFonts w:cs="Arial"/>
                <w:b/>
                <w:bCs/>
                <w:sz w:val="20"/>
                <w:szCs w:val="20"/>
              </w:rPr>
              <w:fldChar w:fldCharType="end"/>
            </w:r>
            <w:r w:rsidRPr="00CD3ECF">
              <w:rPr>
                <w:rFonts w:cs="Arial"/>
                <w:sz w:val="20"/>
                <w:szCs w:val="20"/>
              </w:rPr>
              <w:t xml:space="preserve"> de </w:t>
            </w:r>
            <w:r w:rsidRPr="00CD3ECF">
              <w:rPr>
                <w:rFonts w:cs="Arial"/>
                <w:b/>
                <w:bCs/>
                <w:sz w:val="20"/>
                <w:szCs w:val="20"/>
              </w:rPr>
              <w:fldChar w:fldCharType="begin"/>
            </w:r>
            <w:r w:rsidRPr="00CD3ECF">
              <w:rPr>
                <w:rFonts w:cs="Arial"/>
                <w:b/>
                <w:bCs/>
                <w:sz w:val="20"/>
                <w:szCs w:val="20"/>
              </w:rPr>
              <w:instrText>NUMPAGES</w:instrText>
            </w:r>
            <w:r w:rsidRPr="00CD3ECF">
              <w:rPr>
                <w:rFonts w:cs="Arial"/>
                <w:b/>
                <w:bCs/>
                <w:sz w:val="20"/>
                <w:szCs w:val="20"/>
              </w:rPr>
              <w:fldChar w:fldCharType="separate"/>
            </w:r>
            <w:r>
              <w:rPr>
                <w:rFonts w:cs="Arial"/>
                <w:b/>
                <w:bCs/>
                <w:noProof/>
                <w:sz w:val="20"/>
                <w:szCs w:val="20"/>
              </w:rPr>
              <w:t>27</w:t>
            </w:r>
            <w:r w:rsidRPr="00CD3ECF">
              <w:rPr>
                <w:rFonts w:cs="Arial"/>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20"/>
        <w:szCs w:val="20"/>
      </w:rPr>
      <w:id w:val="-492646393"/>
      <w:docPartObj>
        <w:docPartGallery w:val="Page Numbers (Bottom of Page)"/>
        <w:docPartUnique/>
      </w:docPartObj>
    </w:sdtPr>
    <w:sdtEndPr/>
    <w:sdtContent>
      <w:sdt>
        <w:sdtPr>
          <w:rPr>
            <w:rFonts w:cs="Arial"/>
            <w:sz w:val="20"/>
            <w:szCs w:val="20"/>
          </w:rPr>
          <w:id w:val="-1769616900"/>
          <w:docPartObj>
            <w:docPartGallery w:val="Page Numbers (Top of Page)"/>
            <w:docPartUnique/>
          </w:docPartObj>
        </w:sdtPr>
        <w:sdtEndPr/>
        <w:sdtContent>
          <w:p w14:paraId="2E56EB66" w14:textId="243A6B6C" w:rsidR="00425D41" w:rsidRPr="00CD3ECF" w:rsidRDefault="00425D41" w:rsidP="00DB01B4">
            <w:pPr>
              <w:pStyle w:val="Rodap"/>
              <w:jc w:val="right"/>
              <w:rPr>
                <w:rFonts w:cs="Arial"/>
                <w:sz w:val="20"/>
                <w:szCs w:val="20"/>
              </w:rPr>
            </w:pPr>
            <w:r w:rsidRPr="00CD3ECF">
              <w:rPr>
                <w:rFonts w:cs="Arial"/>
                <w:sz w:val="20"/>
                <w:szCs w:val="20"/>
              </w:rPr>
              <w:t xml:space="preserve">Página </w:t>
            </w:r>
            <w:r w:rsidRPr="00CD3ECF">
              <w:rPr>
                <w:rFonts w:cs="Arial"/>
                <w:b/>
                <w:bCs/>
                <w:sz w:val="20"/>
                <w:szCs w:val="20"/>
              </w:rPr>
              <w:fldChar w:fldCharType="begin"/>
            </w:r>
            <w:r w:rsidRPr="00CD3ECF">
              <w:rPr>
                <w:rFonts w:cs="Arial"/>
                <w:b/>
                <w:bCs/>
                <w:sz w:val="20"/>
                <w:szCs w:val="20"/>
              </w:rPr>
              <w:instrText>PAGE</w:instrText>
            </w:r>
            <w:r w:rsidRPr="00CD3ECF">
              <w:rPr>
                <w:rFonts w:cs="Arial"/>
                <w:b/>
                <w:bCs/>
                <w:sz w:val="20"/>
                <w:szCs w:val="20"/>
              </w:rPr>
              <w:fldChar w:fldCharType="separate"/>
            </w:r>
            <w:r>
              <w:rPr>
                <w:rFonts w:cs="Arial"/>
                <w:b/>
                <w:bCs/>
                <w:noProof/>
                <w:sz w:val="20"/>
                <w:szCs w:val="20"/>
              </w:rPr>
              <w:t>23</w:t>
            </w:r>
            <w:r w:rsidRPr="00CD3ECF">
              <w:rPr>
                <w:rFonts w:cs="Arial"/>
                <w:b/>
                <w:bCs/>
                <w:sz w:val="20"/>
                <w:szCs w:val="20"/>
              </w:rPr>
              <w:fldChar w:fldCharType="end"/>
            </w:r>
            <w:r w:rsidRPr="00CD3ECF">
              <w:rPr>
                <w:rFonts w:cs="Arial"/>
                <w:sz w:val="20"/>
                <w:szCs w:val="20"/>
              </w:rPr>
              <w:t xml:space="preserve"> de </w:t>
            </w:r>
            <w:r w:rsidRPr="00CD3ECF">
              <w:rPr>
                <w:rFonts w:cs="Arial"/>
                <w:b/>
                <w:bCs/>
                <w:sz w:val="20"/>
                <w:szCs w:val="20"/>
              </w:rPr>
              <w:fldChar w:fldCharType="begin"/>
            </w:r>
            <w:r w:rsidRPr="00CD3ECF">
              <w:rPr>
                <w:rFonts w:cs="Arial"/>
                <w:b/>
                <w:bCs/>
                <w:sz w:val="20"/>
                <w:szCs w:val="20"/>
              </w:rPr>
              <w:instrText>NUMPAGES</w:instrText>
            </w:r>
            <w:r w:rsidRPr="00CD3ECF">
              <w:rPr>
                <w:rFonts w:cs="Arial"/>
                <w:b/>
                <w:bCs/>
                <w:sz w:val="20"/>
                <w:szCs w:val="20"/>
              </w:rPr>
              <w:fldChar w:fldCharType="separate"/>
            </w:r>
            <w:r>
              <w:rPr>
                <w:rFonts w:cs="Arial"/>
                <w:b/>
                <w:bCs/>
                <w:noProof/>
                <w:sz w:val="20"/>
                <w:szCs w:val="20"/>
              </w:rPr>
              <w:t>27</w:t>
            </w:r>
            <w:r w:rsidRPr="00CD3ECF">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9E18" w14:textId="7FD35176" w:rsidR="00425D41" w:rsidRPr="00CD3ECF" w:rsidRDefault="00425D41" w:rsidP="00AE0A55">
    <w:pPr>
      <w:pStyle w:val="Rodap"/>
      <w:jc w:val="center"/>
      <w:rPr>
        <w:rFonts w:cs="Arial"/>
        <w:b/>
        <w:bCs/>
        <w:sz w:val="32"/>
        <w:szCs w:val="32"/>
      </w:rPr>
    </w:pPr>
    <w:r w:rsidRPr="00CD3ECF">
      <w:rPr>
        <w:rFonts w:cs="Arial"/>
        <w:b/>
        <w:bCs/>
        <w:sz w:val="32"/>
        <w:szCs w:val="32"/>
      </w:rPr>
      <w:t>SÃO PAULO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0E66" w14:textId="77777777" w:rsidR="005F4990" w:rsidRDefault="005F4990" w:rsidP="0039583F">
      <w:pPr>
        <w:spacing w:after="0" w:line="240" w:lineRule="auto"/>
      </w:pPr>
      <w:r>
        <w:separator/>
      </w:r>
    </w:p>
  </w:footnote>
  <w:footnote w:type="continuationSeparator" w:id="0">
    <w:p w14:paraId="5221EAD3" w14:textId="77777777" w:rsidR="005F4990" w:rsidRDefault="005F4990" w:rsidP="0039583F">
      <w:pPr>
        <w:spacing w:after="0" w:line="240" w:lineRule="auto"/>
      </w:pPr>
      <w:r>
        <w:continuationSeparator/>
      </w:r>
    </w:p>
  </w:footnote>
  <w:footnote w:id="1">
    <w:p w14:paraId="0D813E90" w14:textId="462FDCB7" w:rsidR="00425D41" w:rsidRPr="00B452EC" w:rsidRDefault="00425D41" w:rsidP="002054D8">
      <w:pPr>
        <w:pStyle w:val="Textodenotaderodap"/>
        <w:spacing w:line="360" w:lineRule="auto"/>
        <w:rPr>
          <w:sz w:val="14"/>
          <w:szCs w:val="14"/>
        </w:rPr>
      </w:pPr>
      <w:r w:rsidRPr="00B452EC">
        <w:rPr>
          <w:rStyle w:val="Refdenotaderodap"/>
          <w:sz w:val="14"/>
          <w:szCs w:val="14"/>
        </w:rPr>
        <w:footnoteRef/>
      </w:r>
      <w:r w:rsidRPr="00B452EC">
        <w:rPr>
          <w:sz w:val="14"/>
          <w:szCs w:val="14"/>
        </w:rPr>
        <w:t xml:space="preserve"> Unidade curricular é a unidade pedagógica que compõe o currículo, constituída, numa visão interdisciplinar, por conjuntos coerentes e significativos de capacidades técnicas, capacidades </w:t>
      </w:r>
      <w:r>
        <w:rPr>
          <w:sz w:val="14"/>
          <w:szCs w:val="14"/>
        </w:rPr>
        <w:t>socioemocionais</w:t>
      </w:r>
      <w:r w:rsidRPr="00B452EC">
        <w:rPr>
          <w:sz w:val="14"/>
          <w:szCs w:val="14"/>
        </w:rPr>
        <w:t>, conhecimentos, habilidades e atitudes profissionais, independente em termos formativos e de avaliação durante o processo de aprendizagem.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BC27" w14:textId="122BDE4C" w:rsidR="00425D41" w:rsidRPr="00636C2F" w:rsidRDefault="00425D41" w:rsidP="48BD2732">
    <w:pPr>
      <w:pStyle w:val="Cabealho"/>
      <w:jc w:val="center"/>
      <w:rPr>
        <w:rFonts w:cs="Arial"/>
        <w:sz w:val="16"/>
        <w:szCs w:val="16"/>
      </w:rPr>
    </w:pPr>
    <w:r w:rsidRPr="00636C2F">
      <w:rPr>
        <w:rFonts w:cs="Arial"/>
        <w:sz w:val="16"/>
        <w:szCs w:val="16"/>
      </w:rPr>
      <w:t xml:space="preserve">Plano de Curso – Aperfeiçoamento Profissional – </w:t>
    </w:r>
    <w:r w:rsidRPr="00F800CF">
      <w:rPr>
        <w:rFonts w:cs="Arial"/>
        <w:sz w:val="16"/>
        <w:szCs w:val="16"/>
      </w:rPr>
      <w:t>Implantação de Serviços em Nuvem</w:t>
    </w:r>
    <w:r w:rsidR="001302CE">
      <w:rPr>
        <w:rFonts w:cs="Arial"/>
        <w:sz w:val="16"/>
        <w:szCs w:val="16"/>
      </w:rPr>
      <w:t xml:space="preserve"> -</w:t>
    </w:r>
    <w:r w:rsidRPr="00F800CF">
      <w:rPr>
        <w:rFonts w:cs="Arial"/>
        <w:sz w:val="16"/>
        <w:szCs w:val="16"/>
      </w:rPr>
      <w:t xml:space="preserve"> Google Cloud </w:t>
    </w:r>
    <w:proofErr w:type="spellStart"/>
    <w:r w:rsidRPr="00F800CF">
      <w:rPr>
        <w:rFonts w:cs="Arial"/>
        <w:sz w:val="16"/>
        <w:szCs w:val="16"/>
      </w:rPr>
      <w:t>Engineer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A7B3" w14:textId="1F0F5699" w:rsidR="00425D41" w:rsidRPr="00636C2F" w:rsidRDefault="00425D41" w:rsidP="00B4331D">
    <w:pPr>
      <w:pStyle w:val="Cabealho"/>
      <w:jc w:val="center"/>
      <w:rPr>
        <w:rFonts w:cs="Arial"/>
        <w:sz w:val="16"/>
        <w:szCs w:val="16"/>
      </w:rPr>
    </w:pPr>
    <w:r w:rsidRPr="00636C2F">
      <w:rPr>
        <w:rFonts w:cs="Arial"/>
        <w:sz w:val="16"/>
        <w:szCs w:val="16"/>
      </w:rPr>
      <w:t xml:space="preserve">Plano de Curso – Aperfeiçoamento Profissional – </w:t>
    </w:r>
    <w:r w:rsidRPr="00F800CF">
      <w:rPr>
        <w:rFonts w:cs="Arial"/>
        <w:sz w:val="16"/>
        <w:szCs w:val="16"/>
      </w:rPr>
      <w:t>Implantação de Serviços em Nuvem</w:t>
    </w:r>
    <w:r w:rsidR="001302CE">
      <w:rPr>
        <w:rFonts w:cs="Arial"/>
        <w:sz w:val="16"/>
        <w:szCs w:val="16"/>
      </w:rPr>
      <w:t xml:space="preserve"> -</w:t>
    </w:r>
    <w:r w:rsidRPr="00F800CF">
      <w:rPr>
        <w:rFonts w:cs="Arial"/>
        <w:sz w:val="16"/>
        <w:szCs w:val="16"/>
      </w:rPr>
      <w:t xml:space="preserve"> Google Cloud </w:t>
    </w:r>
    <w:proofErr w:type="spellStart"/>
    <w:r w:rsidRPr="00F800CF">
      <w:rPr>
        <w:rFonts w:cs="Arial"/>
        <w:sz w:val="16"/>
        <w:szCs w:val="16"/>
      </w:rPr>
      <w:t>Engineer</w:t>
    </w:r>
    <w:proofErr w:type="spellEnd"/>
  </w:p>
  <w:p w14:paraId="2175A4BA" w14:textId="77777777" w:rsidR="00425D41" w:rsidRPr="00636C2F" w:rsidRDefault="00425D41" w:rsidP="48BD2732">
    <w:pPr>
      <w:pStyle w:val="Cabealho"/>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6929" w14:textId="70A0DE40" w:rsidR="00425D41" w:rsidRDefault="00425D41">
    <w:pPr>
      <w:pStyle w:val="Cabealho"/>
    </w:pPr>
    <w:r>
      <w:rPr>
        <w:noProof/>
        <w:lang w:eastAsia="pt-BR"/>
      </w:rPr>
      <w:drawing>
        <wp:anchor distT="0" distB="0" distL="114300" distR="114300" simplePos="0" relativeHeight="251659264" behindDoc="0" locked="0" layoutInCell="1" allowOverlap="1" wp14:anchorId="667B2DCA" wp14:editId="5B89A2B3">
          <wp:simplePos x="0" y="0"/>
          <wp:positionH relativeFrom="margin">
            <wp:align>center</wp:align>
          </wp:positionH>
          <wp:positionV relativeFrom="page">
            <wp:posOffset>448945</wp:posOffset>
          </wp:positionV>
          <wp:extent cx="1994400" cy="576000"/>
          <wp:effectExtent l="0" t="0" r="635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NAI_PRINCIPAL_VERMELHO.png"/>
                  <pic:cNvPicPr/>
                </pic:nvPicPr>
                <pic:blipFill>
                  <a:blip r:embed="rId1">
                    <a:extLst>
                      <a:ext uri="{28A0092B-C50C-407E-A947-70E740481C1C}">
                        <a14:useLocalDpi xmlns:a14="http://schemas.microsoft.com/office/drawing/2010/main" val="0"/>
                      </a:ext>
                    </a:extLst>
                  </a:blip>
                  <a:stretch>
                    <a:fillRect/>
                  </a:stretch>
                </pic:blipFill>
                <pic:spPr>
                  <a:xfrm>
                    <a:off x="0" y="0"/>
                    <a:ext cx="1994400" cy="576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28C"/>
    <w:multiLevelType w:val="hybridMultilevel"/>
    <w:tmpl w:val="DD44F5F4"/>
    <w:lvl w:ilvl="0" w:tplc="39BC602C">
      <w:start w:val="1"/>
      <w:numFmt w:val="upperRoman"/>
      <w:pStyle w:val="TtuloPC"/>
      <w:lvlText w:val="%1."/>
      <w:lvlJc w:val="left"/>
      <w:pPr>
        <w:tabs>
          <w:tab w:val="num" w:pos="567"/>
        </w:tabs>
        <w:ind w:left="567" w:hanging="567"/>
      </w:pPr>
      <w:rPr>
        <w:rFonts w:hint="default"/>
      </w:rPr>
    </w:lvl>
    <w:lvl w:ilvl="1" w:tplc="59BCDD1E">
      <w:start w:val="1"/>
      <w:numFmt w:val="lowerLetter"/>
      <w:pStyle w:val="PCsubtitulo"/>
      <w:lvlText w:val="%2)"/>
      <w:lvlJc w:val="left"/>
      <w:pPr>
        <w:tabs>
          <w:tab w:val="num" w:pos="567"/>
        </w:tabs>
        <w:ind w:left="567" w:hanging="567"/>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BBE2459"/>
    <w:multiLevelType w:val="hybridMultilevel"/>
    <w:tmpl w:val="5DDAC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8201E3"/>
    <w:multiLevelType w:val="hybridMultilevel"/>
    <w:tmpl w:val="0A66363E"/>
    <w:lvl w:ilvl="0" w:tplc="FFFFFFFF">
      <w:start w:val="1"/>
      <w:numFmt w:val="bullet"/>
      <w:pStyle w:val="Dcomplementares"/>
      <w:lvlText w:val=""/>
      <w:lvlJc w:val="left"/>
      <w:pPr>
        <w:tabs>
          <w:tab w:val="num" w:pos="1068"/>
        </w:tabs>
        <w:ind w:left="1068" w:hanging="360"/>
      </w:pPr>
      <w:rPr>
        <w:rFonts w:ascii="Symbol" w:hAnsi="Symbol" w:hint="default"/>
        <w:b/>
        <w:i w:val="0"/>
        <w:sz w:val="24"/>
        <w:szCs w:val="24"/>
      </w:rPr>
    </w:lvl>
    <w:lvl w:ilvl="1" w:tplc="FFFFFFFF" w:tentative="1">
      <w:start w:val="1"/>
      <w:numFmt w:val="bullet"/>
      <w:lvlText w:val="o"/>
      <w:lvlJc w:val="left"/>
      <w:pPr>
        <w:tabs>
          <w:tab w:val="num" w:pos="2148"/>
        </w:tabs>
        <w:ind w:left="2148" w:hanging="360"/>
      </w:pPr>
      <w:rPr>
        <w:rFonts w:ascii="Courier New" w:hAnsi="Courier New" w:cs="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309F7EC3"/>
    <w:multiLevelType w:val="hybridMultilevel"/>
    <w:tmpl w:val="833AD8AC"/>
    <w:lvl w:ilvl="0" w:tplc="F7703C5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35FA65F8"/>
    <w:multiLevelType w:val="hybridMultilevel"/>
    <w:tmpl w:val="64D82C72"/>
    <w:lvl w:ilvl="0" w:tplc="04160005">
      <w:start w:val="1"/>
      <w:numFmt w:val="bullet"/>
      <w:lvlText w:val=""/>
      <w:lvlJc w:val="left"/>
      <w:pPr>
        <w:tabs>
          <w:tab w:val="num" w:pos="360"/>
        </w:tabs>
        <w:ind w:left="360" w:hanging="360"/>
      </w:pPr>
      <w:rPr>
        <w:rFonts w:ascii="Wingdings" w:hAnsi="Wingdings"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F542B96"/>
    <w:multiLevelType w:val="hybridMultilevel"/>
    <w:tmpl w:val="327ABB04"/>
    <w:lvl w:ilvl="0" w:tplc="7FBCE7CC">
      <w:start w:val="1"/>
      <w:numFmt w:val="upperRoman"/>
      <w:pStyle w:val="Ttulo1"/>
      <w:lvlText w:val="%1."/>
      <w:lvlJc w:val="left"/>
      <w:pPr>
        <w:ind w:left="0" w:firstLine="0"/>
      </w:pPr>
      <w:rPr>
        <w:rFonts w:hint="default"/>
      </w:rPr>
    </w:lvl>
    <w:lvl w:ilvl="1" w:tplc="01A2051E">
      <w:start w:val="1"/>
      <w:numFmt w:val="lowerLetter"/>
      <w:pStyle w:val="Ttulo2"/>
      <w:lvlText w:val="%2)"/>
      <w:lvlJc w:val="left"/>
      <w:pPr>
        <w:ind w:left="0" w:firstLine="0"/>
      </w:pPr>
      <w:rPr>
        <w:rFonts w:hint="default"/>
      </w:rPr>
    </w:lvl>
    <w:lvl w:ilvl="2" w:tplc="C74AF968">
      <w:start w:val="1"/>
      <w:numFmt w:val="lowerRoman"/>
      <w:lvlText w:val="%3."/>
      <w:lvlJc w:val="left"/>
      <w:pPr>
        <w:ind w:left="0" w:firstLine="0"/>
      </w:pPr>
      <w:rPr>
        <w:rFonts w:hint="default"/>
      </w:rPr>
    </w:lvl>
    <w:lvl w:ilvl="3" w:tplc="9CCE3C28">
      <w:start w:val="1"/>
      <w:numFmt w:val="lowerLetter"/>
      <w:lvlText w:val="%4)"/>
      <w:lvlJc w:val="left"/>
      <w:pPr>
        <w:ind w:left="0" w:firstLine="0"/>
      </w:pPr>
      <w:rPr>
        <w:rFonts w:hint="default"/>
      </w:rPr>
    </w:lvl>
    <w:lvl w:ilvl="4" w:tplc="1624D13E">
      <w:start w:val="1"/>
      <w:numFmt w:val="decimal"/>
      <w:pStyle w:val="Ttulo5"/>
      <w:lvlText w:val="(%5)"/>
      <w:lvlJc w:val="left"/>
      <w:pPr>
        <w:ind w:left="2880" w:firstLine="0"/>
      </w:pPr>
      <w:rPr>
        <w:rFonts w:hint="default"/>
      </w:rPr>
    </w:lvl>
    <w:lvl w:ilvl="5" w:tplc="D23CE602">
      <w:start w:val="1"/>
      <w:numFmt w:val="lowerLetter"/>
      <w:pStyle w:val="Ttulo6"/>
      <w:lvlText w:val="(%6)"/>
      <w:lvlJc w:val="left"/>
      <w:pPr>
        <w:ind w:left="3600" w:firstLine="0"/>
      </w:pPr>
      <w:rPr>
        <w:rFonts w:hint="default"/>
      </w:rPr>
    </w:lvl>
    <w:lvl w:ilvl="6" w:tplc="72E094B6">
      <w:start w:val="1"/>
      <w:numFmt w:val="lowerRoman"/>
      <w:pStyle w:val="Ttulo7"/>
      <w:lvlText w:val="(%7)"/>
      <w:lvlJc w:val="left"/>
      <w:pPr>
        <w:ind w:left="4320" w:firstLine="0"/>
      </w:pPr>
      <w:rPr>
        <w:rFonts w:hint="default"/>
      </w:rPr>
    </w:lvl>
    <w:lvl w:ilvl="7" w:tplc="A1408A9A">
      <w:start w:val="1"/>
      <w:numFmt w:val="lowerLetter"/>
      <w:pStyle w:val="Ttulo8"/>
      <w:lvlText w:val="(%8)"/>
      <w:lvlJc w:val="left"/>
      <w:pPr>
        <w:ind w:left="5040" w:firstLine="0"/>
      </w:pPr>
      <w:rPr>
        <w:rFonts w:hint="default"/>
      </w:rPr>
    </w:lvl>
    <w:lvl w:ilvl="8" w:tplc="B3705FA6">
      <w:start w:val="1"/>
      <w:numFmt w:val="lowerRoman"/>
      <w:pStyle w:val="Ttulo9"/>
      <w:lvlText w:val="(%9)"/>
      <w:lvlJc w:val="left"/>
      <w:pPr>
        <w:ind w:left="5760" w:firstLine="0"/>
      </w:pPr>
      <w:rPr>
        <w:rFonts w:hint="default"/>
      </w:rPr>
    </w:lvl>
  </w:abstractNum>
  <w:abstractNum w:abstractNumId="6" w15:restartNumberingAfterBreak="0">
    <w:nsid w:val="5DA005BF"/>
    <w:multiLevelType w:val="hybridMultilevel"/>
    <w:tmpl w:val="4D26322C"/>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61AC44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FB6250"/>
    <w:multiLevelType w:val="hybridMultilevel"/>
    <w:tmpl w:val="3D1E2FD0"/>
    <w:lvl w:ilvl="0" w:tplc="CD32A9CA">
      <w:start w:val="1"/>
      <w:numFmt w:val="bullet"/>
      <w:pStyle w:val="Requisitosdeacesso"/>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753577"/>
    <w:multiLevelType w:val="hybridMultilevel"/>
    <w:tmpl w:val="833AD8AC"/>
    <w:lvl w:ilvl="0" w:tplc="F7703C5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D702106"/>
    <w:multiLevelType w:val="hybridMultilevel"/>
    <w:tmpl w:val="2E2810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57E45FC"/>
    <w:multiLevelType w:val="hybridMultilevel"/>
    <w:tmpl w:val="833AD8AC"/>
    <w:lvl w:ilvl="0" w:tplc="F7703C5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7B9E36CB"/>
    <w:multiLevelType w:val="multilevel"/>
    <w:tmpl w:val="7A7E9FC0"/>
    <w:lvl w:ilvl="0">
      <w:start w:val="1"/>
      <w:numFmt w:val="decimal"/>
      <w:lvlText w:val="%1."/>
      <w:lvlJc w:val="left"/>
      <w:pPr>
        <w:tabs>
          <w:tab w:val="num" w:pos="360"/>
        </w:tabs>
        <w:ind w:left="360" w:hanging="360"/>
      </w:pPr>
      <w:rPr>
        <w:rFonts w:hint="default"/>
      </w:rPr>
    </w:lvl>
    <w:lvl w:ilvl="1">
      <w:start w:val="1"/>
      <w:numFmt w:val="decimal"/>
      <w:pStyle w:val="TabelaPC"/>
      <w:lvlText w:val="%1.%2."/>
      <w:lvlJc w:val="left"/>
      <w:pPr>
        <w:tabs>
          <w:tab w:val="num" w:pos="624"/>
        </w:tabs>
        <w:ind w:left="624" w:hanging="624"/>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12"/>
  </w:num>
  <w:num w:numId="3">
    <w:abstractNumId w:val="2"/>
  </w:num>
  <w:num w:numId="4">
    <w:abstractNumId w:va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10"/>
  </w:num>
  <w:num w:numId="9">
    <w:abstractNumId w:val="9"/>
  </w:num>
  <w:num w:numId="10">
    <w:abstractNumId w:val="7"/>
  </w:num>
  <w:num w:numId="11">
    <w:abstractNumId w:val="11"/>
  </w:num>
  <w:num w:numId="12">
    <w:abstractNumId w:val="1"/>
  </w:num>
  <w:num w:numId="13">
    <w:abstractNumId w:val="6"/>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9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1C"/>
    <w:rsid w:val="000001C5"/>
    <w:rsid w:val="00001073"/>
    <w:rsid w:val="000042C2"/>
    <w:rsid w:val="00006202"/>
    <w:rsid w:val="000130F8"/>
    <w:rsid w:val="00014BD4"/>
    <w:rsid w:val="00015A44"/>
    <w:rsid w:val="00015E0D"/>
    <w:rsid w:val="00021E55"/>
    <w:rsid w:val="0002304F"/>
    <w:rsid w:val="000256D1"/>
    <w:rsid w:val="0002635D"/>
    <w:rsid w:val="00026377"/>
    <w:rsid w:val="00026CF0"/>
    <w:rsid w:val="00030667"/>
    <w:rsid w:val="00032E50"/>
    <w:rsid w:val="00040271"/>
    <w:rsid w:val="000413BC"/>
    <w:rsid w:val="0004191C"/>
    <w:rsid w:val="00043787"/>
    <w:rsid w:val="00044C2A"/>
    <w:rsid w:val="000455EF"/>
    <w:rsid w:val="00057131"/>
    <w:rsid w:val="00061A75"/>
    <w:rsid w:val="0006380D"/>
    <w:rsid w:val="0006600B"/>
    <w:rsid w:val="00067368"/>
    <w:rsid w:val="00067522"/>
    <w:rsid w:val="00072A39"/>
    <w:rsid w:val="000730DE"/>
    <w:rsid w:val="0007676B"/>
    <w:rsid w:val="0007742F"/>
    <w:rsid w:val="0007791A"/>
    <w:rsid w:val="000836F4"/>
    <w:rsid w:val="00090630"/>
    <w:rsid w:val="00092094"/>
    <w:rsid w:val="00092537"/>
    <w:rsid w:val="00093F2B"/>
    <w:rsid w:val="000A17A7"/>
    <w:rsid w:val="000A1996"/>
    <w:rsid w:val="000A253B"/>
    <w:rsid w:val="000B17A5"/>
    <w:rsid w:val="000B544B"/>
    <w:rsid w:val="000B7A33"/>
    <w:rsid w:val="000C04AA"/>
    <w:rsid w:val="000C19EC"/>
    <w:rsid w:val="000C47B9"/>
    <w:rsid w:val="000C4899"/>
    <w:rsid w:val="000C4F77"/>
    <w:rsid w:val="000C7E86"/>
    <w:rsid w:val="000D1274"/>
    <w:rsid w:val="000D32F2"/>
    <w:rsid w:val="000D6416"/>
    <w:rsid w:val="000D7A23"/>
    <w:rsid w:val="000D7D14"/>
    <w:rsid w:val="000E2049"/>
    <w:rsid w:val="000E30B2"/>
    <w:rsid w:val="000E4501"/>
    <w:rsid w:val="000F169B"/>
    <w:rsid w:val="000F2C4A"/>
    <w:rsid w:val="000F5866"/>
    <w:rsid w:val="001006D6"/>
    <w:rsid w:val="0010091D"/>
    <w:rsid w:val="001042FC"/>
    <w:rsid w:val="00106315"/>
    <w:rsid w:val="001103AE"/>
    <w:rsid w:val="00111BF0"/>
    <w:rsid w:val="001150FA"/>
    <w:rsid w:val="00116874"/>
    <w:rsid w:val="00120B0C"/>
    <w:rsid w:val="00124B6B"/>
    <w:rsid w:val="0012571E"/>
    <w:rsid w:val="001261E5"/>
    <w:rsid w:val="00126E7C"/>
    <w:rsid w:val="0013000A"/>
    <w:rsid w:val="001302CE"/>
    <w:rsid w:val="00131B64"/>
    <w:rsid w:val="0013518F"/>
    <w:rsid w:val="00135890"/>
    <w:rsid w:val="0014020E"/>
    <w:rsid w:val="001406D6"/>
    <w:rsid w:val="00141127"/>
    <w:rsid w:val="00141F9A"/>
    <w:rsid w:val="00142A0E"/>
    <w:rsid w:val="00145F4E"/>
    <w:rsid w:val="001461B6"/>
    <w:rsid w:val="001555B9"/>
    <w:rsid w:val="0015630F"/>
    <w:rsid w:val="00160BE0"/>
    <w:rsid w:val="0016251D"/>
    <w:rsid w:val="00162FC9"/>
    <w:rsid w:val="00165316"/>
    <w:rsid w:val="001655CE"/>
    <w:rsid w:val="00166BED"/>
    <w:rsid w:val="00170C29"/>
    <w:rsid w:val="001719F4"/>
    <w:rsid w:val="00173CA1"/>
    <w:rsid w:val="00175033"/>
    <w:rsid w:val="00175D1C"/>
    <w:rsid w:val="001773A2"/>
    <w:rsid w:val="00180814"/>
    <w:rsid w:val="00181611"/>
    <w:rsid w:val="00182BCB"/>
    <w:rsid w:val="001844C9"/>
    <w:rsid w:val="00185849"/>
    <w:rsid w:val="00187347"/>
    <w:rsid w:val="00187B04"/>
    <w:rsid w:val="00190D1B"/>
    <w:rsid w:val="001939F1"/>
    <w:rsid w:val="001A3ABE"/>
    <w:rsid w:val="001B13B5"/>
    <w:rsid w:val="001B1A29"/>
    <w:rsid w:val="001B4D4F"/>
    <w:rsid w:val="001B4EEC"/>
    <w:rsid w:val="001B5063"/>
    <w:rsid w:val="001B6D94"/>
    <w:rsid w:val="001B7380"/>
    <w:rsid w:val="001C057A"/>
    <w:rsid w:val="001C0A8B"/>
    <w:rsid w:val="001C3940"/>
    <w:rsid w:val="001C55FB"/>
    <w:rsid w:val="001C617C"/>
    <w:rsid w:val="001D0B74"/>
    <w:rsid w:val="001D1742"/>
    <w:rsid w:val="001D3572"/>
    <w:rsid w:val="001D4950"/>
    <w:rsid w:val="001D64EC"/>
    <w:rsid w:val="001E479A"/>
    <w:rsid w:val="001E5821"/>
    <w:rsid w:val="001E7A24"/>
    <w:rsid w:val="001E7D50"/>
    <w:rsid w:val="001E7FFC"/>
    <w:rsid w:val="001F08CD"/>
    <w:rsid w:val="001F0ECD"/>
    <w:rsid w:val="001F2024"/>
    <w:rsid w:val="001F22CD"/>
    <w:rsid w:val="001F37C0"/>
    <w:rsid w:val="001F3C89"/>
    <w:rsid w:val="001F729C"/>
    <w:rsid w:val="002029AB"/>
    <w:rsid w:val="00203B6D"/>
    <w:rsid w:val="00203E6B"/>
    <w:rsid w:val="00205361"/>
    <w:rsid w:val="002054D8"/>
    <w:rsid w:val="002109D8"/>
    <w:rsid w:val="00211CB2"/>
    <w:rsid w:val="00212C75"/>
    <w:rsid w:val="00212F3B"/>
    <w:rsid w:val="00213773"/>
    <w:rsid w:val="00214993"/>
    <w:rsid w:val="00214FB8"/>
    <w:rsid w:val="002154D9"/>
    <w:rsid w:val="00217336"/>
    <w:rsid w:val="002179E5"/>
    <w:rsid w:val="00222C7E"/>
    <w:rsid w:val="0022310C"/>
    <w:rsid w:val="00226ECE"/>
    <w:rsid w:val="00231671"/>
    <w:rsid w:val="00233A75"/>
    <w:rsid w:val="00233F26"/>
    <w:rsid w:val="00235720"/>
    <w:rsid w:val="0023627D"/>
    <w:rsid w:val="0023783D"/>
    <w:rsid w:val="002425AB"/>
    <w:rsid w:val="002450FD"/>
    <w:rsid w:val="002469BE"/>
    <w:rsid w:val="00247FE0"/>
    <w:rsid w:val="00253402"/>
    <w:rsid w:val="00253D41"/>
    <w:rsid w:val="00256A57"/>
    <w:rsid w:val="00263387"/>
    <w:rsid w:val="00271435"/>
    <w:rsid w:val="00272B62"/>
    <w:rsid w:val="00273DC7"/>
    <w:rsid w:val="00275064"/>
    <w:rsid w:val="00275703"/>
    <w:rsid w:val="00280C90"/>
    <w:rsid w:val="00283390"/>
    <w:rsid w:val="00284511"/>
    <w:rsid w:val="0028794F"/>
    <w:rsid w:val="0029197B"/>
    <w:rsid w:val="00292AE4"/>
    <w:rsid w:val="0029477C"/>
    <w:rsid w:val="002950A6"/>
    <w:rsid w:val="00295A03"/>
    <w:rsid w:val="00295A99"/>
    <w:rsid w:val="00295E6C"/>
    <w:rsid w:val="00296365"/>
    <w:rsid w:val="002A2589"/>
    <w:rsid w:val="002A69FE"/>
    <w:rsid w:val="002A7D78"/>
    <w:rsid w:val="002B08E8"/>
    <w:rsid w:val="002B11B6"/>
    <w:rsid w:val="002B152F"/>
    <w:rsid w:val="002B3BB6"/>
    <w:rsid w:val="002B41B0"/>
    <w:rsid w:val="002C0C9D"/>
    <w:rsid w:val="002C0F58"/>
    <w:rsid w:val="002C19E1"/>
    <w:rsid w:val="002C20A8"/>
    <w:rsid w:val="002C247E"/>
    <w:rsid w:val="002C3166"/>
    <w:rsid w:val="002C31DD"/>
    <w:rsid w:val="002C404E"/>
    <w:rsid w:val="002C50CB"/>
    <w:rsid w:val="002C5DCC"/>
    <w:rsid w:val="002D083A"/>
    <w:rsid w:val="002D1A95"/>
    <w:rsid w:val="002D236B"/>
    <w:rsid w:val="002D2DD7"/>
    <w:rsid w:val="002E37E1"/>
    <w:rsid w:val="002E605E"/>
    <w:rsid w:val="002E670C"/>
    <w:rsid w:val="002E77E4"/>
    <w:rsid w:val="002E7B25"/>
    <w:rsid w:val="002F1880"/>
    <w:rsid w:val="002F44FD"/>
    <w:rsid w:val="002F4BB4"/>
    <w:rsid w:val="002F4E0B"/>
    <w:rsid w:val="002F5873"/>
    <w:rsid w:val="0030234B"/>
    <w:rsid w:val="003051C7"/>
    <w:rsid w:val="003130AB"/>
    <w:rsid w:val="0031311E"/>
    <w:rsid w:val="00316D31"/>
    <w:rsid w:val="003179DE"/>
    <w:rsid w:val="00320035"/>
    <w:rsid w:val="00330FAC"/>
    <w:rsid w:val="003330A1"/>
    <w:rsid w:val="00334607"/>
    <w:rsid w:val="003447F2"/>
    <w:rsid w:val="0035112E"/>
    <w:rsid w:val="00353C36"/>
    <w:rsid w:val="00354370"/>
    <w:rsid w:val="0036444E"/>
    <w:rsid w:val="0036461F"/>
    <w:rsid w:val="00367834"/>
    <w:rsid w:val="00371C9C"/>
    <w:rsid w:val="00373A41"/>
    <w:rsid w:val="00374389"/>
    <w:rsid w:val="00374408"/>
    <w:rsid w:val="00382BC5"/>
    <w:rsid w:val="003835E7"/>
    <w:rsid w:val="003836A2"/>
    <w:rsid w:val="0039583F"/>
    <w:rsid w:val="003958EC"/>
    <w:rsid w:val="003977F9"/>
    <w:rsid w:val="003A1654"/>
    <w:rsid w:val="003A2683"/>
    <w:rsid w:val="003A4BF2"/>
    <w:rsid w:val="003A6EFF"/>
    <w:rsid w:val="003B03D8"/>
    <w:rsid w:val="003B25C2"/>
    <w:rsid w:val="003B5F7D"/>
    <w:rsid w:val="003B6141"/>
    <w:rsid w:val="003C0E80"/>
    <w:rsid w:val="003C13B3"/>
    <w:rsid w:val="003C4A2F"/>
    <w:rsid w:val="003C5B5F"/>
    <w:rsid w:val="003C62A9"/>
    <w:rsid w:val="003D1DAC"/>
    <w:rsid w:val="003D230C"/>
    <w:rsid w:val="003D2FF0"/>
    <w:rsid w:val="003D6BC5"/>
    <w:rsid w:val="003E0132"/>
    <w:rsid w:val="003E345E"/>
    <w:rsid w:val="003E385C"/>
    <w:rsid w:val="003E6133"/>
    <w:rsid w:val="003E6453"/>
    <w:rsid w:val="003F13FF"/>
    <w:rsid w:val="003F36D8"/>
    <w:rsid w:val="003F3CEF"/>
    <w:rsid w:val="003F6E41"/>
    <w:rsid w:val="0040102F"/>
    <w:rsid w:val="004017DD"/>
    <w:rsid w:val="00404360"/>
    <w:rsid w:val="0040638E"/>
    <w:rsid w:val="00407416"/>
    <w:rsid w:val="00407680"/>
    <w:rsid w:val="00412144"/>
    <w:rsid w:val="0041381B"/>
    <w:rsid w:val="00414C37"/>
    <w:rsid w:val="00415272"/>
    <w:rsid w:val="00420073"/>
    <w:rsid w:val="00420626"/>
    <w:rsid w:val="00420D6A"/>
    <w:rsid w:val="004218F0"/>
    <w:rsid w:val="004256D9"/>
    <w:rsid w:val="00425D41"/>
    <w:rsid w:val="004271D7"/>
    <w:rsid w:val="004320F5"/>
    <w:rsid w:val="00432E1C"/>
    <w:rsid w:val="0043305B"/>
    <w:rsid w:val="0043381C"/>
    <w:rsid w:val="004375EA"/>
    <w:rsid w:val="00446EA3"/>
    <w:rsid w:val="004505F7"/>
    <w:rsid w:val="00453413"/>
    <w:rsid w:val="0045456D"/>
    <w:rsid w:val="00454A1A"/>
    <w:rsid w:val="00454EE8"/>
    <w:rsid w:val="00455B2F"/>
    <w:rsid w:val="00461201"/>
    <w:rsid w:val="004638B7"/>
    <w:rsid w:val="00467496"/>
    <w:rsid w:val="00472AA6"/>
    <w:rsid w:val="004738ED"/>
    <w:rsid w:val="004745A8"/>
    <w:rsid w:val="00474AA0"/>
    <w:rsid w:val="00475CB4"/>
    <w:rsid w:val="00482736"/>
    <w:rsid w:val="0048316F"/>
    <w:rsid w:val="0048694A"/>
    <w:rsid w:val="00492384"/>
    <w:rsid w:val="004935AA"/>
    <w:rsid w:val="0049480A"/>
    <w:rsid w:val="004979FA"/>
    <w:rsid w:val="004A0440"/>
    <w:rsid w:val="004A1EC7"/>
    <w:rsid w:val="004A5005"/>
    <w:rsid w:val="004A795E"/>
    <w:rsid w:val="004B032A"/>
    <w:rsid w:val="004B2D45"/>
    <w:rsid w:val="004B4527"/>
    <w:rsid w:val="004B5243"/>
    <w:rsid w:val="004B6A9A"/>
    <w:rsid w:val="004C0026"/>
    <w:rsid w:val="004C0113"/>
    <w:rsid w:val="004C05E3"/>
    <w:rsid w:val="004C1252"/>
    <w:rsid w:val="004C1651"/>
    <w:rsid w:val="004C2435"/>
    <w:rsid w:val="004C3F22"/>
    <w:rsid w:val="004C5F58"/>
    <w:rsid w:val="004D1694"/>
    <w:rsid w:val="004D44B5"/>
    <w:rsid w:val="004D4B00"/>
    <w:rsid w:val="004D67AB"/>
    <w:rsid w:val="004D6D38"/>
    <w:rsid w:val="004E4818"/>
    <w:rsid w:val="004E4F7B"/>
    <w:rsid w:val="004F0E5F"/>
    <w:rsid w:val="004F3C17"/>
    <w:rsid w:val="004F54DD"/>
    <w:rsid w:val="004F64D5"/>
    <w:rsid w:val="004F74E4"/>
    <w:rsid w:val="00500E89"/>
    <w:rsid w:val="00503700"/>
    <w:rsid w:val="00510109"/>
    <w:rsid w:val="0051094E"/>
    <w:rsid w:val="00521BAF"/>
    <w:rsid w:val="005220F7"/>
    <w:rsid w:val="00526172"/>
    <w:rsid w:val="0052682B"/>
    <w:rsid w:val="005279FC"/>
    <w:rsid w:val="005300AF"/>
    <w:rsid w:val="00536179"/>
    <w:rsid w:val="005368C1"/>
    <w:rsid w:val="00537B2A"/>
    <w:rsid w:val="0054009D"/>
    <w:rsid w:val="00541428"/>
    <w:rsid w:val="00544F6A"/>
    <w:rsid w:val="0055021D"/>
    <w:rsid w:val="0055083B"/>
    <w:rsid w:val="00554DA7"/>
    <w:rsid w:val="00565074"/>
    <w:rsid w:val="005700A0"/>
    <w:rsid w:val="00571D15"/>
    <w:rsid w:val="00575E2F"/>
    <w:rsid w:val="00577F4D"/>
    <w:rsid w:val="00582121"/>
    <w:rsid w:val="005848B9"/>
    <w:rsid w:val="00586FB6"/>
    <w:rsid w:val="005906D4"/>
    <w:rsid w:val="00590B7C"/>
    <w:rsid w:val="00591091"/>
    <w:rsid w:val="005A1235"/>
    <w:rsid w:val="005A617B"/>
    <w:rsid w:val="005A6E1E"/>
    <w:rsid w:val="005A7752"/>
    <w:rsid w:val="005B031B"/>
    <w:rsid w:val="005B1CD9"/>
    <w:rsid w:val="005B3ED4"/>
    <w:rsid w:val="005B4C9F"/>
    <w:rsid w:val="005B5F98"/>
    <w:rsid w:val="005C167E"/>
    <w:rsid w:val="005C49F5"/>
    <w:rsid w:val="005C5D54"/>
    <w:rsid w:val="005D041C"/>
    <w:rsid w:val="005D0CEB"/>
    <w:rsid w:val="005D5482"/>
    <w:rsid w:val="005E0A39"/>
    <w:rsid w:val="005E2329"/>
    <w:rsid w:val="005E2601"/>
    <w:rsid w:val="005E2670"/>
    <w:rsid w:val="005E2875"/>
    <w:rsid w:val="005E2F04"/>
    <w:rsid w:val="005E41B3"/>
    <w:rsid w:val="005E53A4"/>
    <w:rsid w:val="005E7479"/>
    <w:rsid w:val="005F0BAE"/>
    <w:rsid w:val="005F0F3A"/>
    <w:rsid w:val="005F4990"/>
    <w:rsid w:val="005F5607"/>
    <w:rsid w:val="005F7A6A"/>
    <w:rsid w:val="00602927"/>
    <w:rsid w:val="00605607"/>
    <w:rsid w:val="00605B5F"/>
    <w:rsid w:val="00606A43"/>
    <w:rsid w:val="00610B38"/>
    <w:rsid w:val="0061374F"/>
    <w:rsid w:val="006140F1"/>
    <w:rsid w:val="00616F8C"/>
    <w:rsid w:val="006178D9"/>
    <w:rsid w:val="006207A8"/>
    <w:rsid w:val="00620E8E"/>
    <w:rsid w:val="006259BB"/>
    <w:rsid w:val="006338F6"/>
    <w:rsid w:val="00633C42"/>
    <w:rsid w:val="006358D2"/>
    <w:rsid w:val="00636C2F"/>
    <w:rsid w:val="00644589"/>
    <w:rsid w:val="0064476C"/>
    <w:rsid w:val="00647E0F"/>
    <w:rsid w:val="006522C7"/>
    <w:rsid w:val="006527B5"/>
    <w:rsid w:val="00655F04"/>
    <w:rsid w:val="00660EF8"/>
    <w:rsid w:val="00660F50"/>
    <w:rsid w:val="00661D25"/>
    <w:rsid w:val="00662329"/>
    <w:rsid w:val="00663FCD"/>
    <w:rsid w:val="0066564E"/>
    <w:rsid w:val="006667BB"/>
    <w:rsid w:val="00667DD8"/>
    <w:rsid w:val="0067125E"/>
    <w:rsid w:val="0067207D"/>
    <w:rsid w:val="006726ED"/>
    <w:rsid w:val="00674CE7"/>
    <w:rsid w:val="006757F9"/>
    <w:rsid w:val="00675A6D"/>
    <w:rsid w:val="00683492"/>
    <w:rsid w:val="00684BC6"/>
    <w:rsid w:val="00684FAE"/>
    <w:rsid w:val="006850F6"/>
    <w:rsid w:val="00687284"/>
    <w:rsid w:val="00696815"/>
    <w:rsid w:val="006A09E7"/>
    <w:rsid w:val="006A0D36"/>
    <w:rsid w:val="006A1EF0"/>
    <w:rsid w:val="006A55B5"/>
    <w:rsid w:val="006A7B02"/>
    <w:rsid w:val="006B2EBB"/>
    <w:rsid w:val="006B5510"/>
    <w:rsid w:val="006B7D43"/>
    <w:rsid w:val="006B7FCE"/>
    <w:rsid w:val="006C1766"/>
    <w:rsid w:val="006C766E"/>
    <w:rsid w:val="006D0E11"/>
    <w:rsid w:val="006D2965"/>
    <w:rsid w:val="006D3794"/>
    <w:rsid w:val="006D409F"/>
    <w:rsid w:val="006D4DD3"/>
    <w:rsid w:val="006D70C0"/>
    <w:rsid w:val="006D7B9E"/>
    <w:rsid w:val="006E0ADE"/>
    <w:rsid w:val="006E1683"/>
    <w:rsid w:val="006E188F"/>
    <w:rsid w:val="006E1BB9"/>
    <w:rsid w:val="006E2046"/>
    <w:rsid w:val="006E5A7A"/>
    <w:rsid w:val="006E6817"/>
    <w:rsid w:val="006F041B"/>
    <w:rsid w:val="006F1401"/>
    <w:rsid w:val="006F4A1D"/>
    <w:rsid w:val="006F7817"/>
    <w:rsid w:val="00705049"/>
    <w:rsid w:val="00705E93"/>
    <w:rsid w:val="00706AA2"/>
    <w:rsid w:val="00707A19"/>
    <w:rsid w:val="00710D75"/>
    <w:rsid w:val="00714BA6"/>
    <w:rsid w:val="007220B0"/>
    <w:rsid w:val="0072518A"/>
    <w:rsid w:val="00725B37"/>
    <w:rsid w:val="007268B0"/>
    <w:rsid w:val="00727D8E"/>
    <w:rsid w:val="00732AF7"/>
    <w:rsid w:val="00733E94"/>
    <w:rsid w:val="00735286"/>
    <w:rsid w:val="00735C6C"/>
    <w:rsid w:val="00740422"/>
    <w:rsid w:val="00740423"/>
    <w:rsid w:val="00740F96"/>
    <w:rsid w:val="007432F3"/>
    <w:rsid w:val="00745E41"/>
    <w:rsid w:val="00747EE7"/>
    <w:rsid w:val="00751E14"/>
    <w:rsid w:val="0075392F"/>
    <w:rsid w:val="00757244"/>
    <w:rsid w:val="00757DD9"/>
    <w:rsid w:val="00760166"/>
    <w:rsid w:val="0076115B"/>
    <w:rsid w:val="007654A9"/>
    <w:rsid w:val="00766A48"/>
    <w:rsid w:val="00766E63"/>
    <w:rsid w:val="007708B9"/>
    <w:rsid w:val="00770D58"/>
    <w:rsid w:val="00774B00"/>
    <w:rsid w:val="00774C09"/>
    <w:rsid w:val="007775FB"/>
    <w:rsid w:val="007803BC"/>
    <w:rsid w:val="00783177"/>
    <w:rsid w:val="00786EDA"/>
    <w:rsid w:val="00791E0C"/>
    <w:rsid w:val="007924C5"/>
    <w:rsid w:val="00793792"/>
    <w:rsid w:val="007A102A"/>
    <w:rsid w:val="007B4F11"/>
    <w:rsid w:val="007C2156"/>
    <w:rsid w:val="007C540C"/>
    <w:rsid w:val="007C7C15"/>
    <w:rsid w:val="007D2077"/>
    <w:rsid w:val="007D3A10"/>
    <w:rsid w:val="007D4BDB"/>
    <w:rsid w:val="007D505C"/>
    <w:rsid w:val="007D57D1"/>
    <w:rsid w:val="007D773C"/>
    <w:rsid w:val="007E1EFB"/>
    <w:rsid w:val="007E48A1"/>
    <w:rsid w:val="007E49E2"/>
    <w:rsid w:val="007E4FA2"/>
    <w:rsid w:val="007E50AD"/>
    <w:rsid w:val="007E76A4"/>
    <w:rsid w:val="007F03DB"/>
    <w:rsid w:val="007F0AD2"/>
    <w:rsid w:val="007F0DE0"/>
    <w:rsid w:val="007F3EBE"/>
    <w:rsid w:val="007F520E"/>
    <w:rsid w:val="007F6839"/>
    <w:rsid w:val="00800915"/>
    <w:rsid w:val="008041DF"/>
    <w:rsid w:val="00805D44"/>
    <w:rsid w:val="00807F2A"/>
    <w:rsid w:val="008123F9"/>
    <w:rsid w:val="00812E9D"/>
    <w:rsid w:val="00812EFE"/>
    <w:rsid w:val="00813F6F"/>
    <w:rsid w:val="00815B93"/>
    <w:rsid w:val="00815BA6"/>
    <w:rsid w:val="00815E21"/>
    <w:rsid w:val="00816007"/>
    <w:rsid w:val="00817295"/>
    <w:rsid w:val="00817C61"/>
    <w:rsid w:val="00821C64"/>
    <w:rsid w:val="00822C3B"/>
    <w:rsid w:val="0082376C"/>
    <w:rsid w:val="0082391B"/>
    <w:rsid w:val="00823988"/>
    <w:rsid w:val="00823D5E"/>
    <w:rsid w:val="00824FC3"/>
    <w:rsid w:val="00831CBF"/>
    <w:rsid w:val="00833790"/>
    <w:rsid w:val="0084307F"/>
    <w:rsid w:val="008521DD"/>
    <w:rsid w:val="008529D3"/>
    <w:rsid w:val="00856D30"/>
    <w:rsid w:val="008579BF"/>
    <w:rsid w:val="00860BA6"/>
    <w:rsid w:val="00861342"/>
    <w:rsid w:val="008616D6"/>
    <w:rsid w:val="00861A1A"/>
    <w:rsid w:val="00864982"/>
    <w:rsid w:val="0087109C"/>
    <w:rsid w:val="00871EF5"/>
    <w:rsid w:val="008725BB"/>
    <w:rsid w:val="008730FC"/>
    <w:rsid w:val="008738EB"/>
    <w:rsid w:val="008741C5"/>
    <w:rsid w:val="0087629A"/>
    <w:rsid w:val="008762FF"/>
    <w:rsid w:val="00876935"/>
    <w:rsid w:val="00876D37"/>
    <w:rsid w:val="00880491"/>
    <w:rsid w:val="00882F6B"/>
    <w:rsid w:val="00892C6B"/>
    <w:rsid w:val="00895D8E"/>
    <w:rsid w:val="00895F6C"/>
    <w:rsid w:val="008A1D72"/>
    <w:rsid w:val="008A2B1A"/>
    <w:rsid w:val="008A5254"/>
    <w:rsid w:val="008A6958"/>
    <w:rsid w:val="008A6E4F"/>
    <w:rsid w:val="008A6FC4"/>
    <w:rsid w:val="008B21F0"/>
    <w:rsid w:val="008B4E48"/>
    <w:rsid w:val="008B7EC4"/>
    <w:rsid w:val="008C3D51"/>
    <w:rsid w:val="008C4EDC"/>
    <w:rsid w:val="008C6887"/>
    <w:rsid w:val="008D1F28"/>
    <w:rsid w:val="008D2D0D"/>
    <w:rsid w:val="008D59EC"/>
    <w:rsid w:val="008D5C08"/>
    <w:rsid w:val="008E1918"/>
    <w:rsid w:val="008E4DF2"/>
    <w:rsid w:val="008E6B9C"/>
    <w:rsid w:val="008F0817"/>
    <w:rsid w:val="008F2FE5"/>
    <w:rsid w:val="008F566D"/>
    <w:rsid w:val="008F5757"/>
    <w:rsid w:val="00903127"/>
    <w:rsid w:val="00912728"/>
    <w:rsid w:val="00916AF1"/>
    <w:rsid w:val="009202A9"/>
    <w:rsid w:val="009219F1"/>
    <w:rsid w:val="00923744"/>
    <w:rsid w:val="0092555D"/>
    <w:rsid w:val="00926D24"/>
    <w:rsid w:val="00926DE5"/>
    <w:rsid w:val="0093063D"/>
    <w:rsid w:val="0093110B"/>
    <w:rsid w:val="0093379B"/>
    <w:rsid w:val="0093455A"/>
    <w:rsid w:val="00940047"/>
    <w:rsid w:val="00941188"/>
    <w:rsid w:val="00942BD8"/>
    <w:rsid w:val="009446DD"/>
    <w:rsid w:val="00950A53"/>
    <w:rsid w:val="00951B9B"/>
    <w:rsid w:val="00954AE7"/>
    <w:rsid w:val="00955068"/>
    <w:rsid w:val="009659E7"/>
    <w:rsid w:val="0096664D"/>
    <w:rsid w:val="0096734B"/>
    <w:rsid w:val="009738B9"/>
    <w:rsid w:val="00977F16"/>
    <w:rsid w:val="00980584"/>
    <w:rsid w:val="009810FA"/>
    <w:rsid w:val="0098151F"/>
    <w:rsid w:val="00987384"/>
    <w:rsid w:val="00987E12"/>
    <w:rsid w:val="00987F53"/>
    <w:rsid w:val="009913D4"/>
    <w:rsid w:val="0099172E"/>
    <w:rsid w:val="009918DC"/>
    <w:rsid w:val="0099268E"/>
    <w:rsid w:val="0099389B"/>
    <w:rsid w:val="00993ADA"/>
    <w:rsid w:val="00994465"/>
    <w:rsid w:val="009968B5"/>
    <w:rsid w:val="00997B1C"/>
    <w:rsid w:val="00997BE2"/>
    <w:rsid w:val="009A107E"/>
    <w:rsid w:val="009A16C1"/>
    <w:rsid w:val="009A18F9"/>
    <w:rsid w:val="009A2E98"/>
    <w:rsid w:val="009A3DC9"/>
    <w:rsid w:val="009A5289"/>
    <w:rsid w:val="009B0623"/>
    <w:rsid w:val="009B270C"/>
    <w:rsid w:val="009B4339"/>
    <w:rsid w:val="009B5720"/>
    <w:rsid w:val="009B5EC0"/>
    <w:rsid w:val="009B73BF"/>
    <w:rsid w:val="009C77C6"/>
    <w:rsid w:val="009C7878"/>
    <w:rsid w:val="009D0542"/>
    <w:rsid w:val="009D1FC5"/>
    <w:rsid w:val="009D454D"/>
    <w:rsid w:val="009D5D6B"/>
    <w:rsid w:val="009D7F5D"/>
    <w:rsid w:val="009E1EAE"/>
    <w:rsid w:val="009E34D8"/>
    <w:rsid w:val="009E3B7D"/>
    <w:rsid w:val="009E6088"/>
    <w:rsid w:val="009F3FC8"/>
    <w:rsid w:val="009F504E"/>
    <w:rsid w:val="009F53D1"/>
    <w:rsid w:val="009F6A5F"/>
    <w:rsid w:val="009F7CC3"/>
    <w:rsid w:val="00A056D6"/>
    <w:rsid w:val="00A077B4"/>
    <w:rsid w:val="00A1173A"/>
    <w:rsid w:val="00A22600"/>
    <w:rsid w:val="00A23704"/>
    <w:rsid w:val="00A23B9A"/>
    <w:rsid w:val="00A2516B"/>
    <w:rsid w:val="00A2596A"/>
    <w:rsid w:val="00A31BB3"/>
    <w:rsid w:val="00A3256B"/>
    <w:rsid w:val="00A3613C"/>
    <w:rsid w:val="00A41D07"/>
    <w:rsid w:val="00A422C1"/>
    <w:rsid w:val="00A442D9"/>
    <w:rsid w:val="00A565F0"/>
    <w:rsid w:val="00A579A6"/>
    <w:rsid w:val="00A6040C"/>
    <w:rsid w:val="00A606A0"/>
    <w:rsid w:val="00A6161A"/>
    <w:rsid w:val="00A61CD1"/>
    <w:rsid w:val="00A65212"/>
    <w:rsid w:val="00A65585"/>
    <w:rsid w:val="00A729AD"/>
    <w:rsid w:val="00A777A6"/>
    <w:rsid w:val="00A77ED1"/>
    <w:rsid w:val="00A80742"/>
    <w:rsid w:val="00A811C7"/>
    <w:rsid w:val="00A81DC0"/>
    <w:rsid w:val="00A825FD"/>
    <w:rsid w:val="00A84C49"/>
    <w:rsid w:val="00A854DA"/>
    <w:rsid w:val="00A87434"/>
    <w:rsid w:val="00A8754C"/>
    <w:rsid w:val="00A94930"/>
    <w:rsid w:val="00A94A8C"/>
    <w:rsid w:val="00A94CC6"/>
    <w:rsid w:val="00A95111"/>
    <w:rsid w:val="00A953EB"/>
    <w:rsid w:val="00A97C7E"/>
    <w:rsid w:val="00AA282D"/>
    <w:rsid w:val="00AA2F34"/>
    <w:rsid w:val="00AB449D"/>
    <w:rsid w:val="00AB5080"/>
    <w:rsid w:val="00AB5B84"/>
    <w:rsid w:val="00AB6CDF"/>
    <w:rsid w:val="00AC1174"/>
    <w:rsid w:val="00AC1A56"/>
    <w:rsid w:val="00AC318F"/>
    <w:rsid w:val="00AC360E"/>
    <w:rsid w:val="00AC5C87"/>
    <w:rsid w:val="00AC5CD9"/>
    <w:rsid w:val="00AD2A73"/>
    <w:rsid w:val="00AD4C39"/>
    <w:rsid w:val="00AE0A55"/>
    <w:rsid w:val="00AE4058"/>
    <w:rsid w:val="00AE50B7"/>
    <w:rsid w:val="00AE53C8"/>
    <w:rsid w:val="00AE5B07"/>
    <w:rsid w:val="00AE5DBE"/>
    <w:rsid w:val="00AE61C5"/>
    <w:rsid w:val="00AF1179"/>
    <w:rsid w:val="00AF2B76"/>
    <w:rsid w:val="00AF3287"/>
    <w:rsid w:val="00AF3E72"/>
    <w:rsid w:val="00AF60A6"/>
    <w:rsid w:val="00AF654A"/>
    <w:rsid w:val="00AF79B1"/>
    <w:rsid w:val="00AF7DDA"/>
    <w:rsid w:val="00B00B22"/>
    <w:rsid w:val="00B0259E"/>
    <w:rsid w:val="00B05509"/>
    <w:rsid w:val="00B130B2"/>
    <w:rsid w:val="00B13FF0"/>
    <w:rsid w:val="00B17001"/>
    <w:rsid w:val="00B22A5F"/>
    <w:rsid w:val="00B24737"/>
    <w:rsid w:val="00B25C6D"/>
    <w:rsid w:val="00B25CB7"/>
    <w:rsid w:val="00B30790"/>
    <w:rsid w:val="00B323BD"/>
    <w:rsid w:val="00B33F24"/>
    <w:rsid w:val="00B35619"/>
    <w:rsid w:val="00B36F0F"/>
    <w:rsid w:val="00B40362"/>
    <w:rsid w:val="00B4078E"/>
    <w:rsid w:val="00B40FCE"/>
    <w:rsid w:val="00B4331D"/>
    <w:rsid w:val="00B4332B"/>
    <w:rsid w:val="00B452EC"/>
    <w:rsid w:val="00B473D7"/>
    <w:rsid w:val="00B479F3"/>
    <w:rsid w:val="00B47BC8"/>
    <w:rsid w:val="00B5067C"/>
    <w:rsid w:val="00B54299"/>
    <w:rsid w:val="00B5487C"/>
    <w:rsid w:val="00B60FAF"/>
    <w:rsid w:val="00B614DF"/>
    <w:rsid w:val="00B64262"/>
    <w:rsid w:val="00B64BFC"/>
    <w:rsid w:val="00B75C39"/>
    <w:rsid w:val="00B766ED"/>
    <w:rsid w:val="00B7764E"/>
    <w:rsid w:val="00B80185"/>
    <w:rsid w:val="00B86816"/>
    <w:rsid w:val="00B87D72"/>
    <w:rsid w:val="00B926EB"/>
    <w:rsid w:val="00B93868"/>
    <w:rsid w:val="00B947CE"/>
    <w:rsid w:val="00B9787A"/>
    <w:rsid w:val="00BA01C5"/>
    <w:rsid w:val="00BA42EA"/>
    <w:rsid w:val="00BA76AD"/>
    <w:rsid w:val="00BB015F"/>
    <w:rsid w:val="00BB31C3"/>
    <w:rsid w:val="00BB5731"/>
    <w:rsid w:val="00BC0701"/>
    <w:rsid w:val="00BC1104"/>
    <w:rsid w:val="00BC1C88"/>
    <w:rsid w:val="00BC2A16"/>
    <w:rsid w:val="00BC638B"/>
    <w:rsid w:val="00BC75F6"/>
    <w:rsid w:val="00BD02FB"/>
    <w:rsid w:val="00BD1AA4"/>
    <w:rsid w:val="00BD3C68"/>
    <w:rsid w:val="00BD6BC5"/>
    <w:rsid w:val="00BD6DC6"/>
    <w:rsid w:val="00BE394C"/>
    <w:rsid w:val="00BE5466"/>
    <w:rsid w:val="00BF0C93"/>
    <w:rsid w:val="00BF1699"/>
    <w:rsid w:val="00BF3C8D"/>
    <w:rsid w:val="00BF3E5E"/>
    <w:rsid w:val="00C012AF"/>
    <w:rsid w:val="00C04A67"/>
    <w:rsid w:val="00C05A4A"/>
    <w:rsid w:val="00C0624A"/>
    <w:rsid w:val="00C10B29"/>
    <w:rsid w:val="00C12B57"/>
    <w:rsid w:val="00C14763"/>
    <w:rsid w:val="00C2457B"/>
    <w:rsid w:val="00C254EB"/>
    <w:rsid w:val="00C30872"/>
    <w:rsid w:val="00C3218C"/>
    <w:rsid w:val="00C3405E"/>
    <w:rsid w:val="00C35DB5"/>
    <w:rsid w:val="00C42E78"/>
    <w:rsid w:val="00C450BE"/>
    <w:rsid w:val="00C50184"/>
    <w:rsid w:val="00C50D7C"/>
    <w:rsid w:val="00C51EBD"/>
    <w:rsid w:val="00C52EE7"/>
    <w:rsid w:val="00C5393A"/>
    <w:rsid w:val="00C53A3F"/>
    <w:rsid w:val="00C5506E"/>
    <w:rsid w:val="00C562FF"/>
    <w:rsid w:val="00C57C71"/>
    <w:rsid w:val="00C61A75"/>
    <w:rsid w:val="00C6288F"/>
    <w:rsid w:val="00C62C33"/>
    <w:rsid w:val="00C62E05"/>
    <w:rsid w:val="00C64871"/>
    <w:rsid w:val="00C648B9"/>
    <w:rsid w:val="00C64D9E"/>
    <w:rsid w:val="00C64DF1"/>
    <w:rsid w:val="00C6642E"/>
    <w:rsid w:val="00C676C5"/>
    <w:rsid w:val="00C72816"/>
    <w:rsid w:val="00C775A5"/>
    <w:rsid w:val="00C80C6D"/>
    <w:rsid w:val="00C8324A"/>
    <w:rsid w:val="00C90B77"/>
    <w:rsid w:val="00C91466"/>
    <w:rsid w:val="00C97FD1"/>
    <w:rsid w:val="00CA041E"/>
    <w:rsid w:val="00CA06B1"/>
    <w:rsid w:val="00CA1CB8"/>
    <w:rsid w:val="00CA4E5B"/>
    <w:rsid w:val="00CA6018"/>
    <w:rsid w:val="00CB339A"/>
    <w:rsid w:val="00CB3F01"/>
    <w:rsid w:val="00CB46FA"/>
    <w:rsid w:val="00CB4CF8"/>
    <w:rsid w:val="00CB5236"/>
    <w:rsid w:val="00CC08A0"/>
    <w:rsid w:val="00CC5035"/>
    <w:rsid w:val="00CC5040"/>
    <w:rsid w:val="00CD3ECF"/>
    <w:rsid w:val="00CD4811"/>
    <w:rsid w:val="00CD6B19"/>
    <w:rsid w:val="00CE0CDB"/>
    <w:rsid w:val="00CE1E77"/>
    <w:rsid w:val="00CF1A64"/>
    <w:rsid w:val="00CF481C"/>
    <w:rsid w:val="00CF6E82"/>
    <w:rsid w:val="00D017F7"/>
    <w:rsid w:val="00D04048"/>
    <w:rsid w:val="00D041FB"/>
    <w:rsid w:val="00D0512B"/>
    <w:rsid w:val="00D05DBC"/>
    <w:rsid w:val="00D0664A"/>
    <w:rsid w:val="00D06EEE"/>
    <w:rsid w:val="00D1236A"/>
    <w:rsid w:val="00D13A7C"/>
    <w:rsid w:val="00D1618C"/>
    <w:rsid w:val="00D17565"/>
    <w:rsid w:val="00D20832"/>
    <w:rsid w:val="00D21C8D"/>
    <w:rsid w:val="00D21CD4"/>
    <w:rsid w:val="00D230B9"/>
    <w:rsid w:val="00D24AA3"/>
    <w:rsid w:val="00D25433"/>
    <w:rsid w:val="00D271F9"/>
    <w:rsid w:val="00D30181"/>
    <w:rsid w:val="00D32E21"/>
    <w:rsid w:val="00D32F4A"/>
    <w:rsid w:val="00D33973"/>
    <w:rsid w:val="00D33EE2"/>
    <w:rsid w:val="00D345CE"/>
    <w:rsid w:val="00D35571"/>
    <w:rsid w:val="00D36EC1"/>
    <w:rsid w:val="00D430B1"/>
    <w:rsid w:val="00D440E4"/>
    <w:rsid w:val="00D446FE"/>
    <w:rsid w:val="00D464C0"/>
    <w:rsid w:val="00D46C9E"/>
    <w:rsid w:val="00D5096D"/>
    <w:rsid w:val="00D50FED"/>
    <w:rsid w:val="00D573DF"/>
    <w:rsid w:val="00D645CA"/>
    <w:rsid w:val="00D7029E"/>
    <w:rsid w:val="00D73F08"/>
    <w:rsid w:val="00D74A5B"/>
    <w:rsid w:val="00D74E53"/>
    <w:rsid w:val="00D772D3"/>
    <w:rsid w:val="00D809F9"/>
    <w:rsid w:val="00D81CA1"/>
    <w:rsid w:val="00D8678E"/>
    <w:rsid w:val="00D90125"/>
    <w:rsid w:val="00D90360"/>
    <w:rsid w:val="00D90CBD"/>
    <w:rsid w:val="00D90D06"/>
    <w:rsid w:val="00D90FC4"/>
    <w:rsid w:val="00D95208"/>
    <w:rsid w:val="00D956A1"/>
    <w:rsid w:val="00D95D8C"/>
    <w:rsid w:val="00DA033D"/>
    <w:rsid w:val="00DA1F84"/>
    <w:rsid w:val="00DA3922"/>
    <w:rsid w:val="00DA47F8"/>
    <w:rsid w:val="00DA48A4"/>
    <w:rsid w:val="00DA759F"/>
    <w:rsid w:val="00DA7B8A"/>
    <w:rsid w:val="00DB01B4"/>
    <w:rsid w:val="00DB394B"/>
    <w:rsid w:val="00DB3FC4"/>
    <w:rsid w:val="00DB4E16"/>
    <w:rsid w:val="00DB6F93"/>
    <w:rsid w:val="00DB7296"/>
    <w:rsid w:val="00DC0A99"/>
    <w:rsid w:val="00DC6ED5"/>
    <w:rsid w:val="00DC6EF2"/>
    <w:rsid w:val="00DD0A51"/>
    <w:rsid w:val="00DD0B70"/>
    <w:rsid w:val="00DD15F6"/>
    <w:rsid w:val="00DD5C5E"/>
    <w:rsid w:val="00DD67AB"/>
    <w:rsid w:val="00DD73B2"/>
    <w:rsid w:val="00DE08C3"/>
    <w:rsid w:val="00DE146E"/>
    <w:rsid w:val="00DE2247"/>
    <w:rsid w:val="00DE37E5"/>
    <w:rsid w:val="00DE4DC8"/>
    <w:rsid w:val="00DE62AB"/>
    <w:rsid w:val="00DF6D06"/>
    <w:rsid w:val="00DF6F9E"/>
    <w:rsid w:val="00E071DB"/>
    <w:rsid w:val="00E10C7B"/>
    <w:rsid w:val="00E1228D"/>
    <w:rsid w:val="00E12587"/>
    <w:rsid w:val="00E13904"/>
    <w:rsid w:val="00E14227"/>
    <w:rsid w:val="00E159B8"/>
    <w:rsid w:val="00E26888"/>
    <w:rsid w:val="00E27028"/>
    <w:rsid w:val="00E27046"/>
    <w:rsid w:val="00E275F1"/>
    <w:rsid w:val="00E31A7D"/>
    <w:rsid w:val="00E332F7"/>
    <w:rsid w:val="00E344B0"/>
    <w:rsid w:val="00E35F74"/>
    <w:rsid w:val="00E36261"/>
    <w:rsid w:val="00E42EC6"/>
    <w:rsid w:val="00E443E3"/>
    <w:rsid w:val="00E47A03"/>
    <w:rsid w:val="00E5117C"/>
    <w:rsid w:val="00E52BBD"/>
    <w:rsid w:val="00E52D78"/>
    <w:rsid w:val="00E5399A"/>
    <w:rsid w:val="00E5528C"/>
    <w:rsid w:val="00E5534F"/>
    <w:rsid w:val="00E55BE1"/>
    <w:rsid w:val="00E572C5"/>
    <w:rsid w:val="00E57BBF"/>
    <w:rsid w:val="00E623E7"/>
    <w:rsid w:val="00E624D4"/>
    <w:rsid w:val="00E63CAD"/>
    <w:rsid w:val="00E66EF0"/>
    <w:rsid w:val="00E7118B"/>
    <w:rsid w:val="00E714EE"/>
    <w:rsid w:val="00E71599"/>
    <w:rsid w:val="00E730FD"/>
    <w:rsid w:val="00E73736"/>
    <w:rsid w:val="00E80AF2"/>
    <w:rsid w:val="00E80E01"/>
    <w:rsid w:val="00E8200B"/>
    <w:rsid w:val="00E8476E"/>
    <w:rsid w:val="00E85C83"/>
    <w:rsid w:val="00E9141B"/>
    <w:rsid w:val="00E920DF"/>
    <w:rsid w:val="00E93D03"/>
    <w:rsid w:val="00E97ED9"/>
    <w:rsid w:val="00EA121F"/>
    <w:rsid w:val="00EA27F6"/>
    <w:rsid w:val="00EA3594"/>
    <w:rsid w:val="00EA363D"/>
    <w:rsid w:val="00EA3C36"/>
    <w:rsid w:val="00EA4F3D"/>
    <w:rsid w:val="00EA550A"/>
    <w:rsid w:val="00EB175C"/>
    <w:rsid w:val="00EB1CDE"/>
    <w:rsid w:val="00EB228C"/>
    <w:rsid w:val="00EB4B36"/>
    <w:rsid w:val="00EB629C"/>
    <w:rsid w:val="00EB6424"/>
    <w:rsid w:val="00EC1135"/>
    <w:rsid w:val="00EC4F60"/>
    <w:rsid w:val="00EC6E2D"/>
    <w:rsid w:val="00EC7046"/>
    <w:rsid w:val="00ED06ED"/>
    <w:rsid w:val="00ED083A"/>
    <w:rsid w:val="00ED3DE0"/>
    <w:rsid w:val="00ED580D"/>
    <w:rsid w:val="00ED657F"/>
    <w:rsid w:val="00ED6D1D"/>
    <w:rsid w:val="00EE1304"/>
    <w:rsid w:val="00EE17DB"/>
    <w:rsid w:val="00EE3105"/>
    <w:rsid w:val="00EF089E"/>
    <w:rsid w:val="00EF2FF7"/>
    <w:rsid w:val="00EF4756"/>
    <w:rsid w:val="00F0122C"/>
    <w:rsid w:val="00F03B88"/>
    <w:rsid w:val="00F049C1"/>
    <w:rsid w:val="00F04CB2"/>
    <w:rsid w:val="00F05D94"/>
    <w:rsid w:val="00F07AAC"/>
    <w:rsid w:val="00F1001D"/>
    <w:rsid w:val="00F1184B"/>
    <w:rsid w:val="00F12562"/>
    <w:rsid w:val="00F14820"/>
    <w:rsid w:val="00F15547"/>
    <w:rsid w:val="00F23530"/>
    <w:rsid w:val="00F23943"/>
    <w:rsid w:val="00F26A90"/>
    <w:rsid w:val="00F27236"/>
    <w:rsid w:val="00F33D9F"/>
    <w:rsid w:val="00F35380"/>
    <w:rsid w:val="00F36ABC"/>
    <w:rsid w:val="00F4262F"/>
    <w:rsid w:val="00F44087"/>
    <w:rsid w:val="00F44A45"/>
    <w:rsid w:val="00F46AC7"/>
    <w:rsid w:val="00F541EA"/>
    <w:rsid w:val="00F543A5"/>
    <w:rsid w:val="00F54CDC"/>
    <w:rsid w:val="00F5517C"/>
    <w:rsid w:val="00F56160"/>
    <w:rsid w:val="00F5663E"/>
    <w:rsid w:val="00F56CBD"/>
    <w:rsid w:val="00F5717F"/>
    <w:rsid w:val="00F57C6A"/>
    <w:rsid w:val="00F64265"/>
    <w:rsid w:val="00F657AE"/>
    <w:rsid w:val="00F67409"/>
    <w:rsid w:val="00F732D9"/>
    <w:rsid w:val="00F77349"/>
    <w:rsid w:val="00F800CF"/>
    <w:rsid w:val="00F81758"/>
    <w:rsid w:val="00F82CD1"/>
    <w:rsid w:val="00F82FEE"/>
    <w:rsid w:val="00F84BE1"/>
    <w:rsid w:val="00F872D8"/>
    <w:rsid w:val="00F87F63"/>
    <w:rsid w:val="00F93739"/>
    <w:rsid w:val="00FA1133"/>
    <w:rsid w:val="00FA1527"/>
    <w:rsid w:val="00FA1914"/>
    <w:rsid w:val="00FA41A9"/>
    <w:rsid w:val="00FA6BC6"/>
    <w:rsid w:val="00FA6F9F"/>
    <w:rsid w:val="00FB2938"/>
    <w:rsid w:val="00FB614B"/>
    <w:rsid w:val="00FC0E02"/>
    <w:rsid w:val="00FD0558"/>
    <w:rsid w:val="00FD0AAA"/>
    <w:rsid w:val="00FD0DF2"/>
    <w:rsid w:val="00FD1D9C"/>
    <w:rsid w:val="00FD2CC6"/>
    <w:rsid w:val="00FD4EDA"/>
    <w:rsid w:val="00FD5FC6"/>
    <w:rsid w:val="00FD6D2D"/>
    <w:rsid w:val="00FE1169"/>
    <w:rsid w:val="00FE14F2"/>
    <w:rsid w:val="00FE1BD6"/>
    <w:rsid w:val="00FE30D5"/>
    <w:rsid w:val="00FE359F"/>
    <w:rsid w:val="00FE4108"/>
    <w:rsid w:val="00FE5A9D"/>
    <w:rsid w:val="00FE622E"/>
    <w:rsid w:val="00FF5BC9"/>
    <w:rsid w:val="00FF6C7C"/>
    <w:rsid w:val="0166EEB6"/>
    <w:rsid w:val="075DAEF8"/>
    <w:rsid w:val="0D4A5D92"/>
    <w:rsid w:val="1174B6CA"/>
    <w:rsid w:val="1340AC1E"/>
    <w:rsid w:val="148FC784"/>
    <w:rsid w:val="2ADBA513"/>
    <w:rsid w:val="2CC845FE"/>
    <w:rsid w:val="2E5DA47A"/>
    <w:rsid w:val="3767D64A"/>
    <w:rsid w:val="3B98BA6B"/>
    <w:rsid w:val="4288591D"/>
    <w:rsid w:val="42D5332D"/>
    <w:rsid w:val="48BD2732"/>
    <w:rsid w:val="4993C615"/>
    <w:rsid w:val="4AABAE08"/>
    <w:rsid w:val="5463A3F5"/>
    <w:rsid w:val="5CCF1E4D"/>
    <w:rsid w:val="605D24E4"/>
    <w:rsid w:val="6187AECB"/>
    <w:rsid w:val="6A7492D3"/>
    <w:rsid w:val="7EFA8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89117"/>
  <w15:docId w15:val="{9D8AFC27-1B5A-4D16-AB9A-F94EAF68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B6"/>
    <w:pPr>
      <w:spacing w:after="120" w:line="360" w:lineRule="auto"/>
      <w:jc w:val="both"/>
    </w:pPr>
    <w:rPr>
      <w:rFonts w:ascii="Arial" w:hAnsi="Arial"/>
    </w:rPr>
  </w:style>
  <w:style w:type="paragraph" w:styleId="Ttulo1">
    <w:name w:val="heading 1"/>
    <w:basedOn w:val="Normal"/>
    <w:next w:val="Normal"/>
    <w:link w:val="Ttulo1Char"/>
    <w:uiPriority w:val="9"/>
    <w:qFormat/>
    <w:rsid w:val="008521DD"/>
    <w:pPr>
      <w:keepNext/>
      <w:keepLines/>
      <w:numPr>
        <w:numId w:val="1"/>
      </w:numPr>
      <w:tabs>
        <w:tab w:val="left" w:pos="567"/>
        <w:tab w:val="left" w:pos="794"/>
      </w:tabs>
      <w:spacing w:before="480" w:after="240"/>
      <w:jc w:val="left"/>
      <w:outlineLvl w:val="0"/>
    </w:pPr>
    <w:rPr>
      <w:rFonts w:eastAsiaTheme="majorEastAsia" w:cstheme="majorBidi"/>
      <w:b/>
      <w:sz w:val="24"/>
      <w:szCs w:val="32"/>
    </w:rPr>
  </w:style>
  <w:style w:type="paragraph" w:styleId="Ttulo2">
    <w:name w:val="heading 2"/>
    <w:basedOn w:val="Normal"/>
    <w:next w:val="Normal"/>
    <w:link w:val="Ttulo2Char"/>
    <w:uiPriority w:val="9"/>
    <w:unhideWhenUsed/>
    <w:qFormat/>
    <w:rsid w:val="00320035"/>
    <w:pPr>
      <w:keepNext/>
      <w:keepLines/>
      <w:numPr>
        <w:ilvl w:val="1"/>
        <w:numId w:val="1"/>
      </w:numPr>
      <w:tabs>
        <w:tab w:val="left" w:pos="397"/>
        <w:tab w:val="left" w:pos="680"/>
        <w:tab w:val="left" w:pos="794"/>
      </w:tabs>
      <w:spacing w:before="360" w:after="240"/>
      <w:outlineLvl w:val="1"/>
    </w:pPr>
    <w:rPr>
      <w:rFonts w:eastAsiaTheme="majorEastAsia" w:cstheme="majorBidi"/>
      <w:b/>
      <w:sz w:val="24"/>
      <w:szCs w:val="26"/>
    </w:rPr>
  </w:style>
  <w:style w:type="paragraph" w:styleId="Ttulo3">
    <w:name w:val="heading 3"/>
    <w:basedOn w:val="Normal"/>
    <w:next w:val="Normal"/>
    <w:link w:val="Ttulo3Char"/>
    <w:uiPriority w:val="9"/>
    <w:unhideWhenUsed/>
    <w:qFormat/>
    <w:rsid w:val="00B452EC"/>
    <w:pPr>
      <w:keepNext/>
      <w:keepLines/>
      <w:spacing w:before="240" w:after="240"/>
      <w:outlineLvl w:val="2"/>
    </w:pPr>
    <w:rPr>
      <w:rFonts w:eastAsiaTheme="majorEastAsia" w:cstheme="majorBidi"/>
      <w:b/>
      <w:sz w:val="24"/>
      <w:szCs w:val="24"/>
    </w:rPr>
  </w:style>
  <w:style w:type="paragraph" w:styleId="Ttulo4">
    <w:name w:val="heading 4"/>
    <w:basedOn w:val="Normal"/>
    <w:next w:val="Normal"/>
    <w:link w:val="Ttulo4Char"/>
    <w:uiPriority w:val="9"/>
    <w:unhideWhenUsed/>
    <w:qFormat/>
    <w:rsid w:val="007220B0"/>
    <w:pPr>
      <w:keepNext/>
      <w:keepLines/>
      <w:spacing w:before="360"/>
      <w:outlineLvl w:val="3"/>
    </w:pPr>
    <w:rPr>
      <w:rFonts w:eastAsiaTheme="majorEastAsia" w:cstheme="majorBidi"/>
      <w:b/>
      <w:i/>
      <w:iCs/>
      <w:caps/>
    </w:rPr>
  </w:style>
  <w:style w:type="paragraph" w:styleId="Ttulo5">
    <w:name w:val="heading 5"/>
    <w:basedOn w:val="Normal"/>
    <w:next w:val="Normal"/>
    <w:link w:val="Ttulo5Char"/>
    <w:uiPriority w:val="99"/>
    <w:unhideWhenUsed/>
    <w:qFormat/>
    <w:rsid w:val="003958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9"/>
    <w:unhideWhenUsed/>
    <w:qFormat/>
    <w:rsid w:val="003958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9"/>
    <w:unhideWhenUsed/>
    <w:qFormat/>
    <w:rsid w:val="003958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9"/>
    <w:unhideWhenUsed/>
    <w:qFormat/>
    <w:rsid w:val="003958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9"/>
    <w:unhideWhenUsed/>
    <w:qFormat/>
    <w:rsid w:val="003958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21DD"/>
    <w:rPr>
      <w:rFonts w:ascii="Arial" w:eastAsiaTheme="majorEastAsia" w:hAnsi="Arial" w:cstheme="majorBidi"/>
      <w:b/>
      <w:sz w:val="24"/>
      <w:szCs w:val="32"/>
    </w:rPr>
  </w:style>
  <w:style w:type="character" w:customStyle="1" w:styleId="Ttulo2Char">
    <w:name w:val="Título 2 Char"/>
    <w:basedOn w:val="Fontepargpadro"/>
    <w:link w:val="Ttulo2"/>
    <w:uiPriority w:val="9"/>
    <w:rsid w:val="00320035"/>
    <w:rPr>
      <w:rFonts w:ascii="Arial" w:eastAsiaTheme="majorEastAsia" w:hAnsi="Arial" w:cstheme="majorBidi"/>
      <w:b/>
      <w:sz w:val="24"/>
      <w:szCs w:val="26"/>
    </w:rPr>
  </w:style>
  <w:style w:type="character" w:customStyle="1" w:styleId="Ttulo3Char">
    <w:name w:val="Título 3 Char"/>
    <w:basedOn w:val="Fontepargpadro"/>
    <w:link w:val="Ttulo3"/>
    <w:uiPriority w:val="9"/>
    <w:rsid w:val="00C3218C"/>
    <w:rPr>
      <w:rFonts w:eastAsiaTheme="majorEastAsia" w:cstheme="majorBidi"/>
      <w:b/>
      <w:sz w:val="24"/>
      <w:szCs w:val="24"/>
    </w:rPr>
  </w:style>
  <w:style w:type="character" w:customStyle="1" w:styleId="Ttulo4Char">
    <w:name w:val="Título 4 Char"/>
    <w:basedOn w:val="Fontepargpadro"/>
    <w:link w:val="Ttulo4"/>
    <w:uiPriority w:val="9"/>
    <w:rsid w:val="007220B0"/>
    <w:rPr>
      <w:rFonts w:eastAsiaTheme="majorEastAsia" w:cstheme="majorBidi"/>
      <w:b/>
      <w:i/>
      <w:iCs/>
      <w:caps/>
    </w:rPr>
  </w:style>
  <w:style w:type="character" w:customStyle="1" w:styleId="Ttulo5Char">
    <w:name w:val="Título 5 Char"/>
    <w:basedOn w:val="Fontepargpadro"/>
    <w:link w:val="Ttulo5"/>
    <w:uiPriority w:val="99"/>
    <w:rsid w:val="0039583F"/>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9"/>
    <w:rsid w:val="0039583F"/>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9"/>
    <w:rsid w:val="0039583F"/>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9"/>
    <w:rsid w:val="0039583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9"/>
    <w:rsid w:val="0039583F"/>
    <w:rPr>
      <w:rFonts w:asciiTheme="majorHAnsi" w:eastAsiaTheme="majorEastAsia" w:hAnsiTheme="majorHAnsi" w:cstheme="majorBidi"/>
      <w:i/>
      <w:iCs/>
      <w:color w:val="272727" w:themeColor="text1" w:themeTint="D8"/>
      <w:sz w:val="21"/>
      <w:szCs w:val="21"/>
    </w:rPr>
  </w:style>
  <w:style w:type="paragraph" w:styleId="Textodenotaderodap">
    <w:name w:val="footnote text"/>
    <w:aliases w:val="Texto de nota de rodapé Char Char Char Char Char,Texto de nota de rodapé Char Char Char Char,Texto de nota de rodapé Char Char Char Char Char Char Char Char Char Char Char Char Char Char Char Char"/>
    <w:basedOn w:val="Normal"/>
    <w:link w:val="TextodenotaderodapChar"/>
    <w:semiHidden/>
    <w:unhideWhenUsed/>
    <w:rsid w:val="0039583F"/>
    <w:pPr>
      <w:spacing w:after="0" w:line="240" w:lineRule="auto"/>
    </w:pPr>
    <w:rPr>
      <w:sz w:val="20"/>
      <w:szCs w:val="20"/>
    </w:rPr>
  </w:style>
  <w:style w:type="character" w:customStyle="1" w:styleId="TextodenotaderodapChar">
    <w:name w:val="Texto de nota de rodapé Char"/>
    <w:aliases w:val="Texto de nota de rodapé Char Char Char Char Char Char1,Texto de nota de rodapé Char Char Char Char Char2,Texto de nota de rodapé Char Char Char Char Char Char Char Char Char Char Char Char Char Char Char Char Char"/>
    <w:basedOn w:val="Fontepargpadro"/>
    <w:link w:val="Textodenotaderodap"/>
    <w:uiPriority w:val="99"/>
    <w:semiHidden/>
    <w:rsid w:val="0039583F"/>
    <w:rPr>
      <w:sz w:val="20"/>
      <w:szCs w:val="20"/>
    </w:rPr>
  </w:style>
  <w:style w:type="character" w:styleId="Refdenotaderodap">
    <w:name w:val="footnote reference"/>
    <w:basedOn w:val="Fontepargpadro"/>
    <w:semiHidden/>
    <w:unhideWhenUsed/>
    <w:rsid w:val="0039583F"/>
    <w:rPr>
      <w:vertAlign w:val="superscript"/>
    </w:rPr>
  </w:style>
  <w:style w:type="paragraph" w:styleId="Legenda">
    <w:name w:val="caption"/>
    <w:basedOn w:val="Normal"/>
    <w:next w:val="Normal"/>
    <w:uiPriority w:val="35"/>
    <w:unhideWhenUsed/>
    <w:qFormat/>
    <w:rsid w:val="0039583F"/>
    <w:pPr>
      <w:spacing w:after="200" w:line="240" w:lineRule="auto"/>
    </w:pPr>
    <w:rPr>
      <w:i/>
      <w:iCs/>
      <w:color w:val="44546A" w:themeColor="text2"/>
      <w:sz w:val="18"/>
      <w:szCs w:val="18"/>
    </w:rPr>
  </w:style>
  <w:style w:type="character" w:styleId="Forte">
    <w:name w:val="Strong"/>
    <w:basedOn w:val="Fontepargpadro"/>
    <w:uiPriority w:val="22"/>
    <w:qFormat/>
    <w:rsid w:val="00006202"/>
    <w:rPr>
      <w:b/>
      <w:bCs/>
    </w:rPr>
  </w:style>
  <w:style w:type="paragraph" w:styleId="SemEspaamento">
    <w:name w:val="No Spacing"/>
    <w:uiPriority w:val="1"/>
    <w:qFormat/>
    <w:rsid w:val="009968B5"/>
    <w:pPr>
      <w:spacing w:after="0" w:line="240" w:lineRule="auto"/>
      <w:jc w:val="both"/>
    </w:pPr>
  </w:style>
  <w:style w:type="table" w:styleId="Tabelacomgrade">
    <w:name w:val="Table Grid"/>
    <w:basedOn w:val="Tabelanormal"/>
    <w:rsid w:val="00305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093F2B"/>
    <w:pPr>
      <w:ind w:left="720"/>
      <w:contextualSpacing/>
    </w:pPr>
  </w:style>
  <w:style w:type="paragraph" w:styleId="CabealhodoSumrio">
    <w:name w:val="TOC Heading"/>
    <w:basedOn w:val="Ttulo1"/>
    <w:next w:val="Normal"/>
    <w:uiPriority w:val="39"/>
    <w:unhideWhenUsed/>
    <w:qFormat/>
    <w:rsid w:val="00EE17DB"/>
    <w:pPr>
      <w:numPr>
        <w:numId w:val="0"/>
      </w:numPr>
      <w:outlineLvl w:val="9"/>
    </w:pPr>
    <w:rPr>
      <w:lang w:eastAsia="pt-BR"/>
    </w:rPr>
  </w:style>
  <w:style w:type="paragraph" w:styleId="Sumrio1">
    <w:name w:val="toc 1"/>
    <w:basedOn w:val="Normal"/>
    <w:next w:val="Normal"/>
    <w:autoRedefine/>
    <w:uiPriority w:val="39"/>
    <w:unhideWhenUsed/>
    <w:rsid w:val="00AC1A56"/>
    <w:pPr>
      <w:tabs>
        <w:tab w:val="left" w:pos="440"/>
        <w:tab w:val="right" w:leader="dot" w:pos="8494"/>
      </w:tabs>
      <w:spacing w:after="100"/>
    </w:pPr>
    <w:rPr>
      <w:b/>
      <w:bCs/>
      <w:noProof/>
    </w:rPr>
  </w:style>
  <w:style w:type="paragraph" w:styleId="Sumrio2">
    <w:name w:val="toc 2"/>
    <w:basedOn w:val="Normal"/>
    <w:next w:val="Normal"/>
    <w:autoRedefine/>
    <w:uiPriority w:val="39"/>
    <w:unhideWhenUsed/>
    <w:rsid w:val="006F4A1D"/>
    <w:pPr>
      <w:tabs>
        <w:tab w:val="left" w:pos="660"/>
        <w:tab w:val="right" w:leader="dot" w:pos="8494"/>
      </w:tabs>
      <w:spacing w:after="100"/>
      <w:ind w:left="426"/>
    </w:pPr>
  </w:style>
  <w:style w:type="paragraph" w:styleId="Sumrio3">
    <w:name w:val="toc 3"/>
    <w:basedOn w:val="Normal"/>
    <w:next w:val="Normal"/>
    <w:autoRedefine/>
    <w:uiPriority w:val="39"/>
    <w:unhideWhenUsed/>
    <w:rsid w:val="006F4A1D"/>
    <w:pPr>
      <w:tabs>
        <w:tab w:val="left" w:pos="993"/>
        <w:tab w:val="right" w:leader="dot" w:pos="8494"/>
      </w:tabs>
      <w:spacing w:after="100"/>
      <w:ind w:left="993" w:hanging="284"/>
    </w:pPr>
  </w:style>
  <w:style w:type="character" w:styleId="Hyperlink">
    <w:name w:val="Hyperlink"/>
    <w:basedOn w:val="Fontepargpadro"/>
    <w:uiPriority w:val="99"/>
    <w:unhideWhenUsed/>
    <w:rsid w:val="00EE17DB"/>
    <w:rPr>
      <w:color w:val="0563C1" w:themeColor="hyperlink"/>
      <w:u w:val="single"/>
    </w:rPr>
  </w:style>
  <w:style w:type="character" w:styleId="Refdecomentrio">
    <w:name w:val="annotation reference"/>
    <w:basedOn w:val="Fontepargpadro"/>
    <w:uiPriority w:val="99"/>
    <w:semiHidden/>
    <w:unhideWhenUsed/>
    <w:rsid w:val="009D5D6B"/>
    <w:rPr>
      <w:sz w:val="16"/>
      <w:szCs w:val="16"/>
    </w:rPr>
  </w:style>
  <w:style w:type="paragraph" w:styleId="Textodecomentrio">
    <w:name w:val="annotation text"/>
    <w:basedOn w:val="Normal"/>
    <w:link w:val="TextodecomentrioChar"/>
    <w:uiPriority w:val="99"/>
    <w:unhideWhenUsed/>
    <w:rsid w:val="009D5D6B"/>
    <w:pPr>
      <w:spacing w:line="240" w:lineRule="auto"/>
    </w:pPr>
    <w:rPr>
      <w:sz w:val="20"/>
      <w:szCs w:val="20"/>
    </w:rPr>
  </w:style>
  <w:style w:type="character" w:customStyle="1" w:styleId="TextodecomentrioChar">
    <w:name w:val="Texto de comentário Char"/>
    <w:basedOn w:val="Fontepargpadro"/>
    <w:link w:val="Textodecomentrio"/>
    <w:uiPriority w:val="99"/>
    <w:rsid w:val="009D5D6B"/>
    <w:rPr>
      <w:sz w:val="20"/>
      <w:szCs w:val="20"/>
    </w:rPr>
  </w:style>
  <w:style w:type="paragraph" w:styleId="Assuntodocomentrio">
    <w:name w:val="annotation subject"/>
    <w:basedOn w:val="Textodecomentrio"/>
    <w:next w:val="Textodecomentrio"/>
    <w:link w:val="AssuntodocomentrioChar"/>
    <w:uiPriority w:val="99"/>
    <w:semiHidden/>
    <w:unhideWhenUsed/>
    <w:rsid w:val="009D5D6B"/>
    <w:rPr>
      <w:b/>
      <w:bCs/>
    </w:rPr>
  </w:style>
  <w:style w:type="character" w:customStyle="1" w:styleId="AssuntodocomentrioChar">
    <w:name w:val="Assunto do comentário Char"/>
    <w:basedOn w:val="TextodecomentrioChar"/>
    <w:link w:val="Assuntodocomentrio"/>
    <w:uiPriority w:val="99"/>
    <w:semiHidden/>
    <w:rsid w:val="009D5D6B"/>
    <w:rPr>
      <w:b/>
      <w:bCs/>
      <w:sz w:val="20"/>
      <w:szCs w:val="20"/>
    </w:rPr>
  </w:style>
  <w:style w:type="paragraph" w:styleId="Textodebalo">
    <w:name w:val="Balloon Text"/>
    <w:basedOn w:val="Normal"/>
    <w:link w:val="TextodebaloChar"/>
    <w:uiPriority w:val="99"/>
    <w:semiHidden/>
    <w:unhideWhenUsed/>
    <w:rsid w:val="009D5D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5D6B"/>
    <w:rPr>
      <w:rFonts w:ascii="Segoe UI" w:hAnsi="Segoe UI" w:cs="Segoe UI"/>
      <w:sz w:val="18"/>
      <w:szCs w:val="18"/>
    </w:rPr>
  </w:style>
  <w:style w:type="paragraph" w:styleId="Cabealho">
    <w:name w:val="header"/>
    <w:basedOn w:val="Normal"/>
    <w:link w:val="CabealhoChar"/>
    <w:uiPriority w:val="99"/>
    <w:unhideWhenUsed/>
    <w:rsid w:val="00FA1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1527"/>
  </w:style>
  <w:style w:type="paragraph" w:styleId="Rodap">
    <w:name w:val="footer"/>
    <w:basedOn w:val="Normal"/>
    <w:link w:val="RodapChar"/>
    <w:uiPriority w:val="99"/>
    <w:unhideWhenUsed/>
    <w:rsid w:val="00FA1527"/>
    <w:pPr>
      <w:tabs>
        <w:tab w:val="center" w:pos="4252"/>
        <w:tab w:val="right" w:pos="8504"/>
      </w:tabs>
      <w:spacing w:after="0" w:line="240" w:lineRule="auto"/>
    </w:pPr>
  </w:style>
  <w:style w:type="character" w:customStyle="1" w:styleId="RodapChar">
    <w:name w:val="Rodapé Char"/>
    <w:basedOn w:val="Fontepargpadro"/>
    <w:link w:val="Rodap"/>
    <w:uiPriority w:val="99"/>
    <w:rsid w:val="00FA1527"/>
  </w:style>
  <w:style w:type="character" w:styleId="Nmerodepgina">
    <w:name w:val="page number"/>
    <w:basedOn w:val="Fontepargpadro"/>
    <w:uiPriority w:val="99"/>
    <w:unhideWhenUsed/>
    <w:rsid w:val="00FA1527"/>
  </w:style>
  <w:style w:type="paragraph" w:styleId="Subttulo">
    <w:name w:val="Subtitle"/>
    <w:basedOn w:val="Normal"/>
    <w:next w:val="Normal"/>
    <w:link w:val="SubttuloChar"/>
    <w:qFormat/>
    <w:rsid w:val="003E0132"/>
    <w:pPr>
      <w:numPr>
        <w:ilvl w:val="1"/>
      </w:numPr>
      <w:spacing w:after="240"/>
      <w:contextualSpacing/>
      <w:jc w:val="center"/>
    </w:pPr>
    <w:rPr>
      <w:rFonts w:eastAsiaTheme="minorEastAsia"/>
      <w:b/>
      <w:spacing w:val="15"/>
    </w:rPr>
  </w:style>
  <w:style w:type="character" w:customStyle="1" w:styleId="SubttuloChar">
    <w:name w:val="Subtítulo Char"/>
    <w:basedOn w:val="Fontepargpadro"/>
    <w:link w:val="Subttulo"/>
    <w:rsid w:val="003E0132"/>
    <w:rPr>
      <w:rFonts w:eastAsiaTheme="minorEastAsia"/>
      <w:b/>
      <w:spacing w:val="15"/>
    </w:rPr>
  </w:style>
  <w:style w:type="table" w:customStyle="1" w:styleId="TabelaSimples21">
    <w:name w:val="Tabela Simples 21"/>
    <w:basedOn w:val="Tabelanormal"/>
    <w:uiPriority w:val="42"/>
    <w:rsid w:val="008B7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Lista6Colorida-nfase31">
    <w:name w:val="Tabela de Lista 6 Colorida - Ênfase 31"/>
    <w:basedOn w:val="Tabelanormal"/>
    <w:uiPriority w:val="51"/>
    <w:rsid w:val="008B7EC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tuloNoItemizado">
    <w:name w:val="Título Não Itemizado"/>
    <w:basedOn w:val="Ttulo1"/>
    <w:next w:val="Normal"/>
    <w:qFormat/>
    <w:rsid w:val="00CB46FA"/>
    <w:pPr>
      <w:numPr>
        <w:numId w:val="0"/>
      </w:numPr>
      <w:jc w:val="center"/>
    </w:pPr>
    <w:rPr>
      <w:b w:val="0"/>
    </w:rPr>
  </w:style>
  <w:style w:type="table" w:customStyle="1" w:styleId="TabeladeGrade4-nfase31">
    <w:name w:val="Tabela de Grade 4 - Ênfase 31"/>
    <w:basedOn w:val="Tabelanormal"/>
    <w:uiPriority w:val="49"/>
    <w:rsid w:val="00BB5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o">
    <w:name w:val="Revision"/>
    <w:hidden/>
    <w:uiPriority w:val="99"/>
    <w:semiHidden/>
    <w:rsid w:val="001461B6"/>
    <w:pPr>
      <w:spacing w:after="0" w:line="240" w:lineRule="auto"/>
    </w:pPr>
  </w:style>
  <w:style w:type="paragraph" w:customStyle="1" w:styleId="TabelaPC">
    <w:name w:val="Tabela PC"/>
    <w:basedOn w:val="Normal"/>
    <w:semiHidden/>
    <w:rsid w:val="00B75C39"/>
    <w:pPr>
      <w:numPr>
        <w:ilvl w:val="1"/>
        <w:numId w:val="2"/>
      </w:numPr>
      <w:spacing w:line="300" w:lineRule="atLeast"/>
      <w:jc w:val="left"/>
      <w:outlineLvl w:val="2"/>
    </w:pPr>
    <w:rPr>
      <w:rFonts w:eastAsia="Times New Roman" w:cs="Arial"/>
      <w:lang w:eastAsia="pt-BR"/>
    </w:rPr>
  </w:style>
  <w:style w:type="paragraph" w:customStyle="1" w:styleId="UCConhecimentos">
    <w:name w:val="UC Conhecimentos"/>
    <w:basedOn w:val="Normal"/>
    <w:rsid w:val="00B75C39"/>
    <w:pPr>
      <w:spacing w:line="300" w:lineRule="atLeast"/>
      <w:outlineLvl w:val="2"/>
    </w:pPr>
    <w:rPr>
      <w:rFonts w:eastAsia="Times New Roman" w:cs="Arial"/>
      <w:sz w:val="16"/>
      <w:szCs w:val="16"/>
      <w:lang w:eastAsia="pt-BR"/>
    </w:rPr>
  </w:style>
  <w:style w:type="character" w:customStyle="1" w:styleId="eop">
    <w:name w:val="eop"/>
    <w:basedOn w:val="Fontepargpadro"/>
    <w:rsid w:val="00B75C39"/>
  </w:style>
  <w:style w:type="paragraph" w:customStyle="1" w:styleId="Dcomplementares">
    <w:name w:val="Dcomplementares"/>
    <w:basedOn w:val="Normal"/>
    <w:rsid w:val="00B75C39"/>
    <w:pPr>
      <w:numPr>
        <w:numId w:val="3"/>
      </w:numPr>
      <w:suppressAutoHyphens/>
      <w:spacing w:line="240" w:lineRule="auto"/>
      <w:jc w:val="left"/>
    </w:pPr>
    <w:rPr>
      <w:rFonts w:ascii="Times New Roman" w:eastAsia="Times New Roman" w:hAnsi="Times New Roman" w:cs="Times New Roman"/>
      <w:sz w:val="24"/>
      <w:szCs w:val="24"/>
      <w:lang w:eastAsia="ar-SA"/>
    </w:rPr>
  </w:style>
  <w:style w:type="paragraph" w:customStyle="1" w:styleId="TextoPC">
    <w:name w:val="Texto PC"/>
    <w:basedOn w:val="Normal"/>
    <w:link w:val="TextoPCChar1"/>
    <w:rsid w:val="00B75C39"/>
    <w:pPr>
      <w:spacing w:after="300" w:line="300" w:lineRule="atLeast"/>
      <w:outlineLvl w:val="2"/>
    </w:pPr>
    <w:rPr>
      <w:rFonts w:eastAsia="Times New Roman" w:cs="Arial"/>
      <w:lang w:eastAsia="pt-BR"/>
    </w:rPr>
  </w:style>
  <w:style w:type="character" w:customStyle="1" w:styleId="TextoPCChar1">
    <w:name w:val="Texto PC Char1"/>
    <w:link w:val="TextoPC"/>
    <w:rsid w:val="00B75C39"/>
    <w:rPr>
      <w:rFonts w:ascii="Arial" w:eastAsia="Times New Roman" w:hAnsi="Arial" w:cs="Arial"/>
      <w:lang w:eastAsia="pt-BR"/>
    </w:rPr>
  </w:style>
  <w:style w:type="paragraph" w:styleId="Sumrio4">
    <w:name w:val="toc 4"/>
    <w:basedOn w:val="Normal"/>
    <w:next w:val="Normal"/>
    <w:autoRedefine/>
    <w:uiPriority w:val="39"/>
    <w:semiHidden/>
    <w:unhideWhenUsed/>
    <w:rsid w:val="006F4A1D"/>
    <w:pPr>
      <w:spacing w:after="100"/>
      <w:ind w:left="660"/>
    </w:pPr>
  </w:style>
  <w:style w:type="paragraph" w:styleId="Sumrio5">
    <w:name w:val="toc 5"/>
    <w:basedOn w:val="Normal"/>
    <w:next w:val="Normal"/>
    <w:autoRedefine/>
    <w:uiPriority w:val="39"/>
    <w:semiHidden/>
    <w:unhideWhenUsed/>
    <w:rsid w:val="006F4A1D"/>
    <w:pPr>
      <w:spacing w:after="100"/>
      <w:ind w:left="880"/>
    </w:pPr>
  </w:style>
  <w:style w:type="paragraph" w:customStyle="1" w:styleId="Requisitosdeacesso">
    <w:name w:val="Requisitos de acesso"/>
    <w:basedOn w:val="TextoPC"/>
    <w:rsid w:val="00E14227"/>
    <w:pPr>
      <w:numPr>
        <w:numId w:val="4"/>
      </w:numPr>
    </w:pPr>
    <w:rPr>
      <w:rFonts w:cs="Times New Roman"/>
      <w:color w:val="000000"/>
      <w:sz w:val="20"/>
      <w:lang w:val="x-none" w:eastAsia="x-none"/>
    </w:rPr>
  </w:style>
  <w:style w:type="character" w:customStyle="1" w:styleId="TextodenotaderodapChar1">
    <w:name w:val="Texto de nota de rodapé Char1"/>
    <w:aliases w:val="Texto de nota de rodapé Char Char,Texto de nota de rodapé Char Char Char Char Char Char,Texto de nota de rodapé Char Char Char Char Char1,Texto de nota de rodapé Char Char2,Texto de nota de rodapé Char Char Char Char Char3"/>
    <w:semiHidden/>
    <w:rsid w:val="004320F5"/>
    <w:rPr>
      <w:rFonts w:ascii="Arial" w:hAnsi="Arial"/>
    </w:rPr>
  </w:style>
  <w:style w:type="paragraph" w:customStyle="1" w:styleId="textodidtico">
    <w:name w:val="texto didático"/>
    <w:basedOn w:val="Normal"/>
    <w:rsid w:val="008E1918"/>
    <w:pPr>
      <w:spacing w:after="360" w:line="360" w:lineRule="atLeast"/>
      <w:ind w:right="2268"/>
      <w:jc w:val="left"/>
    </w:pPr>
    <w:rPr>
      <w:rFonts w:eastAsia="Times New Roman" w:cs="Times New Roman"/>
      <w:noProof/>
      <w:szCs w:val="20"/>
      <w:lang w:eastAsia="pt-BR"/>
    </w:rPr>
  </w:style>
  <w:style w:type="paragraph" w:styleId="NormalWeb">
    <w:name w:val="Normal (Web)"/>
    <w:basedOn w:val="Normal"/>
    <w:uiPriority w:val="99"/>
    <w:semiHidden/>
    <w:unhideWhenUsed/>
    <w:rsid w:val="00C50184"/>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24737"/>
  </w:style>
  <w:style w:type="paragraph" w:customStyle="1" w:styleId="Default">
    <w:name w:val="Default"/>
    <w:rsid w:val="00382BC5"/>
    <w:pPr>
      <w:autoSpaceDE w:val="0"/>
      <w:autoSpaceDN w:val="0"/>
      <w:adjustRightInd w:val="0"/>
      <w:spacing w:after="0" w:line="240" w:lineRule="auto"/>
    </w:pPr>
    <w:rPr>
      <w:rFonts w:ascii="Arial" w:hAnsi="Arial" w:cs="Arial"/>
      <w:color w:val="000000"/>
      <w:sz w:val="24"/>
      <w:szCs w:val="24"/>
    </w:rPr>
  </w:style>
  <w:style w:type="paragraph" w:styleId="Corpodetexto">
    <w:name w:val="Body Text"/>
    <w:basedOn w:val="Normal"/>
    <w:link w:val="CorpodetextoChar"/>
    <w:semiHidden/>
    <w:rsid w:val="0093063D"/>
    <w:pPr>
      <w:keepLines/>
      <w:spacing w:after="0" w:line="480" w:lineRule="auto"/>
    </w:pPr>
    <w:rPr>
      <w:rFonts w:eastAsia="Times New Roman" w:cs="Times New Roman"/>
      <w:szCs w:val="20"/>
      <w:lang w:eastAsia="pt-BR"/>
    </w:rPr>
  </w:style>
  <w:style w:type="character" w:customStyle="1" w:styleId="CorpodetextoChar">
    <w:name w:val="Corpo de texto Char"/>
    <w:basedOn w:val="Fontepargpadro"/>
    <w:link w:val="Corpodetexto"/>
    <w:semiHidden/>
    <w:rsid w:val="0093063D"/>
    <w:rPr>
      <w:rFonts w:ascii="Arial" w:eastAsia="Times New Roman" w:hAnsi="Arial" w:cs="Times New Roman"/>
      <w:szCs w:val="20"/>
      <w:lang w:eastAsia="pt-BR"/>
    </w:rPr>
  </w:style>
  <w:style w:type="paragraph" w:customStyle="1" w:styleId="TtuloPC">
    <w:name w:val="Título PC"/>
    <w:basedOn w:val="Normal"/>
    <w:rsid w:val="003E345E"/>
    <w:pPr>
      <w:numPr>
        <w:numId w:val="6"/>
      </w:numPr>
      <w:spacing w:after="720" w:line="240" w:lineRule="auto"/>
      <w:jc w:val="left"/>
      <w:outlineLvl w:val="0"/>
    </w:pPr>
    <w:rPr>
      <w:rFonts w:eastAsia="Times New Roman" w:cs="Arial"/>
      <w:b/>
      <w:sz w:val="24"/>
      <w:szCs w:val="24"/>
      <w:lang w:eastAsia="pt-BR"/>
    </w:rPr>
  </w:style>
  <w:style w:type="paragraph" w:customStyle="1" w:styleId="PCsubtitulo">
    <w:name w:val="PC_subtitulo"/>
    <w:basedOn w:val="Normal"/>
    <w:rsid w:val="003E345E"/>
    <w:pPr>
      <w:numPr>
        <w:ilvl w:val="1"/>
        <w:numId w:val="6"/>
      </w:numPr>
      <w:tabs>
        <w:tab w:val="left" w:pos="540"/>
      </w:tabs>
      <w:spacing w:after="300" w:line="300" w:lineRule="atLeast"/>
      <w:jc w:val="left"/>
    </w:pPr>
    <w:rPr>
      <w:rFonts w:eastAsia="Times New Roman" w:cs="Arial"/>
      <w:b/>
      <w:sz w:val="24"/>
      <w:szCs w:val="24"/>
      <w:lang w:eastAsia="pt-BR"/>
    </w:rPr>
  </w:style>
  <w:style w:type="character" w:styleId="MenoPendente">
    <w:name w:val="Unresolved Mention"/>
    <w:basedOn w:val="Fontepargpadro"/>
    <w:uiPriority w:val="99"/>
    <w:semiHidden/>
    <w:unhideWhenUsed/>
    <w:rsid w:val="00A777A6"/>
    <w:rPr>
      <w:color w:val="605E5C"/>
      <w:shd w:val="clear" w:color="auto" w:fill="E1DFDD"/>
    </w:rPr>
  </w:style>
  <w:style w:type="character" w:customStyle="1" w:styleId="PargrafodaListaChar">
    <w:name w:val="Parágrafo da Lista Char"/>
    <w:basedOn w:val="Fontepargpadro"/>
    <w:link w:val="PargrafodaLista"/>
    <w:uiPriority w:val="34"/>
    <w:locked/>
    <w:rsid w:val="00F35380"/>
    <w:rPr>
      <w:rFonts w:ascii="Arial" w:hAnsi="Arial"/>
    </w:rPr>
  </w:style>
  <w:style w:type="character" w:styleId="HiperlinkVisitado">
    <w:name w:val="FollowedHyperlink"/>
    <w:basedOn w:val="Fontepargpadro"/>
    <w:uiPriority w:val="99"/>
    <w:semiHidden/>
    <w:unhideWhenUsed/>
    <w:rsid w:val="00925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742">
      <w:bodyDiv w:val="1"/>
      <w:marLeft w:val="0"/>
      <w:marRight w:val="0"/>
      <w:marTop w:val="0"/>
      <w:marBottom w:val="0"/>
      <w:divBdr>
        <w:top w:val="none" w:sz="0" w:space="0" w:color="auto"/>
        <w:left w:val="none" w:sz="0" w:space="0" w:color="auto"/>
        <w:bottom w:val="none" w:sz="0" w:space="0" w:color="auto"/>
        <w:right w:val="none" w:sz="0" w:space="0" w:color="auto"/>
      </w:divBdr>
    </w:div>
    <w:div w:id="355234812">
      <w:bodyDiv w:val="1"/>
      <w:marLeft w:val="0"/>
      <w:marRight w:val="0"/>
      <w:marTop w:val="0"/>
      <w:marBottom w:val="0"/>
      <w:divBdr>
        <w:top w:val="none" w:sz="0" w:space="0" w:color="auto"/>
        <w:left w:val="none" w:sz="0" w:space="0" w:color="auto"/>
        <w:bottom w:val="none" w:sz="0" w:space="0" w:color="auto"/>
        <w:right w:val="none" w:sz="0" w:space="0" w:color="auto"/>
      </w:divBdr>
    </w:div>
    <w:div w:id="798382408">
      <w:bodyDiv w:val="1"/>
      <w:marLeft w:val="0"/>
      <w:marRight w:val="0"/>
      <w:marTop w:val="0"/>
      <w:marBottom w:val="0"/>
      <w:divBdr>
        <w:top w:val="none" w:sz="0" w:space="0" w:color="auto"/>
        <w:left w:val="none" w:sz="0" w:space="0" w:color="auto"/>
        <w:bottom w:val="none" w:sz="0" w:space="0" w:color="auto"/>
        <w:right w:val="none" w:sz="0" w:space="0" w:color="auto"/>
      </w:divBdr>
    </w:div>
    <w:div w:id="1070805369">
      <w:bodyDiv w:val="1"/>
      <w:marLeft w:val="0"/>
      <w:marRight w:val="0"/>
      <w:marTop w:val="0"/>
      <w:marBottom w:val="0"/>
      <w:divBdr>
        <w:top w:val="none" w:sz="0" w:space="0" w:color="auto"/>
        <w:left w:val="none" w:sz="0" w:space="0" w:color="auto"/>
        <w:bottom w:val="none" w:sz="0" w:space="0" w:color="auto"/>
        <w:right w:val="none" w:sz="0" w:space="0" w:color="auto"/>
      </w:divBdr>
    </w:div>
    <w:div w:id="1289625321">
      <w:bodyDiv w:val="1"/>
      <w:marLeft w:val="0"/>
      <w:marRight w:val="0"/>
      <w:marTop w:val="0"/>
      <w:marBottom w:val="0"/>
      <w:divBdr>
        <w:top w:val="none" w:sz="0" w:space="0" w:color="auto"/>
        <w:left w:val="none" w:sz="0" w:space="0" w:color="auto"/>
        <w:bottom w:val="none" w:sz="0" w:space="0" w:color="auto"/>
        <w:right w:val="none" w:sz="0" w:space="0" w:color="auto"/>
      </w:divBdr>
    </w:div>
    <w:div w:id="1497453795">
      <w:bodyDiv w:val="1"/>
      <w:marLeft w:val="0"/>
      <w:marRight w:val="0"/>
      <w:marTop w:val="0"/>
      <w:marBottom w:val="0"/>
      <w:divBdr>
        <w:top w:val="none" w:sz="0" w:space="0" w:color="auto"/>
        <w:left w:val="none" w:sz="0" w:space="0" w:color="auto"/>
        <w:bottom w:val="none" w:sz="0" w:space="0" w:color="auto"/>
        <w:right w:val="none" w:sz="0" w:space="0" w:color="auto"/>
      </w:divBdr>
    </w:div>
    <w:div w:id="1645237990">
      <w:bodyDiv w:val="1"/>
      <w:marLeft w:val="0"/>
      <w:marRight w:val="0"/>
      <w:marTop w:val="0"/>
      <w:marBottom w:val="0"/>
      <w:divBdr>
        <w:top w:val="none" w:sz="0" w:space="0" w:color="auto"/>
        <w:left w:val="none" w:sz="0" w:space="0" w:color="auto"/>
        <w:bottom w:val="none" w:sz="0" w:space="0" w:color="auto"/>
        <w:right w:val="none" w:sz="0" w:space="0" w:color="auto"/>
      </w:divBdr>
    </w:div>
    <w:div w:id="1775396722">
      <w:bodyDiv w:val="1"/>
      <w:marLeft w:val="0"/>
      <w:marRight w:val="0"/>
      <w:marTop w:val="0"/>
      <w:marBottom w:val="0"/>
      <w:divBdr>
        <w:top w:val="none" w:sz="0" w:space="0" w:color="auto"/>
        <w:left w:val="none" w:sz="0" w:space="0" w:color="auto"/>
        <w:bottom w:val="none" w:sz="0" w:space="0" w:color="auto"/>
        <w:right w:val="none" w:sz="0" w:space="0" w:color="auto"/>
      </w:divBdr>
    </w:div>
    <w:div w:id="1932620711">
      <w:bodyDiv w:val="1"/>
      <w:marLeft w:val="0"/>
      <w:marRight w:val="0"/>
      <w:marTop w:val="0"/>
      <w:marBottom w:val="0"/>
      <w:divBdr>
        <w:top w:val="none" w:sz="0" w:space="0" w:color="auto"/>
        <w:left w:val="none" w:sz="0" w:space="0" w:color="auto"/>
        <w:bottom w:val="none" w:sz="0" w:space="0" w:color="auto"/>
        <w:right w:val="none" w:sz="0" w:space="0" w:color="auto"/>
      </w:divBdr>
    </w:div>
    <w:div w:id="2025813675">
      <w:bodyDiv w:val="1"/>
      <w:marLeft w:val="0"/>
      <w:marRight w:val="0"/>
      <w:marTop w:val="0"/>
      <w:marBottom w:val="0"/>
      <w:divBdr>
        <w:top w:val="none" w:sz="0" w:space="0" w:color="auto"/>
        <w:left w:val="none" w:sz="0" w:space="0" w:color="auto"/>
        <w:bottom w:val="none" w:sz="0" w:space="0" w:color="auto"/>
        <w:right w:val="none" w:sz="0" w:space="0" w:color="auto"/>
      </w:divBdr>
      <w:divsChild>
        <w:div w:id="608047468">
          <w:marLeft w:val="0"/>
          <w:marRight w:val="0"/>
          <w:marTop w:val="0"/>
          <w:marBottom w:val="0"/>
          <w:divBdr>
            <w:top w:val="none" w:sz="0" w:space="0" w:color="auto"/>
            <w:left w:val="none" w:sz="0" w:space="0" w:color="auto"/>
            <w:bottom w:val="none" w:sz="0" w:space="0" w:color="auto"/>
            <w:right w:val="none" w:sz="0" w:space="0" w:color="auto"/>
          </w:divBdr>
          <w:divsChild>
            <w:div w:id="449400725">
              <w:marLeft w:val="0"/>
              <w:marRight w:val="0"/>
              <w:marTop w:val="0"/>
              <w:marBottom w:val="0"/>
              <w:divBdr>
                <w:top w:val="none" w:sz="0" w:space="0" w:color="auto"/>
                <w:left w:val="none" w:sz="0" w:space="0" w:color="auto"/>
                <w:bottom w:val="none" w:sz="0" w:space="0" w:color="auto"/>
                <w:right w:val="none" w:sz="0" w:space="0" w:color="auto"/>
              </w:divBdr>
              <w:divsChild>
                <w:div w:id="20018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8402">
          <w:marLeft w:val="0"/>
          <w:marRight w:val="0"/>
          <w:marTop w:val="0"/>
          <w:marBottom w:val="0"/>
          <w:divBdr>
            <w:top w:val="none" w:sz="0" w:space="0" w:color="auto"/>
            <w:left w:val="none" w:sz="0" w:space="0" w:color="auto"/>
            <w:bottom w:val="none" w:sz="0" w:space="0" w:color="auto"/>
            <w:right w:val="none" w:sz="0" w:space="0" w:color="auto"/>
          </w:divBdr>
          <w:divsChild>
            <w:div w:id="303632317">
              <w:marLeft w:val="0"/>
              <w:marRight w:val="0"/>
              <w:marTop w:val="0"/>
              <w:marBottom w:val="0"/>
              <w:divBdr>
                <w:top w:val="none" w:sz="0" w:space="0" w:color="auto"/>
                <w:left w:val="none" w:sz="0" w:space="0" w:color="auto"/>
                <w:bottom w:val="none" w:sz="0" w:space="0" w:color="auto"/>
                <w:right w:val="none" w:sz="0" w:space="0" w:color="auto"/>
              </w:divBdr>
              <w:divsChild>
                <w:div w:id="729614505">
                  <w:marLeft w:val="0"/>
                  <w:marRight w:val="0"/>
                  <w:marTop w:val="0"/>
                  <w:marBottom w:val="0"/>
                  <w:divBdr>
                    <w:top w:val="none" w:sz="0" w:space="0" w:color="auto"/>
                    <w:left w:val="none" w:sz="0" w:space="0" w:color="auto"/>
                    <w:bottom w:val="none" w:sz="0" w:space="0" w:color="auto"/>
                    <w:right w:val="none" w:sz="0" w:space="0" w:color="auto"/>
                  </w:divBdr>
                </w:div>
                <w:div w:id="13136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wmCqwVyZZ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ct:contentTypeSchema xmlns:ct="http://schemas.microsoft.com/office/2006/metadata/contentType" xmlns:ma="http://schemas.microsoft.com/office/2006/metadata/properties/metaAttributes" ct:_="" ma:_="" ma:contentTypeName="Documento" ma:contentTypeID="0x0101003C267C90B367874A96BB34C2EAF72D04" ma:contentTypeVersion="2" ma:contentTypeDescription="Crie um novo documento." ma:contentTypeScope="" ma:versionID="1bd61e71373bcbcae8b67122d033c0b3">
  <xsd:schema xmlns:xsd="http://www.w3.org/2001/XMLSchema" xmlns:xs="http://www.w3.org/2001/XMLSchema" xmlns:p="http://schemas.microsoft.com/office/2006/metadata/properties" xmlns:ns2="65307841-8519-447a-a80b-3bb56c5137af" targetNamespace="http://schemas.microsoft.com/office/2006/metadata/properties" ma:root="true" ma:fieldsID="50e619d9ed93d314f0ddac23c97e5e69" ns2:_="">
    <xsd:import namespace="65307841-8519-447a-a80b-3bb56c5137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07841-8519-447a-a80b-3bb56c5137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ECC4F-B26E-47CF-9587-C2A2EF0F10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7C5DAA-00C9-4CA3-BA7D-3D52144EFF39}">
  <ds:schemaRefs>
    <ds:schemaRef ds:uri="http://schemas.openxmlformats.org/officeDocument/2006/bibliography"/>
  </ds:schemaRefs>
</ds:datastoreItem>
</file>

<file path=customXml/itemProps3.xml><?xml version="1.0" encoding="utf-8"?>
<ds:datastoreItem xmlns:ds="http://schemas.openxmlformats.org/officeDocument/2006/customXml" ds:itemID="{6347654D-8DFD-48AC-A4BB-39B589314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07841-8519-447a-a80b-3bb56c51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1B3F32-36CD-488F-B152-522F4FB6A0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2748</Words>
  <Characters>14844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Augusto Franco de Souza</dc:creator>
  <cp:lastModifiedBy>Rafael Ferreira da Silva</cp:lastModifiedBy>
  <cp:revision>3</cp:revision>
  <dcterms:created xsi:type="dcterms:W3CDTF">2023-07-25T12:54:00Z</dcterms:created>
  <dcterms:modified xsi:type="dcterms:W3CDTF">2023-07-26T11:09:00Z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0x0101003C267C90B367874A96BB34C2EAF72D04</vt:lpwstr>
  </property>
  <property fmtid="{D5CDD505-2E9C-101B-9397-08002B2CF9AE}" pid="3" name="MediaServiceImageTags">
    <vt:lpwstr/>
  </property>
</Properties>
</file>