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00" w:line="259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highlight w:val="white"/>
          <w:rtl w:val="0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spacing w:before="240" w:line="259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Факультет Программной Инженерии и Компьютерной Техники</w:t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Дисциплина: «</w:t>
      </w:r>
      <w:r>
        <w:rPr>
          <w:rtl w:val="0"/>
        </w:rPr>
        <w:t>Основы профессиональной деятельности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»</w:t>
      </w:r>
    </w:p>
    <w:p>
      <w:pPr>
        <w:spacing w:before="1400" w:after="160" w:line="259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ОТЧЁТ</w:t>
      </w:r>
    </w:p>
    <w:p>
      <w:pPr>
        <w:spacing w:after="1800" w:line="259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 лабораторной работе №</w:t>
      </w:r>
      <w:r>
        <w:rPr>
          <w:rtl w:val="0"/>
        </w:rPr>
        <w:t>6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Вариант №</w:t>
      </w:r>
      <w:r>
        <w:rPr>
          <w:rtl w:val="0"/>
        </w:rPr>
        <w:t xml:space="preserve"> 11618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</w:p>
    <w:p>
      <w:pPr>
        <w:spacing w:after="160" w:line="259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Выполнил:</w:t>
      </w:r>
    </w:p>
    <w:p>
      <w:pPr>
        <w:spacing w:after="160" w:line="259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Студент группы P3119</w:t>
      </w:r>
    </w:p>
    <w:p>
      <w:pPr>
        <w:spacing w:after="160" w:line="259" w:lineRule="auto"/>
        <w:jc w:val="right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Рахимов И.И.</w:t>
      </w:r>
    </w:p>
    <w:p>
      <w:pPr>
        <w:spacing w:after="160" w:line="259" w:lineRule="auto"/>
        <w:jc w:val="right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Проверил:</w:t>
      </w:r>
    </w:p>
    <w:p>
      <w:pPr>
        <w:spacing w:after="160" w:line="259" w:lineRule="auto"/>
        <w:jc w:val="right"/>
        <w:rPr>
          <w:color w:val="1F1F1F"/>
          <w:highlight w:val="white"/>
        </w:rPr>
      </w:pPr>
      <w:r>
        <w:rPr>
          <w:color w:val="1F1F1F"/>
          <w:highlight w:val="white"/>
          <w:rtl w:val="0"/>
        </w:rPr>
        <w:t>Перцев Т.С.</w:t>
      </w:r>
    </w:p>
    <w:p>
      <w:pPr>
        <w:spacing w:after="160" w:line="259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.</w:t>
      </w:r>
    </w:p>
    <w:p>
      <w:pPr>
        <w:spacing w:after="160" w:line="259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60" w:line="259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60" w:line="259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Санкт-Петербург 202</w:t>
      </w:r>
      <w:r>
        <w:rPr>
          <w:rtl w:val="0"/>
        </w:rPr>
        <w:t xml:space="preserve">4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г.</w:t>
      </w:r>
      <w:r>
        <w:br w:type="page"/>
      </w:r>
    </w:p>
    <w:p>
      <w:pPr>
        <w:pStyle w:val="4"/>
        <w:spacing w:after="160" w:line="259" w:lineRule="auto"/>
        <w:jc w:val="center"/>
      </w:pPr>
      <w:bookmarkStart w:id="0" w:name="_gjdgxs" w:colFirst="0" w:colLast="0"/>
      <w:bookmarkEnd w:id="0"/>
      <w:r>
        <w:rPr>
          <w:rtl w:val="0"/>
        </w:rPr>
        <w:t>Оглавление</w:t>
      </w:r>
    </w:p>
    <w:p>
      <w:pPr>
        <w:spacing w:after="160" w:line="259" w:lineRule="auto"/>
        <w:jc w:val="left"/>
      </w:pPr>
      <w:bookmarkStart w:id="1" w:name="_xt33rr9avsfs" w:colFirst="0" w:colLast="0"/>
      <w:bookmarkEnd w:id="1"/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widowControl w:val="0"/>
            <w:tabs>
              <w:tab w:val="right" w:pos="12000"/>
            </w:tabs>
            <w:spacing w:before="60"/>
            <w:rPr>
              <w:b/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fldChar w:fldCharType="begin"/>
          </w:r>
          <w:r>
            <w:instrText xml:space="preserve"> HYPERLINK \l "_gjdgxs" \h </w:instrText>
          </w:r>
          <w:r>
            <w:fldChar w:fldCharType="separate"/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>Оглавление</w:t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/>
            <w:rPr>
              <w:b/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"_1fob9te" \h </w:instrText>
          </w:r>
          <w:r>
            <w:fldChar w:fldCharType="separate"/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>Задание</w:t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/>
            <w:rPr>
              <w:b/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"_3znysh7" \h </w:instrText>
          </w:r>
          <w:r>
            <w:fldChar w:fldCharType="separate"/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>Ход работы</w:t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/>
            <w:ind w:left="360" w:firstLine="0"/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"_e666vdp3qip1" \h </w:instrText>
          </w:r>
          <w:r>
            <w:fldChar w:fldCharType="separate"/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>Исходный код программы на ассемблере</w:t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/>
            <w:ind w:left="360" w:firstLine="0"/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"_3dy6vkm" \h </w:instrText>
          </w:r>
          <w:r>
            <w:fldChar w:fldCharType="separate"/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>Назначение программы</w:t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/>
            <w:ind w:left="360" w:firstLine="0"/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"_j5xkddibnt41" \h </w:instrText>
          </w:r>
          <w:r>
            <w:fldChar w:fldCharType="separate"/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>Область представления</w:t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/>
            <w:ind w:left="360" w:firstLine="0"/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"_q041rdwum0qg" \h </w:instrText>
          </w:r>
          <w:r>
            <w:fldChar w:fldCharType="separate"/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>Область допустимых значений</w:t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/>
            <w:ind w:left="360" w:firstLine="0"/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"_8yrriatf30z2" \h </w:instrText>
          </w:r>
          <w:r>
            <w:fldChar w:fldCharType="separate"/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>Расположение в памяти ЭВМ исходных данных</w:t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/>
            <w:rPr>
              <w:b/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"_r6zpa5cr1w31" \h </w:instrText>
          </w:r>
          <w:r>
            <w:fldChar w:fldCharType="separate"/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>Вывод</w:t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/>
            <w:rPr>
              <w:b/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"_yxnzkehxnvqs" \h </w:instrText>
          </w:r>
          <w:r>
            <w:fldChar w:fldCharType="separate"/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>Тестирование программы</w:t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/>
            <w:ind w:left="360" w:firstLine="0"/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"_ybwvnv7y8yyz" \h </w:instrText>
          </w:r>
          <w:r>
            <w:fldChar w:fldCharType="separate"/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>Проверка обработки прерываний</w:t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"_yfef9543ghw0" \h </w:instrText>
          </w:r>
          <w:r>
            <w:fldChar w:fldCharType="separate"/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>Проверка основной программы</w:t>
          </w:r>
          <w:r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"_yfef9543ghw0"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>
      <w:pPr>
        <w:spacing w:after="160" w:line="259" w:lineRule="auto"/>
        <w:jc w:val="left"/>
      </w:pPr>
      <w:bookmarkStart w:id="2" w:name="_30j0zll" w:colFirst="0" w:colLast="0"/>
      <w:bookmarkEnd w:id="2"/>
      <w:r>
        <w:br w:type="page"/>
      </w:r>
    </w:p>
    <w:p>
      <w:pPr>
        <w:pStyle w:val="4"/>
        <w:spacing w:after="160" w:line="259" w:lineRule="auto"/>
        <w:jc w:val="center"/>
      </w:pPr>
      <w:bookmarkStart w:id="3" w:name="_1fob9te" w:colFirst="0" w:colLast="0"/>
      <w:bookmarkEnd w:id="3"/>
      <w:r>
        <w:rPr>
          <w:rtl w:val="0"/>
        </w:rPr>
        <w:t>Задание</w:t>
      </w:r>
    </w:p>
    <w:p>
      <w:r>
        <w:drawing>
          <wp:inline distT="114300" distB="114300" distL="114300" distR="114300">
            <wp:extent cx="6480175" cy="1536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pStyle w:val="4"/>
      </w:pPr>
      <w:bookmarkStart w:id="4" w:name="_3znysh7" w:colFirst="0" w:colLast="0"/>
      <w:bookmarkEnd w:id="4"/>
      <w:r>
        <w:rPr>
          <w:rtl w:val="0"/>
        </w:rPr>
        <w:t>Ход работы</w:t>
      </w:r>
    </w:p>
    <w:p>
      <w:pPr>
        <w:pStyle w:val="5"/>
        <w:jc w:val="center"/>
      </w:pPr>
      <w:bookmarkStart w:id="5" w:name="_e666vdp3qip1" w:colFirst="0" w:colLast="0"/>
      <w:bookmarkEnd w:id="5"/>
      <w:r>
        <w:rPr>
          <w:rtl w:val="0"/>
        </w:rPr>
        <w:t>Исходный код программы на ассемблере</w:t>
      </w:r>
    </w:p>
    <w:tbl>
      <w:tblPr>
        <w:tblStyle w:val="13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onsolas" w:hAnsi="Consolas" w:eastAsia="Consolas" w:cs="Consolas"/>
                <w:color w:val="333333"/>
              </w:rPr>
            </w:pP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ORG </w:t>
            </w:r>
            <w:r>
              <w:rPr>
                <w:rFonts w:ascii="Consolas" w:hAnsi="Consolas" w:eastAsia="Consolas" w:cs="Consolas"/>
                <w:color w:val="008080"/>
                <w:rtl w:val="0"/>
              </w:rPr>
              <w:t>0x0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90073"/>
                <w:rtl w:val="0"/>
              </w:rPr>
              <w:t>v0: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0086B3"/>
                <w:rtl w:val="0"/>
              </w:rPr>
              <w:t>WORD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$</w:t>
            </w:r>
            <w:r>
              <w:rPr>
                <w:rFonts w:ascii="Consolas" w:hAnsi="Consolas" w:eastAsia="Consolas" w:cs="Consolas"/>
                <w:b/>
                <w:color w:val="999999"/>
                <w:rtl w:val="0"/>
              </w:rPr>
              <w:t>Default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080"/>
                <w:rtl w:val="0"/>
              </w:rPr>
              <w:t>0x180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90073"/>
                <w:rtl w:val="0"/>
              </w:rPr>
              <w:t>v1: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0086B3"/>
                <w:rtl w:val="0"/>
              </w:rPr>
              <w:t>WORD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$</w:t>
            </w:r>
            <w:r>
              <w:rPr>
                <w:rFonts w:ascii="Consolas" w:hAnsi="Consolas" w:eastAsia="Consolas" w:cs="Consolas"/>
                <w:b/>
                <w:color w:val="333333"/>
                <w:rtl w:val="0"/>
              </w:rPr>
              <w:t>Int1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080"/>
                <w:rtl w:val="0"/>
              </w:rPr>
              <w:t>0x180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90073"/>
                <w:rtl w:val="0"/>
              </w:rPr>
              <w:t>v2: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0086B3"/>
                <w:rtl w:val="0"/>
              </w:rPr>
              <w:t>WORD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$Int2, </w:t>
            </w:r>
            <w:r>
              <w:rPr>
                <w:rFonts w:ascii="Consolas" w:hAnsi="Consolas" w:eastAsia="Consolas" w:cs="Consolas"/>
                <w:color w:val="008080"/>
                <w:rtl w:val="0"/>
              </w:rPr>
              <w:t>0x180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90073"/>
                <w:rtl w:val="0"/>
              </w:rPr>
              <w:t>v3: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0086B3"/>
                <w:rtl w:val="0"/>
              </w:rPr>
              <w:t>WORD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$</w:t>
            </w:r>
            <w:r>
              <w:rPr>
                <w:rFonts w:ascii="Consolas" w:hAnsi="Consolas" w:eastAsia="Consolas" w:cs="Consolas"/>
                <w:b/>
                <w:color w:val="999999"/>
                <w:rtl w:val="0"/>
              </w:rPr>
              <w:t>Default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080"/>
                <w:rtl w:val="0"/>
              </w:rPr>
              <w:t>0x180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90073"/>
                <w:rtl w:val="0"/>
              </w:rPr>
              <w:t>v4: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0086B3"/>
                <w:rtl w:val="0"/>
              </w:rPr>
              <w:t>WORD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$</w:t>
            </w:r>
            <w:r>
              <w:rPr>
                <w:rFonts w:ascii="Consolas" w:hAnsi="Consolas" w:eastAsia="Consolas" w:cs="Consolas"/>
                <w:b/>
                <w:color w:val="999999"/>
                <w:rtl w:val="0"/>
              </w:rPr>
              <w:t>Default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080"/>
                <w:rtl w:val="0"/>
              </w:rPr>
              <w:t>0x180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90073"/>
                <w:rtl w:val="0"/>
              </w:rPr>
              <w:t>v5: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0086B3"/>
                <w:rtl w:val="0"/>
              </w:rPr>
              <w:t>WORD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$</w:t>
            </w:r>
            <w:r>
              <w:rPr>
                <w:rFonts w:ascii="Consolas" w:hAnsi="Consolas" w:eastAsia="Consolas" w:cs="Consolas"/>
                <w:b/>
                <w:color w:val="999999"/>
                <w:rtl w:val="0"/>
              </w:rPr>
              <w:t>Default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080"/>
                <w:rtl w:val="0"/>
              </w:rPr>
              <w:t>0x180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90073"/>
                <w:rtl w:val="0"/>
              </w:rPr>
              <w:t>v6: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0086B3"/>
                <w:rtl w:val="0"/>
              </w:rPr>
              <w:t>WORD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$</w:t>
            </w:r>
            <w:r>
              <w:rPr>
                <w:rFonts w:ascii="Consolas" w:hAnsi="Consolas" w:eastAsia="Consolas" w:cs="Consolas"/>
                <w:b/>
                <w:color w:val="999999"/>
                <w:rtl w:val="0"/>
              </w:rPr>
              <w:t>Default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080"/>
                <w:rtl w:val="0"/>
              </w:rPr>
              <w:t>0x180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90073"/>
                <w:rtl w:val="0"/>
              </w:rPr>
              <w:t>v7: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0086B3"/>
                <w:rtl w:val="0"/>
              </w:rPr>
              <w:t>WORD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$</w:t>
            </w:r>
            <w:r>
              <w:rPr>
                <w:rFonts w:ascii="Consolas" w:hAnsi="Consolas" w:eastAsia="Consolas" w:cs="Consolas"/>
                <w:b/>
                <w:color w:val="999999"/>
                <w:rtl w:val="0"/>
              </w:rPr>
              <w:t>Default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008080"/>
                <w:rtl w:val="0"/>
              </w:rPr>
              <w:t>0x180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ORG </w:t>
            </w:r>
            <w:r>
              <w:rPr>
                <w:rFonts w:ascii="Consolas" w:hAnsi="Consolas" w:eastAsia="Consolas" w:cs="Consolas"/>
                <w:color w:val="008080"/>
                <w:rtl w:val="0"/>
              </w:rPr>
              <w:t>0x037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90073"/>
                <w:rtl w:val="0"/>
              </w:rPr>
              <w:t>X: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0086B3"/>
                <w:rtl w:val="0"/>
              </w:rPr>
              <w:t>WORD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080"/>
                <w:rtl w:val="0"/>
              </w:rPr>
              <w:t>0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90073"/>
                <w:rtl w:val="0"/>
              </w:rPr>
              <w:t>min_val: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0086B3"/>
                <w:rtl w:val="0"/>
              </w:rPr>
              <w:t>WORD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-</w:t>
            </w:r>
            <w:r>
              <w:rPr>
                <w:rFonts w:ascii="Consolas" w:hAnsi="Consolas" w:eastAsia="Consolas" w:cs="Consolas"/>
                <w:color w:val="008080"/>
                <w:rtl w:val="0"/>
              </w:rPr>
              <w:t>30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 xml:space="preserve">; минимальное значение X 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90073"/>
                <w:rtl w:val="0"/>
              </w:rPr>
              <w:t>max_val: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0086B3"/>
                <w:rtl w:val="0"/>
              </w:rPr>
              <w:t>WORD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080"/>
                <w:rtl w:val="0"/>
              </w:rPr>
              <w:t>30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 xml:space="preserve">; максимальное значение X 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90073"/>
                <w:rtl w:val="0"/>
              </w:rPr>
              <w:t>mask1: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0086B3"/>
                <w:rtl w:val="0"/>
              </w:rPr>
              <w:t>WORD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080"/>
                <w:rtl w:val="0"/>
              </w:rPr>
              <w:t>0xFFF8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 маска, позволяющая обнулить три первых бита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90073"/>
                <w:rtl w:val="0"/>
              </w:rPr>
              <w:t>mask2: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0086B3"/>
                <w:rtl w:val="0"/>
              </w:rPr>
              <w:t>WORD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080"/>
                <w:rtl w:val="0"/>
              </w:rPr>
              <w:t>0x0007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 маска, позволяющая оставить три первых бита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9007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90073"/>
                <w:rtl w:val="0"/>
              </w:rPr>
              <w:t>Start: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0086B3"/>
                <w:rtl w:val="0"/>
              </w:rPr>
              <w:t>DI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>CLA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b/>
                <w:color w:val="333333"/>
                <w:rtl w:val="0"/>
              </w:rPr>
              <w:t>OUT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080"/>
                <w:rtl w:val="0"/>
              </w:rPr>
              <w:t>1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 xml:space="preserve">; 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>LD #</w:t>
            </w:r>
            <w:r>
              <w:rPr>
                <w:rFonts w:ascii="Consolas" w:hAnsi="Consolas" w:eastAsia="Consolas" w:cs="Consolas"/>
                <w:color w:val="008080"/>
                <w:rtl w:val="0"/>
              </w:rPr>
              <w:t>9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 xml:space="preserve">; 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b/>
                <w:color w:val="333333"/>
                <w:rtl w:val="0"/>
              </w:rPr>
              <w:t>OUT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080"/>
                <w:rtl w:val="0"/>
              </w:rPr>
              <w:t>3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 разрешение на прерывание через v1 для КВУ-1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>LD #</w:t>
            </w:r>
            <w:r>
              <w:rPr>
                <w:rFonts w:ascii="Consolas" w:hAnsi="Consolas" w:eastAsia="Consolas" w:cs="Consolas"/>
                <w:color w:val="008080"/>
                <w:rtl w:val="0"/>
              </w:rPr>
              <w:t>0xA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 xml:space="preserve">; 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b/>
                <w:color w:val="333333"/>
                <w:rtl w:val="0"/>
              </w:rPr>
              <w:t>OUT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080"/>
                <w:rtl w:val="0"/>
              </w:rPr>
              <w:t>5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 разрешение на прерывание через v2 для КВУ-2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>EI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90073"/>
                <w:rtl w:val="0"/>
              </w:rPr>
              <w:t>Main: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0086B3"/>
                <w:rtl w:val="0"/>
              </w:rPr>
              <w:t>DI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 запрет на прерывание для атомарности операции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>LD X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b/>
                <w:color w:val="333333"/>
                <w:rtl w:val="0"/>
              </w:rPr>
              <w:t>SUB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#</w:t>
            </w:r>
            <w:r>
              <w:rPr>
                <w:rFonts w:ascii="Consolas" w:hAnsi="Consolas" w:eastAsia="Consolas" w:cs="Consolas"/>
                <w:color w:val="008080"/>
                <w:rtl w:val="0"/>
              </w:rPr>
              <w:t>2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b/>
                <w:color w:val="333333"/>
                <w:rtl w:val="0"/>
              </w:rPr>
              <w:t>CALL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Check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0086B3"/>
                <w:rtl w:val="0"/>
              </w:rPr>
              <w:t>ST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X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>EI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>JUMP Main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9007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90073"/>
                <w:rtl w:val="0"/>
              </w:rPr>
              <w:t>Check: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b/>
                <w:color w:val="333333"/>
                <w:rtl w:val="0"/>
              </w:rPr>
              <w:t>NOP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b/>
                <w:color w:val="333333"/>
                <w:rtl w:val="0"/>
              </w:rPr>
              <w:t>CMP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max_val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>BZS Check_return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>BGE Update_x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b/>
                <w:color w:val="333333"/>
                <w:rtl w:val="0"/>
              </w:rPr>
              <w:t>CMP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min_val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>BGE Check_return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90073"/>
                <w:rtl w:val="0"/>
              </w:rPr>
              <w:t>Update_x: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>LD max_val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90073"/>
                <w:rtl w:val="0"/>
              </w:rPr>
              <w:t>Check_return: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b/>
                <w:color w:val="333333"/>
                <w:rtl w:val="0"/>
              </w:rPr>
              <w:t>NOP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b/>
                <w:color w:val="333333"/>
                <w:rtl w:val="0"/>
              </w:rPr>
              <w:t>RET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9007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90073"/>
                <w:rtl w:val="0"/>
              </w:rPr>
              <w:t>Default: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b/>
                <w:color w:val="333333"/>
                <w:rtl w:val="0"/>
              </w:rPr>
              <w:t>IRET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 дефолтная обработка прерывания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9007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90073"/>
                <w:rtl w:val="0"/>
              </w:rPr>
              <w:t>Int1: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0086B3"/>
                <w:rtl w:val="0"/>
              </w:rPr>
              <w:t>DI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>LD X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b/>
                <w:color w:val="333333"/>
                <w:rtl w:val="0"/>
              </w:rPr>
              <w:t>NOP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>ASL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>ASL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b/>
                <w:color w:val="333333"/>
                <w:rtl w:val="0"/>
              </w:rPr>
              <w:t>NEG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b/>
                <w:color w:val="333333"/>
                <w:rtl w:val="0"/>
              </w:rPr>
              <w:t>SUB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#</w:t>
            </w:r>
            <w:r>
              <w:rPr>
                <w:rFonts w:ascii="Consolas" w:hAnsi="Consolas" w:eastAsia="Consolas" w:cs="Consolas"/>
                <w:color w:val="008080"/>
                <w:rtl w:val="0"/>
              </w:rPr>
              <w:t>6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b/>
                <w:color w:val="333333"/>
                <w:rtl w:val="0"/>
              </w:rPr>
              <w:t>OUT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080"/>
                <w:rtl w:val="0"/>
              </w:rPr>
              <w:t>2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b/>
                <w:color w:val="333333"/>
                <w:rtl w:val="0"/>
              </w:rPr>
              <w:t>NOP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>EI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b/>
                <w:color w:val="333333"/>
                <w:rtl w:val="0"/>
              </w:rPr>
              <w:t>IRET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9007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90073"/>
                <w:rtl w:val="0"/>
              </w:rPr>
              <w:t>Int2: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0086B3"/>
                <w:rtl w:val="0"/>
              </w:rPr>
              <w:t>DI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>LD X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b/>
                <w:color w:val="333333"/>
                <w:rtl w:val="0"/>
              </w:rPr>
              <w:t>NOP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b/>
                <w:color w:val="333333"/>
                <w:rtl w:val="0"/>
              </w:rPr>
              <w:t>AND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mask1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 получаем X с обнуленными тримя первыми битами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0086B3"/>
                <w:rtl w:val="0"/>
              </w:rPr>
              <w:t>ST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X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b/>
                <w:color w:val="333333"/>
                <w:rtl w:val="0"/>
              </w:rPr>
              <w:t>IN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008080"/>
                <w:rtl w:val="0"/>
              </w:rPr>
              <w:t>4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b/>
                <w:color w:val="333333"/>
                <w:rtl w:val="0"/>
              </w:rPr>
              <w:t>AND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mask2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 получаем первые три бита DR с ВУ-2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b/>
                <w:color w:val="333333"/>
                <w:rtl w:val="0"/>
              </w:rPr>
              <w:t>ADD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X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 получаем X15...X4DR3...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0086B3"/>
                <w:rtl w:val="0"/>
              </w:rPr>
              <w:t>ST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 xml:space="preserve"> X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b/>
                <w:color w:val="333333"/>
                <w:rtl w:val="0"/>
              </w:rPr>
              <w:t>NOP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>EI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tab/>
            </w:r>
            <w:r>
              <w:rPr>
                <w:rFonts w:ascii="Consolas" w:hAnsi="Consolas" w:eastAsia="Consolas" w:cs="Consolas"/>
                <w:b/>
                <w:color w:val="333333"/>
                <w:rtl w:val="0"/>
              </w:rPr>
              <w:t>IRET</w:t>
            </w:r>
            <w:r>
              <w:rPr>
                <w:rFonts w:ascii="Consolas" w:hAnsi="Consolas" w:eastAsia="Consolas" w:cs="Consolas"/>
                <w:i/>
                <w:color w:val="999988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333333"/>
                <w:rtl w:val="0"/>
              </w:rPr>
              <w:br w:type="textWrapping"/>
            </w:r>
          </w:p>
        </w:tc>
      </w:tr>
    </w:tbl>
    <w:p/>
    <w:p>
      <w:r>
        <w:rPr>
          <w:rtl w:val="0"/>
        </w:rPr>
        <w:tab/>
      </w:r>
    </w:p>
    <w:p/>
    <w:p>
      <w:pPr>
        <w:pStyle w:val="5"/>
        <w:jc w:val="center"/>
      </w:pPr>
      <w:bookmarkStart w:id="6" w:name="_tyjcwt" w:colFirst="0" w:colLast="0"/>
      <w:bookmarkEnd w:id="6"/>
      <w:bookmarkStart w:id="7" w:name="_3dy6vkm" w:colFirst="0" w:colLast="0"/>
      <w:bookmarkEnd w:id="7"/>
      <w:r>
        <w:rPr>
          <w:rtl w:val="0"/>
        </w:rPr>
        <w:t>Назначение программы</w:t>
      </w:r>
    </w:p>
    <w:p>
      <w:r>
        <w:rPr>
          <w:rtl w:val="0"/>
        </w:rPr>
        <w:t>Программа осуществляет изменение значения переменной X на -2 в цикле в рамках ОДЗ. В случае вызова прерывания с ВУ-1, выводит на него -4X-6. Если с ВУ-2, то в X загрузить X15...X4DR3…</w:t>
      </w:r>
    </w:p>
    <w:p>
      <w:pPr>
        <w:pStyle w:val="5"/>
        <w:spacing w:before="240" w:after="240"/>
        <w:jc w:val="center"/>
      </w:pPr>
      <w:bookmarkStart w:id="8" w:name="_j5xkddibnt41" w:colFirst="0" w:colLast="0"/>
      <w:bookmarkEnd w:id="8"/>
      <w:r>
        <w:rPr>
          <w:rtl w:val="0"/>
        </w:rPr>
        <w:t xml:space="preserve">Область представления </w:t>
      </w:r>
    </w:p>
    <w:p>
      <w:pPr>
        <w:spacing w:before="240" w:after="240"/>
      </w:pPr>
      <w:r>
        <w:rPr>
          <w:b/>
          <w:rtl w:val="0"/>
        </w:rPr>
        <w:t xml:space="preserve">X, min_val, max_val </w:t>
      </w:r>
      <w:r>
        <w:rPr>
          <w:rtl w:val="0"/>
        </w:rPr>
        <w:t>- 16ти разрядные целые числа в дополнительном коде</w:t>
      </w:r>
    </w:p>
    <w:p>
      <w:pPr>
        <w:spacing w:before="240" w:after="240"/>
      </w:pPr>
      <w:r>
        <w:rPr>
          <w:b/>
          <w:rtl w:val="0"/>
        </w:rPr>
        <w:t>mask1, mask2</w:t>
      </w:r>
      <w:r>
        <w:rPr>
          <w:rtl w:val="0"/>
        </w:rPr>
        <w:t xml:space="preserve"> - последовательности из 16ти логических битов</w:t>
      </w:r>
    </w:p>
    <w:p>
      <w:pPr>
        <w:spacing w:before="240" w:after="240"/>
      </w:pPr>
      <w:r>
        <w:rPr>
          <w:b/>
          <w:rtl w:val="0"/>
        </w:rPr>
        <w:t>DR КВУ</w:t>
      </w:r>
      <w:r>
        <w:rPr>
          <w:rtl w:val="0"/>
        </w:rPr>
        <w:t xml:space="preserve"> - 8ми разрядные целые числа в дополнительном коде</w:t>
      </w:r>
    </w:p>
    <w:p>
      <w:pPr>
        <w:pStyle w:val="5"/>
        <w:spacing w:before="240" w:after="240"/>
        <w:jc w:val="center"/>
      </w:pPr>
      <w:bookmarkStart w:id="9" w:name="_q041rdwum0qg" w:colFirst="0" w:colLast="0"/>
      <w:bookmarkEnd w:id="9"/>
      <w:r>
        <w:rPr>
          <w:rtl w:val="0"/>
        </w:rPr>
        <w:t>Область допустимых значений</w:t>
      </w:r>
    </w:p>
    <w:p>
      <w:pPr>
        <w:spacing w:before="240" w:after="240"/>
      </w:pPr>
      <w:r>
        <w:drawing>
          <wp:inline distT="114300" distB="114300" distL="114300" distR="114300">
            <wp:extent cx="4010025" cy="2190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40" w:after="240"/>
        <w:jc w:val="center"/>
      </w:pPr>
      <w:bookmarkStart w:id="10" w:name="_8yrriatf30z2" w:colFirst="0" w:colLast="0"/>
      <w:bookmarkEnd w:id="10"/>
      <w:r>
        <w:rPr>
          <w:rtl w:val="0"/>
        </w:rPr>
        <w:t>Расположение в памяти ЭВМ исходных данных</w:t>
      </w:r>
    </w:p>
    <w:p>
      <w:pPr>
        <w:spacing w:before="240" w:after="240"/>
      </w:pPr>
      <w:r>
        <w:rPr>
          <w:b/>
          <w:rtl w:val="0"/>
        </w:rPr>
        <w:t xml:space="preserve">000 - 00F </w:t>
      </w:r>
      <w:r>
        <w:rPr>
          <w:rtl w:val="0"/>
        </w:rPr>
        <w:t>- вектора прерываний</w:t>
      </w:r>
    </w:p>
    <w:p>
      <w:pPr>
        <w:spacing w:before="240" w:after="240"/>
      </w:pPr>
      <w:r>
        <w:rPr>
          <w:b/>
          <w:rtl w:val="0"/>
        </w:rPr>
        <w:t xml:space="preserve">037-03B </w:t>
      </w:r>
      <w:r>
        <w:rPr>
          <w:rtl w:val="0"/>
        </w:rPr>
        <w:t>– переменные</w:t>
      </w:r>
    </w:p>
    <w:p>
      <w:pPr>
        <w:spacing w:before="240" w:after="240"/>
        <w:sectPr>
          <w:headerReference r:id="rId3" w:type="first"/>
          <w:footerReference r:id="rId5" w:type="first"/>
          <w:footerReference r:id="rId4" w:type="default"/>
          <w:pgSz w:w="11906" w:h="16838"/>
          <w:pgMar w:top="1133" w:right="850" w:bottom="1133" w:left="850" w:header="708" w:footer="708" w:gutter="0"/>
          <w:pgNumType w:start="1"/>
          <w:cols w:space="720" w:num="1"/>
          <w:titlePg/>
        </w:sectPr>
      </w:pPr>
      <w:r>
        <w:rPr>
          <w:b/>
          <w:rtl w:val="0"/>
        </w:rPr>
        <w:t xml:space="preserve">03C-06B </w:t>
      </w:r>
      <w:r>
        <w:rPr>
          <w:rtl w:val="0"/>
        </w:rPr>
        <w:t>– программа</w:t>
      </w:r>
    </w:p>
    <w:p>
      <w:pPr>
        <w:pStyle w:val="4"/>
        <w:pBdr>
          <w:bottom w:val="none" w:color="000000" w:sz="0" w:space="0"/>
        </w:pBdr>
        <w:jc w:val="center"/>
      </w:pPr>
      <w:bookmarkStart w:id="11" w:name="_r6zpa5cr1w31" w:colFirst="0" w:colLast="0"/>
      <w:bookmarkEnd w:id="11"/>
      <w:r>
        <w:rPr>
          <w:rtl w:val="0"/>
        </w:rPr>
        <w:t>Вывод</w:t>
      </w:r>
    </w:p>
    <w:p>
      <w:pPr>
        <w:pBdr>
          <w:bottom w:val="none" w:color="000000" w:sz="0" w:space="0"/>
        </w:pBdr>
      </w:pPr>
      <w:r>
        <w:rPr>
          <w:rtl w:val="0"/>
        </w:rPr>
        <w:t>В данной лабораторной работе я познакомился с циклами исполнения новых команд и изучил циклы прерывания. Научился использовать КВУ-1 и КВУ-2 в режиме прерываний и улучшил свои способности в разработке программ на ассемблере для БЭВМ.</w:t>
      </w:r>
    </w:p>
    <w:p>
      <w:pPr>
        <w:pStyle w:val="4"/>
        <w:pBdr>
          <w:bottom w:val="none" w:color="000000" w:sz="0" w:space="0"/>
        </w:pBdr>
        <w:sectPr>
          <w:pgSz w:w="11906" w:h="16838"/>
          <w:pgMar w:top="1133" w:right="850" w:bottom="1133" w:left="850" w:header="708" w:footer="708" w:gutter="0"/>
          <w:cols w:space="720" w:num="1"/>
        </w:sectPr>
      </w:pPr>
      <w:bookmarkStart w:id="12" w:name="_jlx7vehbkyh4" w:colFirst="0" w:colLast="0"/>
      <w:bookmarkEnd w:id="12"/>
    </w:p>
    <w:p>
      <w:pPr>
        <w:pStyle w:val="4"/>
      </w:pPr>
      <w:bookmarkStart w:id="13" w:name="_yxnzkehxnvqs" w:colFirst="0" w:colLast="0"/>
      <w:bookmarkEnd w:id="13"/>
      <w:r>
        <w:rPr>
          <w:rtl w:val="0"/>
        </w:rPr>
        <w:t>Тестирование программы</w:t>
      </w:r>
    </w:p>
    <w:p>
      <w:pPr>
        <w:pStyle w:val="5"/>
        <w:spacing w:before="240" w:after="240"/>
      </w:pPr>
      <w:bookmarkStart w:id="14" w:name="_ybwvnv7y8yyz" w:colFirst="0" w:colLast="0"/>
      <w:bookmarkEnd w:id="14"/>
      <w:r>
        <w:rPr>
          <w:rtl w:val="0"/>
        </w:rPr>
        <w:t>Проверка обработки прерываний</w:t>
      </w:r>
    </w:p>
    <w:p>
      <w:pPr>
        <w:spacing w:before="240" w:after="240"/>
      </w:pPr>
      <w:r>
        <w:rPr>
          <w:rtl w:val="0"/>
        </w:rPr>
        <w:t>1. Загрузить текст программы в БЭВМ</w:t>
      </w:r>
    </w:p>
    <w:p>
      <w:pPr>
        <w:spacing w:before="240" w:after="240"/>
      </w:pPr>
      <w:r>
        <w:rPr>
          <w:rtl w:val="0"/>
        </w:rPr>
        <w:t>2. Заменить NOP по нужному адресу на HLT</w:t>
      </w:r>
    </w:p>
    <w:p>
      <w:pPr>
        <w:spacing w:before="240" w:after="240"/>
      </w:pPr>
      <w:r>
        <w:rPr>
          <w:rtl w:val="0"/>
        </w:rPr>
        <w:t>3. Запустить программу в режиме РАБОТА</w:t>
      </w:r>
    </w:p>
    <w:p>
      <w:pPr>
        <w:spacing w:before="240" w:after="240"/>
      </w:pPr>
      <w:r>
        <w:rPr>
          <w:rtl w:val="0"/>
        </w:rPr>
        <w:t>4. Установить «Готовность ВУ-1»</w:t>
      </w:r>
    </w:p>
    <w:p>
      <w:pPr>
        <w:spacing w:before="240" w:after="240"/>
      </w:pPr>
      <w:r>
        <w:rPr>
          <w:rtl w:val="0"/>
        </w:rPr>
        <w:t>5. Дождаться остановки</w:t>
      </w:r>
    </w:p>
    <w:p>
      <w:pPr>
        <w:spacing w:before="240" w:after="240"/>
      </w:pPr>
      <w:r>
        <w:rPr>
          <w:rtl w:val="0"/>
        </w:rPr>
        <w:t>6.  Записать текущее значение X из памяти БЭВМ</w:t>
      </w:r>
    </w:p>
    <w:p>
      <w:pPr>
        <w:spacing w:before="240" w:after="240"/>
      </w:pPr>
      <w:r>
        <w:rPr>
          <w:rtl w:val="0"/>
        </w:rPr>
        <w:t>7. Продолжить выполнение программы</w:t>
      </w:r>
    </w:p>
    <w:p>
      <w:pPr>
        <w:spacing w:before="240" w:after="240"/>
      </w:pPr>
      <w:r>
        <w:rPr>
          <w:rtl w:val="0"/>
        </w:rPr>
        <w:t>8. Дождаться остановки</w:t>
      </w:r>
    </w:p>
    <w:p>
      <w:pPr>
        <w:spacing w:before="240" w:after="240"/>
      </w:pPr>
      <w:r>
        <w:rPr>
          <w:rtl w:val="0"/>
        </w:rPr>
        <w:t>9. Записать результат обработки прерывания – полученное значение F(X) из DR контроллера ВУ-1</w:t>
      </w:r>
    </w:p>
    <w:p>
      <w:pPr>
        <w:spacing w:before="240" w:after="240"/>
      </w:pPr>
      <w:r>
        <w:rPr>
          <w:rtl w:val="0"/>
        </w:rPr>
        <w:t>10. Продолжить выполнение программы</w:t>
      </w:r>
    </w:p>
    <w:p>
      <w:pPr>
        <w:spacing w:before="240" w:after="240"/>
      </w:pPr>
      <w:r>
        <w:rPr>
          <w:rtl w:val="0"/>
        </w:rPr>
        <w:t>11. Ввести в ВУ-2 произвольное число, записать его</w:t>
      </w:r>
    </w:p>
    <w:p>
      <w:pPr>
        <w:spacing w:before="240" w:after="240"/>
      </w:pPr>
      <w:r>
        <w:rPr>
          <w:rtl w:val="0"/>
        </w:rPr>
        <w:t>12. Установить «Готовность ВУ-2»</w:t>
      </w:r>
    </w:p>
    <w:p>
      <w:pPr>
        <w:spacing w:before="240" w:after="240"/>
      </w:pPr>
      <w:r>
        <w:rPr>
          <w:rtl w:val="0"/>
        </w:rPr>
        <w:t>13. Дождаться остановки</w:t>
      </w:r>
    </w:p>
    <w:p>
      <w:pPr>
        <w:spacing w:before="240" w:after="240"/>
      </w:pPr>
      <w:r>
        <w:rPr>
          <w:rtl w:val="0"/>
        </w:rPr>
        <w:t>14.  Записать текущее значение X из памяти БЭВМ</w:t>
      </w:r>
    </w:p>
    <w:p>
      <w:pPr>
        <w:spacing w:before="240" w:after="240"/>
      </w:pPr>
      <w:r>
        <w:rPr>
          <w:rtl w:val="0"/>
        </w:rPr>
        <w:t>15. Продолжить выполнение программы</w:t>
      </w:r>
    </w:p>
    <w:p>
      <w:pPr>
        <w:spacing w:before="240" w:after="240"/>
      </w:pPr>
      <w:r>
        <w:rPr>
          <w:rtl w:val="0"/>
        </w:rPr>
        <w:t>16. Дождаться остановки</w:t>
      </w:r>
    </w:p>
    <w:p>
      <w:pPr>
        <w:spacing w:before="240" w:after="240"/>
      </w:pPr>
      <w:r>
        <w:rPr>
          <w:rtl w:val="0"/>
        </w:rPr>
        <w:t>17. Записать результат обработки прерывания – текущее значение X</w:t>
      </w:r>
    </w:p>
    <w:p>
      <w:pPr>
        <w:spacing w:before="240" w:after="240"/>
      </w:pPr>
      <w:r>
        <w:rPr>
          <w:rtl w:val="0"/>
        </w:rPr>
        <w:t>18. Рассчитать ожидаемое значение переменной X после обработки прерывания и сравнить</w:t>
      </w:r>
    </w:p>
    <w:p>
      <w:pPr>
        <w:spacing w:before="240" w:after="240"/>
      </w:pPr>
      <w:r>
        <w:rPr>
          <w:rtl w:val="0"/>
        </w:rPr>
        <w:t xml:space="preserve"> </w:t>
      </w:r>
    </w:p>
    <w:p>
      <w:pPr>
        <w:pStyle w:val="5"/>
        <w:spacing w:before="240" w:after="240"/>
      </w:pPr>
      <w:bookmarkStart w:id="15" w:name="_yfef9543ghw0" w:colFirst="0" w:colLast="0"/>
      <w:bookmarkEnd w:id="15"/>
      <w:r>
        <w:rPr>
          <w:rtl w:val="0"/>
        </w:rPr>
        <w:t>Проверка основной программы</w:t>
      </w:r>
    </w:p>
    <w:p>
      <w:pPr>
        <w:spacing w:before="240" w:after="240"/>
      </w:pPr>
      <w:r>
        <w:rPr>
          <w:rtl w:val="0"/>
        </w:rPr>
        <w:t>1. Загрузить текст программы в БЭВМ</w:t>
      </w:r>
    </w:p>
    <w:p>
      <w:pPr>
        <w:spacing w:before="240" w:after="240"/>
      </w:pPr>
      <w:r>
        <w:rPr>
          <w:rtl w:val="0"/>
        </w:rPr>
        <w:t>2. Заменить NOP по нужному адресу на HLT</w:t>
      </w:r>
    </w:p>
    <w:p>
      <w:pPr>
        <w:spacing w:before="240" w:after="240"/>
      </w:pPr>
      <w:r>
        <w:rPr>
          <w:rtl w:val="0"/>
        </w:rPr>
        <w:t>3. Записать в переменную X максимальное по ОДЗ значение (30)</w:t>
      </w:r>
    </w:p>
    <w:p>
      <w:pPr>
        <w:spacing w:before="240" w:after="240"/>
      </w:pPr>
      <w:r>
        <w:rPr>
          <w:rtl w:val="0"/>
        </w:rPr>
        <w:t>4. Запустить программу в режиме РАБОТА</w:t>
      </w:r>
    </w:p>
    <w:p>
      <w:pPr>
        <w:spacing w:before="240" w:after="240"/>
      </w:pPr>
    </w:p>
    <w:p>
      <w:pPr>
        <w:spacing w:before="240" w:after="240"/>
      </w:pPr>
      <w:r>
        <w:rPr>
          <w:rtl w:val="0"/>
        </w:rPr>
        <w:t>5. Дождаться остановки</w:t>
      </w:r>
    </w:p>
    <w:p>
      <w:pPr>
        <w:spacing w:before="240" w:after="240"/>
      </w:pPr>
      <w:r>
        <w:rPr>
          <w:rtl w:val="0"/>
        </w:rPr>
        <w:t>6. Убедиться, что при уменьшении X на 1, до после момента, когда он равен -30, происходит сброс значения в максимальное по ОДЗ.</w:t>
      </w:r>
    </w:p>
    <w:p>
      <w:pPr>
        <w:spacing w:before="240" w:after="240"/>
      </w:pPr>
    </w:p>
    <w:tbl>
      <w:tblPr>
        <w:tblStyle w:val="14"/>
        <w:tblW w:w="99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25"/>
        <w:gridCol w:w="1425"/>
        <w:gridCol w:w="1425"/>
        <w:gridCol w:w="1425"/>
        <w:gridCol w:w="1425"/>
        <w:gridCol w:w="1425"/>
        <w:gridCol w:w="14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5" w:hRule="atLeast"/>
        </w:trPr>
        <w:tc>
          <w:tcPr>
            <w:tcW w:w="4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Прерывание ВУ-1</w:t>
            </w:r>
          </w:p>
        </w:tc>
        <w:tc>
          <w:tcPr>
            <w:tcW w:w="57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Прерывание ВУ-3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AC</w:t>
            </w:r>
          </w:p>
          <w:p>
            <w:pPr>
              <w:spacing w:before="240" w:after="240"/>
              <w:jc w:val="center"/>
            </w:pPr>
            <w:r>
              <w:rPr>
                <w:rtl w:val="0"/>
              </w:rPr>
              <w:t>(7...0)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Ожидание</w:t>
            </w:r>
          </w:p>
          <w:p>
            <w:pPr>
              <w:spacing w:before="240" w:after="240"/>
              <w:jc w:val="center"/>
            </w:pPr>
            <w:r>
              <w:rPr>
                <w:rtl w:val="0"/>
              </w:rPr>
              <w:t>-4X-4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DR</w:t>
            </w:r>
          </w:p>
          <w:p>
            <w:pPr>
              <w:spacing w:before="240" w:after="240"/>
              <w:jc w:val="center"/>
            </w:pPr>
            <w:r>
              <w:rPr>
                <w:rtl w:val="0"/>
              </w:rPr>
              <w:t>(7...0)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AC (0…7)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DR</w:t>
            </w:r>
          </w:p>
          <w:p>
            <w:pPr>
              <w:spacing w:before="240" w:after="240"/>
              <w:jc w:val="center"/>
            </w:pPr>
            <w:r>
              <w:rPr>
                <w:rtl w:val="0"/>
              </w:rPr>
              <w:t>КВУ-3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Ожидание</w:t>
            </w:r>
          </w:p>
          <w:p>
            <w:pPr>
              <w:spacing w:before="240" w:after="240"/>
              <w:jc w:val="center"/>
            </w:pPr>
            <w:r>
              <w:rPr>
                <w:rtl w:val="0"/>
              </w:rPr>
              <w:t>(X15...X4DR3…)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Результат AC (0...7)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00</w:t>
            </w:r>
            <w:r>
              <w:rPr>
                <w:sz w:val="36"/>
                <w:szCs w:val="36"/>
                <w:vertAlign w:val="subscript"/>
                <w:rtl w:val="0"/>
              </w:rPr>
              <w:t xml:space="preserve">16 </w:t>
            </w:r>
            <w:r>
              <w:rPr>
                <w:rtl w:val="0"/>
              </w:rPr>
              <w:t>(0)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FA</w:t>
            </w:r>
            <w:r>
              <w:rPr>
                <w:sz w:val="36"/>
                <w:szCs w:val="36"/>
                <w:vertAlign w:val="subscript"/>
                <w:rtl w:val="0"/>
              </w:rPr>
              <w:t xml:space="preserve">16 </w:t>
            </w:r>
            <w:r>
              <w:rPr>
                <w:rtl w:val="0"/>
              </w:rPr>
              <w:t>(-6)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FA</w:t>
            </w:r>
            <w:r>
              <w:rPr>
                <w:sz w:val="36"/>
                <w:szCs w:val="36"/>
                <w:vertAlign w:val="subscript"/>
                <w:rtl w:val="0"/>
              </w:rPr>
              <w:t xml:space="preserve">16 </w:t>
            </w:r>
            <w:r>
              <w:rPr>
                <w:rtl w:val="0"/>
              </w:rPr>
              <w:t>(-6)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08</w:t>
            </w:r>
            <w:r>
              <w:rPr>
                <w:sz w:val="36"/>
                <w:szCs w:val="36"/>
                <w:vertAlign w:val="subscript"/>
                <w:rtl w:val="0"/>
              </w:rPr>
              <w:t>16</w:t>
            </w:r>
            <w:r>
              <w:rPr>
                <w:rtl w:val="0"/>
              </w:rPr>
              <w:t xml:space="preserve"> (8)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(111)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000F</w:t>
            </w:r>
            <w:r>
              <w:rPr>
                <w:sz w:val="36"/>
                <w:szCs w:val="36"/>
                <w:vertAlign w:val="subscript"/>
                <w:rtl w:val="0"/>
              </w:rPr>
              <w:t xml:space="preserve">16 </w:t>
            </w:r>
            <w:r>
              <w:rPr>
                <w:rtl w:val="0"/>
              </w:rPr>
              <w:t>(16)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000F</w:t>
            </w:r>
            <w:r>
              <w:rPr>
                <w:sz w:val="36"/>
                <w:szCs w:val="36"/>
                <w:vertAlign w:val="subscript"/>
                <w:rtl w:val="0"/>
              </w:rPr>
              <w:t xml:space="preserve">16 </w:t>
            </w:r>
            <w:r>
              <w:rPr>
                <w:rtl w:val="0"/>
              </w:rPr>
              <w:t>(16)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1E</w:t>
            </w:r>
            <w:r>
              <w:rPr>
                <w:sz w:val="36"/>
                <w:szCs w:val="36"/>
                <w:vertAlign w:val="subscript"/>
                <w:rtl w:val="0"/>
              </w:rPr>
              <w:t>16</w:t>
            </w:r>
            <w:r>
              <w:rPr>
                <w:rtl w:val="0"/>
              </w:rPr>
              <w:t xml:space="preserve"> (30)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82</w:t>
            </w:r>
            <w:r>
              <w:rPr>
                <w:sz w:val="36"/>
                <w:szCs w:val="36"/>
                <w:vertAlign w:val="subscript"/>
                <w:rtl w:val="0"/>
              </w:rPr>
              <w:t>16</w:t>
            </w:r>
            <w:r>
              <w:rPr>
                <w:rtl w:val="0"/>
              </w:rPr>
              <w:t xml:space="preserve"> (-126)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82</w:t>
            </w:r>
            <w:r>
              <w:rPr>
                <w:sz w:val="36"/>
                <w:szCs w:val="36"/>
                <w:vertAlign w:val="subscript"/>
                <w:rtl w:val="0"/>
              </w:rPr>
              <w:t>16</w:t>
            </w:r>
            <w:r>
              <w:rPr>
                <w:rtl w:val="0"/>
              </w:rPr>
              <w:t xml:space="preserve"> (-126)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08</w:t>
            </w:r>
            <w:r>
              <w:rPr>
                <w:sz w:val="36"/>
                <w:szCs w:val="36"/>
                <w:vertAlign w:val="subscript"/>
                <w:rtl w:val="0"/>
              </w:rPr>
              <w:t>16</w:t>
            </w:r>
            <w:r>
              <w:rPr>
                <w:rtl w:val="0"/>
              </w:rPr>
              <w:t xml:space="preserve"> (8)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 xml:space="preserve"> (011)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000B</w:t>
            </w:r>
            <w:r>
              <w:rPr>
                <w:sz w:val="36"/>
                <w:szCs w:val="36"/>
                <w:vertAlign w:val="subscript"/>
                <w:rtl w:val="0"/>
              </w:rPr>
              <w:t>16</w:t>
            </w:r>
            <w:r>
              <w:rPr>
                <w:rtl w:val="0"/>
              </w:rPr>
              <w:t xml:space="preserve"> (11)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000B</w:t>
            </w:r>
            <w:r>
              <w:rPr>
                <w:sz w:val="36"/>
                <w:szCs w:val="36"/>
                <w:vertAlign w:val="subscript"/>
                <w:rtl w:val="0"/>
              </w:rPr>
              <w:t>16</w:t>
            </w:r>
            <w:r>
              <w:rPr>
                <w:rtl w:val="0"/>
              </w:rPr>
              <w:t xml:space="preserve"> (11)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E2</w:t>
            </w:r>
            <w:r>
              <w:rPr>
                <w:sz w:val="36"/>
                <w:szCs w:val="36"/>
                <w:vertAlign w:val="subscript"/>
                <w:rtl w:val="0"/>
              </w:rPr>
              <w:t>16</w:t>
            </w:r>
            <w:r>
              <w:rPr>
                <w:rtl w:val="0"/>
              </w:rPr>
              <w:t xml:space="preserve"> (-30)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72</w:t>
            </w:r>
            <w:r>
              <w:rPr>
                <w:sz w:val="36"/>
                <w:szCs w:val="36"/>
                <w:vertAlign w:val="subscript"/>
                <w:rtl w:val="0"/>
              </w:rPr>
              <w:t>16</w:t>
            </w:r>
            <w:r>
              <w:rPr>
                <w:rtl w:val="0"/>
              </w:rPr>
              <w:t xml:space="preserve"> (114)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72</w:t>
            </w:r>
            <w:r>
              <w:rPr>
                <w:sz w:val="36"/>
                <w:szCs w:val="36"/>
                <w:vertAlign w:val="subscript"/>
                <w:rtl w:val="0"/>
              </w:rPr>
              <w:t>16</w:t>
            </w:r>
            <w:r>
              <w:rPr>
                <w:rtl w:val="0"/>
              </w:rPr>
              <w:t xml:space="preserve"> (114)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08</w:t>
            </w:r>
            <w:r>
              <w:rPr>
                <w:sz w:val="36"/>
                <w:szCs w:val="36"/>
                <w:vertAlign w:val="subscript"/>
                <w:rtl w:val="0"/>
              </w:rPr>
              <w:t>16</w:t>
            </w:r>
            <w:r>
              <w:rPr>
                <w:rtl w:val="0"/>
              </w:rPr>
              <w:t xml:space="preserve"> (8)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(001)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0009</w:t>
            </w:r>
            <w:r>
              <w:rPr>
                <w:sz w:val="36"/>
                <w:szCs w:val="36"/>
                <w:vertAlign w:val="subscript"/>
                <w:rtl w:val="0"/>
              </w:rPr>
              <w:t xml:space="preserve">16 </w:t>
            </w:r>
            <w:r>
              <w:rPr>
                <w:rtl w:val="0"/>
              </w:rPr>
              <w:t>(9)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rtl w:val="0"/>
              </w:rPr>
              <w:t>0009</w:t>
            </w:r>
            <w:r>
              <w:rPr>
                <w:sz w:val="36"/>
                <w:szCs w:val="36"/>
                <w:vertAlign w:val="subscript"/>
                <w:rtl w:val="0"/>
              </w:rPr>
              <w:t xml:space="preserve">16 </w:t>
            </w:r>
            <w:r>
              <w:rPr>
                <w:rtl w:val="0"/>
              </w:rPr>
              <w:t>(9)</w:t>
            </w:r>
          </w:p>
        </w:tc>
      </w:tr>
    </w:tbl>
    <w:p>
      <w:r>
        <w:br w:type="page"/>
      </w:r>
      <w:bookmarkStart w:id="16" w:name="_GoBack"/>
      <w:bookmarkEnd w:id="16"/>
    </w:p>
    <w:sectPr>
      <w:pgSz w:w="11906" w:h="16838"/>
      <w:pgMar w:top="1133" w:right="850" w:bottom="1133" w:left="85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07DC1C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rPr>
      <w:color w:val="212529"/>
      <w:sz w:val="24"/>
      <w:szCs w:val="24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40" w:line="360" w:lineRule="auto"/>
      <w:jc w:val="center"/>
    </w:pPr>
    <w:rPr>
      <w:b/>
      <w:sz w:val="32"/>
      <w:szCs w:val="32"/>
    </w:rPr>
  </w:style>
  <w:style w:type="paragraph" w:styleId="5">
    <w:name w:val="heading 4"/>
    <w:basedOn w:val="1"/>
    <w:next w:val="1"/>
    <w:uiPriority w:val="0"/>
    <w:pPr>
      <w:keepNext/>
      <w:keepLines/>
    </w:pPr>
    <w:rPr>
      <w:b/>
      <w:sz w:val="28"/>
      <w:szCs w:val="28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2024-06-08T01:00:21Z</dcterms:created>
  <dc:creator>vim15</dc:creator>
  <cp:lastModifiedBy>vim15</cp:lastModifiedBy>
  <dcterms:modified xsi:type="dcterms:W3CDTF">2024-06-08T01:02:48Z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1021F6CF9E7C4915AA909BBB0E48A6BA_12</vt:lpwstr>
  </property>
</Properties>
</file>