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01583" w14:textId="4B60B6E0" w:rsidR="006056E2" w:rsidRDefault="006C7618" w:rsidP="006C7618">
      <w:pPr>
        <w:pStyle w:val="Title"/>
      </w:pPr>
      <w:r>
        <w:t>OpNav tasks (FA21)</w:t>
      </w:r>
    </w:p>
    <w:p w14:paraId="58548D1C" w14:textId="64459B09" w:rsidR="006C7618" w:rsidRDefault="006C7618" w:rsidP="006C7618">
      <w:r>
        <w:t>These tasks relate to data generated by the OpNav simulator (currently found on Box under Subsystems/Op-Nav/Simulation).</w:t>
      </w:r>
    </w:p>
    <w:p w14:paraId="1CFE9699" w14:textId="2606FF65" w:rsidR="007F42D1" w:rsidRDefault="007F42D1" w:rsidP="006C7618">
      <w:pPr>
        <w:pStyle w:val="Heading1"/>
      </w:pPr>
      <w:r>
        <w:t>Run simulation</w:t>
      </w:r>
    </w:p>
    <w:p w14:paraId="758093D7" w14:textId="05CE2EE1" w:rsidR="007F42D1" w:rsidRDefault="007F42D1" w:rsidP="007F42D1">
      <w:r>
        <w:t>Assignee: Everyone</w:t>
      </w:r>
    </w:p>
    <w:p w14:paraId="51E9106E" w14:textId="7218C6B9" w:rsidR="007F42D1" w:rsidRDefault="007F42D1" w:rsidP="007F42D1">
      <w:r>
        <w:t>Set up a Python environment with numpy, OpenCV, and pyquaternion.  Download the simulator code.  Download a trajectory file.</w:t>
      </w:r>
    </w:p>
    <w:p w14:paraId="3B8CA948" w14:textId="273264F4" w:rsidR="007F42D1" w:rsidRDefault="000E3516" w:rsidP="007F42D1">
      <w:pPr>
        <w:pStyle w:val="ListParagraph"/>
        <w:numPr>
          <w:ilvl w:val="0"/>
          <w:numId w:val="1"/>
        </w:numPr>
      </w:pPr>
      <w:r>
        <w:t>Create directory “out”.  Modify “main.py” to run “test_main()” instead of “main()”.  Run “main.py”.  Look at generated images in “out” and read JSON output.</w:t>
      </w:r>
    </w:p>
    <w:p w14:paraId="37234EA2" w14:textId="5DEA5A01" w:rsidR="000E3516" w:rsidRDefault="000E3516" w:rsidP="007F42D1">
      <w:pPr>
        <w:pStyle w:val="ListParagraph"/>
        <w:numPr>
          <w:ilvl w:val="0"/>
          <w:numId w:val="1"/>
        </w:numPr>
      </w:pPr>
      <w:r>
        <w:t>Create directory “images”.  Modify “main.py” to run “main()” again, and modify “main()” to read your chosen trajectory file.  Run “main.py”.  Look at generated images in “images”.</w:t>
      </w:r>
    </w:p>
    <w:p w14:paraId="028BB581" w14:textId="670FD35E" w:rsidR="000E3516" w:rsidRDefault="000E3516" w:rsidP="007F42D1">
      <w:pPr>
        <w:pStyle w:val="ListParagraph"/>
        <w:numPr>
          <w:ilvl w:val="0"/>
          <w:numId w:val="1"/>
        </w:numPr>
      </w:pPr>
      <w:r>
        <w:t xml:space="preserve">Modify “main.py” to set “illuminator” to “None” and to </w:t>
      </w:r>
      <w:r w:rsidR="00086E4C">
        <w:t>comment out “draw_stereographic_detections()”.  Rerun “main.py”.  Look at generated images in “images”.</w:t>
      </w:r>
    </w:p>
    <w:p w14:paraId="652CAB97" w14:textId="5F9A0D22" w:rsidR="00086E4C" w:rsidRDefault="00086E4C" w:rsidP="00086E4C">
      <w:pPr>
        <w:pStyle w:val="ListParagraph"/>
        <w:numPr>
          <w:ilvl w:val="0"/>
          <w:numId w:val="1"/>
        </w:numPr>
      </w:pPr>
      <w:r>
        <w:t xml:space="preserve">Save JSON output to a file and </w:t>
      </w:r>
      <w:r>
        <w:t>clean it up to make it valid JSON (put “cameras” and “observations” in same object, fix commas).</w:t>
      </w:r>
    </w:p>
    <w:p w14:paraId="584F23BE" w14:textId="30F57ECA" w:rsidR="00086E4C" w:rsidRPr="007F42D1" w:rsidRDefault="00086E4C" w:rsidP="00086E4C">
      <w:r>
        <w:t xml:space="preserve">For subsequent tasks, you may be able to use some of the outputs uploaded to Box (see “run_index.md”), but you may need to modify parameters of the simulation (enabling or disabling Sun illumination, for example).  You should be comfortable </w:t>
      </w:r>
      <w:r w:rsidR="00D62501">
        <w:t>generating custom datasets to meet your testing needs.</w:t>
      </w:r>
    </w:p>
    <w:p w14:paraId="5D59931E" w14:textId="4CCAD949" w:rsidR="006C7618" w:rsidRDefault="006C7618" w:rsidP="006C7618">
      <w:pPr>
        <w:pStyle w:val="Heading1"/>
      </w:pPr>
      <w:r>
        <w:t>Finding and measuring circles</w:t>
      </w:r>
    </w:p>
    <w:p w14:paraId="510B2CD6" w14:textId="546E1CE7" w:rsidR="006C7618" w:rsidRDefault="00FC650A" w:rsidP="006C7618">
      <w:r>
        <w:t>Owner: TBD</w:t>
      </w:r>
    </w:p>
    <w:p w14:paraId="1F579D04" w14:textId="3ADE7136" w:rsidR="00FC650A" w:rsidRDefault="00FC650A" w:rsidP="006C7618">
      <w:r>
        <w:t>Reviewer: TBD</w:t>
      </w:r>
    </w:p>
    <w:p w14:paraId="02A9EA14" w14:textId="12EC84A5" w:rsidR="00FC650A" w:rsidRDefault="00FC650A" w:rsidP="006C7618">
      <w:r>
        <w:t>Process images referenced by “image_stereographic” for frames in the dataset.  Demonstrate detection of each body listed under “detections” for th</w:t>
      </w:r>
      <w:r w:rsidR="007F42D1">
        <w:t>e</w:t>
      </w:r>
      <w:r>
        <w:t xml:space="preserve"> frame.</w:t>
      </w:r>
      <w:r w:rsidR="007F42D1">
        <w:t xml:space="preserve">  Measure center and size of each circle and compare to “center_st” and “radius_st” for the detection (after scaling by the camera’s stereographic_scale and shifting by (width-1)/2 or (height-1)/2 as appropriate).</w:t>
      </w:r>
    </w:p>
    <w:p w14:paraId="16A96790" w14:textId="1852D097" w:rsidR="00CE20F8" w:rsidRDefault="00DF3C10" w:rsidP="00CE20F8">
      <w:pPr>
        <w:pStyle w:val="ListParagraph"/>
        <w:numPr>
          <w:ilvl w:val="0"/>
          <w:numId w:val="2"/>
        </w:numPr>
      </w:pPr>
      <w:r>
        <w:t>Do this for fully illuminated (“illuminator=None”) bodies.</w:t>
      </w:r>
    </w:p>
    <w:p w14:paraId="3C18EAED" w14:textId="3FF5D4F1" w:rsidR="00DF3C10" w:rsidRDefault="00DF3C10" w:rsidP="00CE20F8">
      <w:pPr>
        <w:pStyle w:val="ListParagraph"/>
        <w:numPr>
          <w:ilvl w:val="0"/>
          <w:numId w:val="2"/>
        </w:numPr>
      </w:pPr>
      <w:r>
        <w:t xml:space="preserve">Do this for Sun-illuminated bodies.  </w:t>
      </w:r>
      <w:r w:rsidR="002B39DC">
        <w:t>Note any spurious detections.</w:t>
      </w:r>
    </w:p>
    <w:p w14:paraId="54F701FC" w14:textId="0996B4A4" w:rsidR="006322DD" w:rsidRDefault="007A4675" w:rsidP="007A4675">
      <w:pPr>
        <w:pStyle w:val="Heading1"/>
      </w:pPr>
      <w:r>
        <w:t>Reprojecting camera images</w:t>
      </w:r>
    </w:p>
    <w:p w14:paraId="759C9AF1" w14:textId="7EA377A2" w:rsidR="007A4675" w:rsidRDefault="007A4675" w:rsidP="007A4675">
      <w:r>
        <w:t>Owner: TBD</w:t>
      </w:r>
    </w:p>
    <w:p w14:paraId="6031831A" w14:textId="33E70767" w:rsidR="007A4675" w:rsidRDefault="007A4675" w:rsidP="007A4675">
      <w:r>
        <w:t>Reviewer: TBD</w:t>
      </w:r>
    </w:p>
    <w:p w14:paraId="01ED6D17" w14:textId="114EA160" w:rsidR="00EA37D4" w:rsidRDefault="00B56CF4" w:rsidP="007A4675">
      <w:r>
        <w:t>Process images referenced by “image_gnomonic” from frames in the dataset.</w:t>
      </w:r>
      <w:r w:rsidR="00FF44DB">
        <w:t xml:space="preserve">  </w:t>
      </w:r>
      <w:r w:rsidR="00D452DA">
        <w:t xml:space="preserve">Using </w:t>
      </w:r>
      <w:r w:rsidR="001E4E0B">
        <w:t xml:space="preserve">the spacecraft’s </w:t>
      </w:r>
      <w:r w:rsidR="00D452DA">
        <w:t>body rates</w:t>
      </w:r>
      <w:r w:rsidR="001E4E0B">
        <w:t xml:space="preserve"> for the observation, apply rolling shutter correction</w:t>
      </w:r>
      <w:r w:rsidR="007C03EA">
        <w:t xml:space="preserve"> and reproject into stereographic coordinates.  Compare resulting images to the corresponding “image_stereographic” </w:t>
      </w:r>
      <w:r w:rsidR="008925FF">
        <w:t>images.</w:t>
      </w:r>
      <w:r w:rsidR="007144E6">
        <w:t xml:space="preserve">  </w:t>
      </w:r>
      <w:r w:rsidR="00EA37D4">
        <w:t>Determine appropriate coordinate scaling</w:t>
      </w:r>
      <w:r w:rsidR="00C92D53">
        <w:t>.</w:t>
      </w:r>
    </w:p>
    <w:p w14:paraId="109190F5" w14:textId="2D172FA0" w:rsidR="00C92D53" w:rsidRDefault="00C92D53" w:rsidP="00C92D53">
      <w:pPr>
        <w:pStyle w:val="ListParagraph"/>
        <w:numPr>
          <w:ilvl w:val="0"/>
          <w:numId w:val="3"/>
        </w:numPr>
      </w:pPr>
      <w:r>
        <w:lastRenderedPageBreak/>
        <w:t>Do this using “omega_cam” from the frame.</w:t>
      </w:r>
    </w:p>
    <w:p w14:paraId="6D8AC6F8" w14:textId="40A2A408" w:rsidR="00C92D53" w:rsidRDefault="00A15409" w:rsidP="00C92D53">
      <w:pPr>
        <w:pStyle w:val="ListParagraph"/>
        <w:numPr>
          <w:ilvl w:val="0"/>
          <w:numId w:val="3"/>
        </w:numPr>
      </w:pPr>
      <w:r>
        <w:t xml:space="preserve">Independently compute “omega_cam” from “omega_body” </w:t>
      </w:r>
      <w:r w:rsidR="000952AD">
        <w:t>from the observation and “q_body2cam” for the camera.  Compare against “omega_cam” from the frame.</w:t>
      </w:r>
    </w:p>
    <w:p w14:paraId="3A7B9608" w14:textId="3F8F62F7" w:rsidR="00513465" w:rsidRDefault="00F84876" w:rsidP="00C92D53">
      <w:pPr>
        <w:pStyle w:val="ListParagraph"/>
        <w:numPr>
          <w:ilvl w:val="0"/>
          <w:numId w:val="3"/>
        </w:numPr>
      </w:pPr>
      <w:r>
        <w:t>Measure circle centers and sizes and compare to “center_st” and “radius_st” with appropriate scaling (see “Finding and measuring circles” task).</w:t>
      </w:r>
    </w:p>
    <w:p w14:paraId="7AD461E9" w14:textId="0A9AAD69" w:rsidR="00E64CEF" w:rsidRDefault="0084718E" w:rsidP="00E64CEF">
      <w:r>
        <w:t xml:space="preserve">Note: some </w:t>
      </w:r>
      <w:r w:rsidR="00B44478">
        <w:t>bodies will appear in the “image_stereographic” images but not in the “image_gnomonic” images</w:t>
      </w:r>
      <w:r w:rsidR="00316790">
        <w:t>.</w:t>
      </w:r>
      <w:r w:rsidR="008524E3">
        <w:t xml:space="preserve">  This is expected, and you should not expect to </w:t>
      </w:r>
      <w:r w:rsidR="00AB23BB">
        <w:t>find these bodies in your reprojected images.</w:t>
      </w:r>
    </w:p>
    <w:p w14:paraId="6AFB57E7" w14:textId="471A1D48" w:rsidR="000D2617" w:rsidRDefault="00B401CB" w:rsidP="00B401CB">
      <w:pPr>
        <w:pStyle w:val="Heading1"/>
      </w:pPr>
      <w:r>
        <w:t>Interpreting body measurements</w:t>
      </w:r>
    </w:p>
    <w:p w14:paraId="4FE225A7" w14:textId="082EB01E" w:rsidR="00B401CB" w:rsidRDefault="00B401CB" w:rsidP="00B401CB">
      <w:r>
        <w:t>Owner: TBD</w:t>
      </w:r>
    </w:p>
    <w:p w14:paraId="022727EC" w14:textId="7E937AFB" w:rsidR="00B401CB" w:rsidRDefault="00B401CB" w:rsidP="00B401CB">
      <w:r>
        <w:t>Reviewer: TBD</w:t>
      </w:r>
    </w:p>
    <w:p w14:paraId="7AE1EE09" w14:textId="1C0886D1" w:rsidR="00B401CB" w:rsidRDefault="00203A3C" w:rsidP="00B401CB">
      <w:r>
        <w:t xml:space="preserve">Given “center_st” and “radius”st” from </w:t>
      </w:r>
      <w:r w:rsidR="007823AE">
        <w:t xml:space="preserve">detections </w:t>
      </w:r>
      <w:r w:rsidR="00E01612">
        <w:t xml:space="preserve">for </w:t>
      </w:r>
      <w:r>
        <w:t xml:space="preserve">frames in the dataset, </w:t>
      </w:r>
      <w:r w:rsidR="009A104F">
        <w:t>use the formulas in “st_circle_inv()”</w:t>
      </w:r>
      <w:r w:rsidR="000E3ABC">
        <w:t xml:space="preserve"> </w:t>
      </w:r>
      <w:r w:rsidR="00875CA2">
        <w:t xml:space="preserve">and “stereographic_inv()” </w:t>
      </w:r>
      <w:r w:rsidR="00A44B07">
        <w:t xml:space="preserve">to recover the </w:t>
      </w:r>
      <w:r w:rsidR="004414BB">
        <w:t>unit vector pointing to the center of the object</w:t>
      </w:r>
      <w:r w:rsidR="007823AE">
        <w:t xml:space="preserve"> (in camera frame)</w:t>
      </w:r>
      <w:r w:rsidR="004414BB">
        <w:t xml:space="preserve"> as well as its angular size.</w:t>
      </w:r>
      <w:r w:rsidR="007823AE">
        <w:t xml:space="preserve">  Compare the unit vector to “direction_cam” </w:t>
      </w:r>
      <w:r w:rsidR="00E01612">
        <w:t xml:space="preserve">in the detection (note: the simulator’s convention for “camera frame” may not match </w:t>
      </w:r>
      <w:r w:rsidR="00CD717E">
        <w:t xml:space="preserve">other conventions in use).  Compare the angular size to “angular_size” for the </w:t>
      </w:r>
      <w:r w:rsidR="00C702D9">
        <w:t>observed body</w:t>
      </w:r>
      <w:r w:rsidR="008D7579">
        <w:t xml:space="preserve"> in the observation</w:t>
      </w:r>
      <w:r w:rsidR="00CD717E">
        <w:t xml:space="preserve"> (note: “angular_size” is </w:t>
      </w:r>
      <w:r w:rsidR="00610264">
        <w:t>an angular diameter, not an angular radius).</w:t>
      </w:r>
    </w:p>
    <w:p w14:paraId="732F83CC" w14:textId="11D8BA24" w:rsidR="009E7F16" w:rsidRDefault="009E7F16" w:rsidP="00B401CB">
      <w:r>
        <w:t xml:space="preserve">Then, </w:t>
      </w:r>
      <w:r w:rsidR="00E7331B">
        <w:t xml:space="preserve">using </w:t>
      </w:r>
      <w:r>
        <w:t xml:space="preserve">the </w:t>
      </w:r>
      <w:r w:rsidR="00E7331B">
        <w:t>“time” of the frame</w:t>
      </w:r>
      <w:r w:rsidR="00903404">
        <w:t>,</w:t>
      </w:r>
      <w:r w:rsidR="00E7331B">
        <w:t xml:space="preserve"> the “omega</w:t>
      </w:r>
      <w:r w:rsidR="00903404">
        <w:t xml:space="preserve">_body” of the spacecraft, and </w:t>
      </w:r>
      <w:r w:rsidR="0023320A">
        <w:t xml:space="preserve">“q_body2cam” for the camera, rotate the </w:t>
      </w:r>
      <w:r w:rsidR="0005616F">
        <w:t>unit vector to the spacecraft’s body frame at the start of the observation.  Compare with “direction_body” for the observed body.</w:t>
      </w:r>
    </w:p>
    <w:p w14:paraId="4269C2D5" w14:textId="55F29F94" w:rsidR="00C6727A" w:rsidRDefault="001B288A" w:rsidP="001B288A">
      <w:pPr>
        <w:pStyle w:val="Heading1"/>
      </w:pPr>
      <w:r>
        <w:t>Kalman filtering</w:t>
      </w:r>
    </w:p>
    <w:p w14:paraId="57E0D458" w14:textId="35C6D196" w:rsidR="001B288A" w:rsidRDefault="001B288A" w:rsidP="001B288A">
      <w:r>
        <w:t>Owner: TBD</w:t>
      </w:r>
    </w:p>
    <w:p w14:paraId="27634827" w14:textId="667B4934" w:rsidR="001B288A" w:rsidRDefault="001B288A" w:rsidP="001B288A">
      <w:r>
        <w:t>Reviewer: TBD</w:t>
      </w:r>
    </w:p>
    <w:p w14:paraId="701D5F21" w14:textId="0E820755" w:rsidR="00564DED" w:rsidRDefault="00564DED" w:rsidP="001B288A">
      <w:r>
        <w:t xml:space="preserve">TODO: Spacecraft velocity data is </w:t>
      </w:r>
      <w:r w:rsidR="0043724B">
        <w:t>required to verify the Kalman filter.</w:t>
      </w:r>
    </w:p>
    <w:p w14:paraId="22B44036" w14:textId="6395AF3B" w:rsidR="001B288A" w:rsidRDefault="001B288A" w:rsidP="001B288A">
      <w:r>
        <w:t xml:space="preserve">Convert “direction_body” and “angular_size” for the observed bodies in a sequence of observations </w:t>
      </w:r>
      <w:r w:rsidR="00595599">
        <w:t xml:space="preserve">into the inputs required by the Kalman filter(s) (e.g. angular separation between bodies, </w:t>
      </w:r>
      <w:r w:rsidR="00D86BD0">
        <w:t>etc.).</w:t>
      </w:r>
      <w:r w:rsidR="00622ED5">
        <w:t xml:space="preserve">  </w:t>
      </w:r>
      <w:r w:rsidR="006D2969">
        <w:t>For each observation, i</w:t>
      </w:r>
      <w:r w:rsidR="00622ED5">
        <w:t xml:space="preserve">nitialize the Kalman filter to the </w:t>
      </w:r>
      <w:r w:rsidR="006D2969">
        <w:t xml:space="preserve">spacecraft state, provide the ephemeris from the bodies, </w:t>
      </w:r>
      <w:r w:rsidR="00BA7844">
        <w:t xml:space="preserve">ingest the observation data, </w:t>
      </w:r>
      <w:r w:rsidR="00564DED">
        <w:t>and en</w:t>
      </w:r>
      <w:r w:rsidR="00105611">
        <w:t xml:space="preserve">sure that the Kalman filter </w:t>
      </w:r>
      <w:r w:rsidR="004E497C">
        <w:t>does not wander away from the true state.</w:t>
      </w:r>
    </w:p>
    <w:p w14:paraId="007059B5" w14:textId="7407206D" w:rsidR="004E497C" w:rsidRDefault="004E497C" w:rsidP="001B288A">
      <w:r>
        <w:t>Then</w:t>
      </w:r>
      <w:r w:rsidR="001C3249">
        <w:t xml:space="preserve"> initialize the Kalman filter to the initial spacecraft state and run the Kalman filter, with propagation, on the sequence of ephemeris and observation data</w:t>
      </w:r>
      <w:r w:rsidR="00B12824">
        <w:t xml:space="preserve"> and ensure that the states follow the true states.</w:t>
      </w:r>
    </w:p>
    <w:p w14:paraId="5073F340" w14:textId="4A304DEA" w:rsidR="00B12824" w:rsidRDefault="00B12824" w:rsidP="00B12824">
      <w:pPr>
        <w:pStyle w:val="ListParagraph"/>
        <w:numPr>
          <w:ilvl w:val="0"/>
          <w:numId w:val="4"/>
        </w:numPr>
      </w:pPr>
      <w:r>
        <w:t>Do this for the translational filter only</w:t>
      </w:r>
    </w:p>
    <w:p w14:paraId="3A29D922" w14:textId="432BDF25" w:rsidR="00B12824" w:rsidRPr="001B288A" w:rsidRDefault="00B12824" w:rsidP="00B12824">
      <w:pPr>
        <w:pStyle w:val="ListParagraph"/>
        <w:numPr>
          <w:ilvl w:val="0"/>
          <w:numId w:val="4"/>
        </w:numPr>
      </w:pPr>
      <w:r>
        <w:t xml:space="preserve">Do this for the attitude filter, </w:t>
      </w:r>
      <w:r w:rsidR="0016365A">
        <w:t>using “omega_body” as the gyro measurements</w:t>
      </w:r>
    </w:p>
    <w:sectPr w:rsidR="00B12824" w:rsidRPr="001B2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3E01"/>
    <w:multiLevelType w:val="hybridMultilevel"/>
    <w:tmpl w:val="6F6AC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51059"/>
    <w:multiLevelType w:val="hybridMultilevel"/>
    <w:tmpl w:val="73DE6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E6EB8"/>
    <w:multiLevelType w:val="hybridMultilevel"/>
    <w:tmpl w:val="3818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D4899"/>
    <w:multiLevelType w:val="hybridMultilevel"/>
    <w:tmpl w:val="995E1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18"/>
    <w:rsid w:val="0005616F"/>
    <w:rsid w:val="00086E4C"/>
    <w:rsid w:val="000952AD"/>
    <w:rsid w:val="000D2617"/>
    <w:rsid w:val="000E3516"/>
    <w:rsid w:val="000E3ABC"/>
    <w:rsid w:val="00105611"/>
    <w:rsid w:val="0016365A"/>
    <w:rsid w:val="001B288A"/>
    <w:rsid w:val="001C3249"/>
    <w:rsid w:val="001E4E0B"/>
    <w:rsid w:val="00203A3C"/>
    <w:rsid w:val="0023320A"/>
    <w:rsid w:val="002B39DC"/>
    <w:rsid w:val="00316790"/>
    <w:rsid w:val="0043724B"/>
    <w:rsid w:val="004414BB"/>
    <w:rsid w:val="004E497C"/>
    <w:rsid w:val="00503F3C"/>
    <w:rsid w:val="00513465"/>
    <w:rsid w:val="00564DED"/>
    <w:rsid w:val="00595599"/>
    <w:rsid w:val="006056E2"/>
    <w:rsid w:val="00610264"/>
    <w:rsid w:val="00622ED5"/>
    <w:rsid w:val="006322DD"/>
    <w:rsid w:val="006C7618"/>
    <w:rsid w:val="006D2969"/>
    <w:rsid w:val="007144E6"/>
    <w:rsid w:val="007823AE"/>
    <w:rsid w:val="007A4675"/>
    <w:rsid w:val="007C03EA"/>
    <w:rsid w:val="007F42D1"/>
    <w:rsid w:val="0084718E"/>
    <w:rsid w:val="008524E3"/>
    <w:rsid w:val="00875CA2"/>
    <w:rsid w:val="008925FF"/>
    <w:rsid w:val="008D7579"/>
    <w:rsid w:val="00903404"/>
    <w:rsid w:val="009A104F"/>
    <w:rsid w:val="009E7F16"/>
    <w:rsid w:val="00A15409"/>
    <w:rsid w:val="00A44B07"/>
    <w:rsid w:val="00AB23BB"/>
    <w:rsid w:val="00B12824"/>
    <w:rsid w:val="00B401CB"/>
    <w:rsid w:val="00B44478"/>
    <w:rsid w:val="00B56CF4"/>
    <w:rsid w:val="00BA7844"/>
    <w:rsid w:val="00C6727A"/>
    <w:rsid w:val="00C702D9"/>
    <w:rsid w:val="00C92D53"/>
    <w:rsid w:val="00CD717E"/>
    <w:rsid w:val="00CE20F8"/>
    <w:rsid w:val="00D452DA"/>
    <w:rsid w:val="00D62501"/>
    <w:rsid w:val="00D86BD0"/>
    <w:rsid w:val="00DF3C10"/>
    <w:rsid w:val="00E01612"/>
    <w:rsid w:val="00E64CEF"/>
    <w:rsid w:val="00E7331B"/>
    <w:rsid w:val="00EA37D4"/>
    <w:rsid w:val="00F84876"/>
    <w:rsid w:val="00FC650A"/>
    <w:rsid w:val="00FF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40AC"/>
  <w15:chartTrackingRefBased/>
  <w15:docId w15:val="{0C270C77-042D-49A4-A011-37AED16E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76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7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4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Curran Daniel Muhlberger</dc:creator>
  <cp:keywords/>
  <dc:description/>
  <cp:lastModifiedBy>Curran Daniel Muhlberger</cp:lastModifiedBy>
  <cp:revision>59</cp:revision>
  <dcterms:created xsi:type="dcterms:W3CDTF">2021-11-03T18:14:00Z</dcterms:created>
  <dcterms:modified xsi:type="dcterms:W3CDTF">2021-11-03T19:20:00Z</dcterms:modified>
</cp:coreProperties>
</file>