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sz w:val="48"/>
          <w:szCs w:val="48"/>
        </w:rPr>
      </w:pPr>
      <w:bookmarkStart w:colFirst="0" w:colLast="0" w:name="_2gazcsgmxkub" w:id="1"/>
      <w:bookmarkEnd w:id="1"/>
      <w:r w:rsidDel="00000000" w:rsidR="00000000" w:rsidRPr="00000000">
        <w:rPr>
          <w:sz w:val="48"/>
          <w:szCs w:val="48"/>
          <w:rtl w:val="0"/>
        </w:rPr>
        <w:t xml:space="preserve">Restaurant Alto Fuego</w:t>
      </w:r>
    </w:p>
    <w:p w:rsidR="00000000" w:rsidDel="00000000" w:rsidP="00000000" w:rsidRDefault="00000000" w:rsidRPr="00000000" w14:paraId="00000003">
      <w:pPr>
        <w:jc w:val="left"/>
        <w:rPr>
          <w:sz w:val="16"/>
          <w:szCs w:val="16"/>
        </w:rPr>
      </w:pP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right"/>
        <w:rPr>
          <w:rFonts w:ascii="PT Sans Narrow" w:cs="PT Sans Narrow" w:eastAsia="PT Sans Narrow" w:hAnsi="PT Sans Narrow"/>
          <w:color w:val="008575"/>
          <w:sz w:val="26"/>
          <w:szCs w:val="26"/>
        </w:rPr>
      </w:pPr>
      <w:bookmarkStart w:colFirst="0" w:colLast="0" w:name="_1qxruuprj5y5" w:id="2"/>
      <w:bookmarkEnd w:id="2"/>
      <w:r w:rsidDel="00000000" w:rsidR="00000000" w:rsidRPr="00000000">
        <w:rPr>
          <w:rFonts w:ascii="PT Sans Narrow" w:cs="PT Sans Narrow" w:eastAsia="PT Sans Narrow" w:hAnsi="PT Sans Narrow"/>
          <w:color w:val="008575"/>
          <w:sz w:val="26"/>
          <w:szCs w:val="26"/>
          <w:rtl w:val="0"/>
        </w:rPr>
        <w:t xml:space="preserve">César Contreras Ravanal</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jc w:val="right"/>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CoderHouse</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Open Sans Light" w:cs="Open Sans Light" w:eastAsia="Open Sans Light" w:hAnsi="Open Sans Light"/>
          <w:sz w:val="34"/>
          <w:szCs w:val="34"/>
        </w:rPr>
      </w:pPr>
      <w:bookmarkStart w:colFirst="0" w:colLast="0" w:name="_au51mny0sx6" w:id="3"/>
      <w:bookmarkEnd w:id="3"/>
      <w:r w:rsidDel="00000000" w:rsidR="00000000" w:rsidRPr="00000000">
        <w:rPr>
          <w:rtl w:val="0"/>
        </w:rPr>
        <w:t xml:space="preserve">Consigna</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Aplicar un mapa, un mixin y un extend para modificar cualquier elemento de nuestro sitio. Realizar las modificaciones necesarias para mejorar el SEO en nuestro sitio.</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4"/>
      <w:bookmarkEnd w:id="4"/>
      <w:r w:rsidDel="00000000" w:rsidR="00000000" w:rsidRPr="00000000">
        <w:rPr>
          <w:rtl w:val="0"/>
        </w:rPr>
        <w:t xml:space="preserve">Cambios realizados </w:t>
      </w:r>
    </w:p>
    <w:p w:rsidR="00000000" w:rsidDel="00000000" w:rsidP="00000000" w:rsidRDefault="00000000" w:rsidRPr="00000000" w14:paraId="00000009">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5"/>
      <w:bookmarkEnd w:id="5"/>
      <w:r w:rsidDel="00000000" w:rsidR="00000000" w:rsidRPr="00000000">
        <w:rPr>
          <w:rtl w:val="0"/>
        </w:rPr>
        <w:t xml:space="preserve">Incorporación de extend</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jc w:val="both"/>
        <w:rPr>
          <w:color w:val="999999"/>
          <w:sz w:val="22"/>
          <w:szCs w:val="22"/>
        </w:rPr>
      </w:pPr>
      <w:r w:rsidDel="00000000" w:rsidR="00000000" w:rsidRPr="00000000">
        <w:rPr>
          <w:color w:val="999999"/>
          <w:rtl w:val="0"/>
        </w:rPr>
        <w:t xml:space="preserve">Se incorporaron </w:t>
      </w:r>
      <w:r w:rsidDel="00000000" w:rsidR="00000000" w:rsidRPr="00000000">
        <w:rPr>
          <w:b w:val="1"/>
          <w:color w:val="999999"/>
          <w:rtl w:val="0"/>
        </w:rPr>
        <w:t xml:space="preserve">dos</w:t>
      </w:r>
      <w:r w:rsidDel="00000000" w:rsidR="00000000" w:rsidRPr="00000000">
        <w:rPr>
          <w:color w:val="999999"/>
          <w:rtl w:val="0"/>
        </w:rPr>
        <w:t xml:space="preserve"> </w:t>
      </w:r>
      <w:r w:rsidDel="00000000" w:rsidR="00000000" w:rsidRPr="00000000">
        <w:rPr>
          <w:i w:val="1"/>
          <w:color w:val="999999"/>
          <w:rtl w:val="0"/>
        </w:rPr>
        <w:t xml:space="preserve">extend´s</w:t>
      </w:r>
      <w:r w:rsidDel="00000000" w:rsidR="00000000" w:rsidRPr="00000000">
        <w:rPr>
          <w:color w:val="999999"/>
          <w:rtl w:val="0"/>
        </w:rPr>
        <w:t xml:space="preserve"> (</w:t>
      </w:r>
      <w:r w:rsidDel="00000000" w:rsidR="00000000" w:rsidRPr="00000000">
        <w:rPr>
          <w:b w:val="1"/>
          <w:color w:val="999999"/>
          <w:rtl w:val="0"/>
        </w:rPr>
        <w:t xml:space="preserve">Flex y Form</w:t>
      </w:r>
      <w:r w:rsidDel="00000000" w:rsidR="00000000" w:rsidRPr="00000000">
        <w:rPr>
          <w:color w:val="999999"/>
          <w:rtl w:val="0"/>
        </w:rPr>
        <w:t xml:space="preserve">), cada uno está ubicado y fueron aplicados en el scss de  en  respectivamente. </w:t>
      </w:r>
      <w:r w:rsidDel="00000000" w:rsidR="00000000" w:rsidRPr="00000000">
        <w:rPr>
          <w:b w:val="1"/>
          <w:color w:val="999999"/>
          <w:rtl w:val="0"/>
        </w:rPr>
        <w:t xml:space="preserve">.flex </w:t>
      </w:r>
      <w:r w:rsidDel="00000000" w:rsidR="00000000" w:rsidRPr="00000000">
        <w:rPr>
          <w:color w:val="999999"/>
          <w:rtl w:val="0"/>
        </w:rPr>
        <w:t xml:space="preserve">se encarga de mantener flexbox y sus elementos alineados.</w:t>
      </w:r>
      <w:r w:rsidDel="00000000" w:rsidR="00000000" w:rsidRPr="00000000">
        <w:rPr>
          <w:b w:val="1"/>
          <w:color w:val="999999"/>
          <w:rtl w:val="0"/>
        </w:rPr>
        <w:t xml:space="preserve">form </w:t>
      </w:r>
      <w:r w:rsidDel="00000000" w:rsidR="00000000" w:rsidRPr="00000000">
        <w:rPr>
          <w:color w:val="999999"/>
          <w:rtl w:val="0"/>
        </w:rPr>
        <w:t xml:space="preserve">se encarga de mantener los estilos de una parte del formulario (Contacto).</w:t>
      </w:r>
      <w:r w:rsidDel="00000000" w:rsidR="00000000" w:rsidRPr="00000000">
        <w:rPr>
          <w:rtl w:val="0"/>
        </w:rPr>
      </w:r>
    </w:p>
    <w:p w:rsidR="00000000" w:rsidDel="00000000" w:rsidP="00000000" w:rsidRDefault="00000000" w:rsidRPr="00000000" w14:paraId="0000000B">
      <w:pPr>
        <w:pStyle w:val="Heading2"/>
        <w:numPr>
          <w:ilvl w:val="0"/>
          <w:numId w:val="1"/>
        </w:numPr>
        <w:ind w:left="720" w:hanging="360"/>
      </w:pPr>
      <w:bookmarkStart w:colFirst="0" w:colLast="0" w:name="_cmy0a3euo9c4" w:id="6"/>
      <w:bookmarkEnd w:id="6"/>
      <w:r w:rsidDel="00000000" w:rsidR="00000000" w:rsidRPr="00000000">
        <w:rPr>
          <w:rtl w:val="0"/>
        </w:rPr>
        <w:t xml:space="preserve">Incorporación de mixin </w:t>
      </w:r>
    </w:p>
    <w:p w:rsidR="00000000" w:rsidDel="00000000" w:rsidP="00000000" w:rsidRDefault="00000000" w:rsidRPr="00000000" w14:paraId="0000000C">
      <w:pPr>
        <w:ind w:left="720" w:firstLine="0"/>
        <w:rPr/>
      </w:pPr>
      <w:r w:rsidDel="00000000" w:rsidR="00000000" w:rsidRPr="00000000">
        <w:rPr>
          <w:rtl w:val="0"/>
        </w:rPr>
        <w:t xml:space="preserve">Se incorporó un</w:t>
      </w:r>
      <w:r w:rsidDel="00000000" w:rsidR="00000000" w:rsidRPr="00000000">
        <w:rPr>
          <w:b w:val="1"/>
          <w:i w:val="1"/>
          <w:rtl w:val="0"/>
        </w:rPr>
        <w:t xml:space="preserve"> mixin</w:t>
      </w:r>
      <w:r w:rsidDel="00000000" w:rsidR="00000000" w:rsidRPr="00000000">
        <w:rPr>
          <w:rtl w:val="0"/>
        </w:rPr>
        <w:t xml:space="preserve"> llamado fonts que recibe el </w:t>
      </w:r>
      <w:r w:rsidDel="00000000" w:rsidR="00000000" w:rsidRPr="00000000">
        <w:rPr>
          <w:b w:val="1"/>
          <w:rtl w:val="0"/>
        </w:rPr>
        <w:t xml:space="preserve">argumento de tamaño de fuente y weight</w:t>
      </w:r>
      <w:r w:rsidDel="00000000" w:rsidR="00000000" w:rsidRPr="00000000">
        <w:rPr>
          <w:rtl w:val="0"/>
        </w:rPr>
        <w:t xml:space="preserve">.  El </w:t>
      </w:r>
      <w:r w:rsidDel="00000000" w:rsidR="00000000" w:rsidRPr="00000000">
        <w:rPr>
          <w:b w:val="1"/>
          <w:rtl w:val="0"/>
        </w:rPr>
        <w:t xml:space="preserve">mixin</w:t>
      </w:r>
      <w:r w:rsidDel="00000000" w:rsidR="00000000" w:rsidRPr="00000000">
        <w:rPr>
          <w:rtl w:val="0"/>
        </w:rPr>
        <w:t xml:space="preserve"> se agregó en todas las páginas que puedan dar este argumento para modificar las fuentes. </w:t>
      </w:r>
    </w:p>
    <w:p w:rsidR="00000000" w:rsidDel="00000000" w:rsidP="00000000" w:rsidRDefault="00000000" w:rsidRPr="00000000" w14:paraId="0000000D">
      <w:pPr>
        <w:pStyle w:val="Heading2"/>
        <w:numPr>
          <w:ilvl w:val="0"/>
          <w:numId w:val="1"/>
        </w:numPr>
        <w:ind w:left="720" w:hanging="360"/>
      </w:pPr>
      <w:bookmarkStart w:colFirst="0" w:colLast="0" w:name="_3pogs7wb07ze" w:id="7"/>
      <w:bookmarkEnd w:id="7"/>
      <w:r w:rsidDel="00000000" w:rsidR="00000000" w:rsidRPr="00000000">
        <w:rPr>
          <w:rtl w:val="0"/>
        </w:rPr>
        <w:t xml:space="preserve">Incorporación de map</w:t>
      </w:r>
    </w:p>
    <w:p w:rsidR="00000000" w:rsidDel="00000000" w:rsidP="00000000" w:rsidRDefault="00000000" w:rsidRPr="00000000" w14:paraId="0000000E">
      <w:pPr>
        <w:ind w:left="720" w:firstLine="0"/>
        <w:rPr/>
      </w:pPr>
      <w:r w:rsidDel="00000000" w:rsidR="00000000" w:rsidRPr="00000000">
        <w:rPr>
          <w:rtl w:val="0"/>
        </w:rPr>
        <w:t xml:space="preserve">Se incorporó un map que contiene los colores de la paleta de colores de la página. Cada color es una variable ya definida en el apartado de variables. Se aplicó en su mayoría con un map get en el apartado de __grids.scss.</w:t>
      </w:r>
      <w:r w:rsidDel="00000000" w:rsidR="00000000" w:rsidRPr="00000000">
        <w:rPr>
          <w:rtl w:val="0"/>
        </w:rPr>
      </w:r>
    </w:p>
    <w:p w:rsidR="00000000" w:rsidDel="00000000" w:rsidP="00000000" w:rsidRDefault="00000000" w:rsidRPr="00000000" w14:paraId="0000000F">
      <w:pPr>
        <w:shd w:fill="2d2a2e" w:val="clear"/>
        <w:spacing w:line="360" w:lineRule="auto"/>
        <w:ind w:left="720" w:firstLine="0"/>
        <w:rPr>
          <w:rFonts w:ascii="Courier New" w:cs="Courier New" w:eastAsia="Courier New" w:hAnsi="Courier New"/>
          <w:color w:val="939293"/>
          <w:sz w:val="18"/>
          <w:szCs w:val="18"/>
        </w:rPr>
      </w:pPr>
      <w:r w:rsidDel="00000000" w:rsidR="00000000" w:rsidRPr="00000000">
        <w:rPr>
          <w:rFonts w:ascii="Courier New" w:cs="Courier New" w:eastAsia="Courier New" w:hAnsi="Courier New"/>
          <w:i w:val="1"/>
          <w:color w:val="fc9867"/>
          <w:sz w:val="18"/>
          <w:szCs w:val="18"/>
          <w:rtl w:val="0"/>
        </w:rPr>
        <w:t xml:space="preserve">$paleta</w:t>
      </w:r>
      <w:r w:rsidDel="00000000" w:rsidR="00000000" w:rsidRPr="00000000">
        <w:rPr>
          <w:rFonts w:ascii="Courier New" w:cs="Courier New" w:eastAsia="Courier New" w:hAnsi="Courier New"/>
          <w:color w:val="939293"/>
          <w:sz w:val="18"/>
          <w:szCs w:val="18"/>
          <w:rtl w:val="0"/>
        </w:rPr>
        <w:t xml:space="preserve">:</w:t>
      </w:r>
      <w:r w:rsidDel="00000000" w:rsidR="00000000" w:rsidRPr="00000000">
        <w:rPr>
          <w:rFonts w:ascii="Courier New" w:cs="Courier New" w:eastAsia="Courier New" w:hAnsi="Courier New"/>
          <w:color w:val="fcfcfa"/>
          <w:sz w:val="18"/>
          <w:szCs w:val="18"/>
          <w:rtl w:val="0"/>
        </w:rPr>
        <w:t xml:space="preserve"> </w:t>
      </w:r>
      <w:r w:rsidDel="00000000" w:rsidR="00000000" w:rsidRPr="00000000">
        <w:rPr>
          <w:rFonts w:ascii="Courier New" w:cs="Courier New" w:eastAsia="Courier New" w:hAnsi="Courier New"/>
          <w:color w:val="939293"/>
          <w:sz w:val="18"/>
          <w:szCs w:val="18"/>
          <w:rtl w:val="0"/>
        </w:rPr>
        <w:t xml:space="preserve">(</w:t>
      </w:r>
    </w:p>
    <w:p w:rsidR="00000000" w:rsidDel="00000000" w:rsidP="00000000" w:rsidRDefault="00000000" w:rsidRPr="00000000" w14:paraId="00000010">
      <w:pPr>
        <w:shd w:fill="2d2a2e" w:val="clear"/>
        <w:spacing w:line="360" w:lineRule="auto"/>
        <w:ind w:left="720" w:firstLine="0"/>
        <w:rPr>
          <w:rFonts w:ascii="Courier New" w:cs="Courier New" w:eastAsia="Courier New" w:hAnsi="Courier New"/>
          <w:color w:val="939293"/>
          <w:sz w:val="18"/>
          <w:szCs w:val="18"/>
        </w:rPr>
      </w:pPr>
      <w:r w:rsidDel="00000000" w:rsidR="00000000" w:rsidRPr="00000000">
        <w:rPr>
          <w:rFonts w:ascii="Courier New" w:cs="Courier New" w:eastAsia="Courier New" w:hAnsi="Courier New"/>
          <w:color w:val="fcfcfa"/>
          <w:sz w:val="18"/>
          <w:szCs w:val="18"/>
          <w:rtl w:val="0"/>
        </w:rPr>
        <w:t xml:space="preserve">   </w:t>
      </w:r>
      <w:r w:rsidDel="00000000" w:rsidR="00000000" w:rsidRPr="00000000">
        <w:rPr>
          <w:rFonts w:ascii="Courier New" w:cs="Courier New" w:eastAsia="Courier New" w:hAnsi="Courier New"/>
          <w:i w:val="1"/>
          <w:color w:val="78dce8"/>
          <w:sz w:val="18"/>
          <w:szCs w:val="18"/>
          <w:rtl w:val="0"/>
        </w:rPr>
        <w:t xml:space="preserve">primario</w:t>
      </w:r>
      <w:r w:rsidDel="00000000" w:rsidR="00000000" w:rsidRPr="00000000">
        <w:rPr>
          <w:rFonts w:ascii="Courier New" w:cs="Courier New" w:eastAsia="Courier New" w:hAnsi="Courier New"/>
          <w:color w:val="939293"/>
          <w:sz w:val="18"/>
          <w:szCs w:val="18"/>
          <w:rtl w:val="0"/>
        </w:rPr>
        <w:t xml:space="preserve">:</w:t>
      </w:r>
      <w:r w:rsidDel="00000000" w:rsidR="00000000" w:rsidRPr="00000000">
        <w:rPr>
          <w:rFonts w:ascii="Courier New" w:cs="Courier New" w:eastAsia="Courier New" w:hAnsi="Courier New"/>
          <w:color w:val="fcfcfa"/>
          <w:sz w:val="18"/>
          <w:szCs w:val="18"/>
          <w:rtl w:val="0"/>
        </w:rPr>
        <w:t xml:space="preserve"> </w:t>
      </w:r>
      <w:r w:rsidDel="00000000" w:rsidR="00000000" w:rsidRPr="00000000">
        <w:rPr>
          <w:rFonts w:ascii="Courier New" w:cs="Courier New" w:eastAsia="Courier New" w:hAnsi="Courier New"/>
          <w:i w:val="1"/>
          <w:color w:val="fc9867"/>
          <w:sz w:val="18"/>
          <w:szCs w:val="18"/>
          <w:rtl w:val="0"/>
        </w:rPr>
        <w:t xml:space="preserve">$primary</w:t>
      </w:r>
      <w:r w:rsidDel="00000000" w:rsidR="00000000" w:rsidRPr="00000000">
        <w:rPr>
          <w:rFonts w:ascii="Courier New" w:cs="Courier New" w:eastAsia="Courier New" w:hAnsi="Courier New"/>
          <w:color w:val="939293"/>
          <w:sz w:val="18"/>
          <w:szCs w:val="18"/>
          <w:rtl w:val="0"/>
        </w:rPr>
        <w:t xml:space="preserve">,</w:t>
      </w:r>
    </w:p>
    <w:p w:rsidR="00000000" w:rsidDel="00000000" w:rsidP="00000000" w:rsidRDefault="00000000" w:rsidRPr="00000000" w14:paraId="00000011">
      <w:pPr>
        <w:shd w:fill="2d2a2e" w:val="clear"/>
        <w:spacing w:line="360" w:lineRule="auto"/>
        <w:ind w:left="720" w:firstLine="0"/>
        <w:rPr>
          <w:rFonts w:ascii="Courier New" w:cs="Courier New" w:eastAsia="Courier New" w:hAnsi="Courier New"/>
          <w:color w:val="939293"/>
          <w:sz w:val="18"/>
          <w:szCs w:val="18"/>
        </w:rPr>
      </w:pPr>
      <w:r w:rsidDel="00000000" w:rsidR="00000000" w:rsidRPr="00000000">
        <w:rPr>
          <w:rFonts w:ascii="Courier New" w:cs="Courier New" w:eastAsia="Courier New" w:hAnsi="Courier New"/>
          <w:color w:val="fcfcfa"/>
          <w:sz w:val="18"/>
          <w:szCs w:val="18"/>
          <w:rtl w:val="0"/>
        </w:rPr>
        <w:t xml:space="preserve">   </w:t>
      </w:r>
      <w:r w:rsidDel="00000000" w:rsidR="00000000" w:rsidRPr="00000000">
        <w:rPr>
          <w:rFonts w:ascii="Courier New" w:cs="Courier New" w:eastAsia="Courier New" w:hAnsi="Courier New"/>
          <w:i w:val="1"/>
          <w:color w:val="78dce8"/>
          <w:sz w:val="18"/>
          <w:szCs w:val="18"/>
          <w:rtl w:val="0"/>
        </w:rPr>
        <w:t xml:space="preserve">secundario</w:t>
      </w:r>
      <w:r w:rsidDel="00000000" w:rsidR="00000000" w:rsidRPr="00000000">
        <w:rPr>
          <w:rFonts w:ascii="Courier New" w:cs="Courier New" w:eastAsia="Courier New" w:hAnsi="Courier New"/>
          <w:color w:val="939293"/>
          <w:sz w:val="18"/>
          <w:szCs w:val="18"/>
          <w:rtl w:val="0"/>
        </w:rPr>
        <w:t xml:space="preserve">:</w:t>
      </w:r>
      <w:r w:rsidDel="00000000" w:rsidR="00000000" w:rsidRPr="00000000">
        <w:rPr>
          <w:rFonts w:ascii="Courier New" w:cs="Courier New" w:eastAsia="Courier New" w:hAnsi="Courier New"/>
          <w:color w:val="fcfcfa"/>
          <w:sz w:val="18"/>
          <w:szCs w:val="18"/>
          <w:rtl w:val="0"/>
        </w:rPr>
        <w:t xml:space="preserve"> </w:t>
      </w:r>
      <w:r w:rsidDel="00000000" w:rsidR="00000000" w:rsidRPr="00000000">
        <w:rPr>
          <w:rFonts w:ascii="Courier New" w:cs="Courier New" w:eastAsia="Courier New" w:hAnsi="Courier New"/>
          <w:i w:val="1"/>
          <w:color w:val="fc9867"/>
          <w:sz w:val="18"/>
          <w:szCs w:val="18"/>
          <w:rtl w:val="0"/>
        </w:rPr>
        <w:t xml:space="preserve">$bg</w:t>
      </w:r>
      <w:r w:rsidDel="00000000" w:rsidR="00000000" w:rsidRPr="00000000">
        <w:rPr>
          <w:rFonts w:ascii="Courier New" w:cs="Courier New" w:eastAsia="Courier New" w:hAnsi="Courier New"/>
          <w:color w:val="939293"/>
          <w:sz w:val="18"/>
          <w:szCs w:val="18"/>
          <w:rtl w:val="0"/>
        </w:rPr>
        <w:t xml:space="preserve">,</w:t>
      </w:r>
    </w:p>
    <w:p w:rsidR="00000000" w:rsidDel="00000000" w:rsidP="00000000" w:rsidRDefault="00000000" w:rsidRPr="00000000" w14:paraId="00000012">
      <w:pPr>
        <w:shd w:fill="2d2a2e" w:val="clear"/>
        <w:spacing w:line="360" w:lineRule="auto"/>
        <w:ind w:left="720" w:firstLine="0"/>
        <w:rPr>
          <w:rFonts w:ascii="Courier New" w:cs="Courier New" w:eastAsia="Courier New" w:hAnsi="Courier New"/>
          <w:i w:val="1"/>
          <w:color w:val="fc9867"/>
          <w:sz w:val="18"/>
          <w:szCs w:val="18"/>
        </w:rPr>
      </w:pPr>
      <w:r w:rsidDel="00000000" w:rsidR="00000000" w:rsidRPr="00000000">
        <w:rPr>
          <w:rFonts w:ascii="Courier New" w:cs="Courier New" w:eastAsia="Courier New" w:hAnsi="Courier New"/>
          <w:color w:val="fcfcfa"/>
          <w:sz w:val="18"/>
          <w:szCs w:val="18"/>
          <w:rtl w:val="0"/>
        </w:rPr>
        <w:t xml:space="preserve">   </w:t>
      </w:r>
      <w:r w:rsidDel="00000000" w:rsidR="00000000" w:rsidRPr="00000000">
        <w:rPr>
          <w:rFonts w:ascii="Courier New" w:cs="Courier New" w:eastAsia="Courier New" w:hAnsi="Courier New"/>
          <w:i w:val="1"/>
          <w:color w:val="78dce8"/>
          <w:sz w:val="18"/>
          <w:szCs w:val="18"/>
          <w:rtl w:val="0"/>
        </w:rPr>
        <w:t xml:space="preserve">terciario</w:t>
      </w:r>
      <w:r w:rsidDel="00000000" w:rsidR="00000000" w:rsidRPr="00000000">
        <w:rPr>
          <w:rFonts w:ascii="Courier New" w:cs="Courier New" w:eastAsia="Courier New" w:hAnsi="Courier New"/>
          <w:color w:val="939293"/>
          <w:sz w:val="18"/>
          <w:szCs w:val="18"/>
          <w:rtl w:val="0"/>
        </w:rPr>
        <w:t xml:space="preserve">:</w:t>
      </w:r>
      <w:r w:rsidDel="00000000" w:rsidR="00000000" w:rsidRPr="00000000">
        <w:rPr>
          <w:rFonts w:ascii="Courier New" w:cs="Courier New" w:eastAsia="Courier New" w:hAnsi="Courier New"/>
          <w:color w:val="fcfcfa"/>
          <w:sz w:val="18"/>
          <w:szCs w:val="18"/>
          <w:rtl w:val="0"/>
        </w:rPr>
        <w:t xml:space="preserve"> </w:t>
      </w:r>
      <w:r w:rsidDel="00000000" w:rsidR="00000000" w:rsidRPr="00000000">
        <w:rPr>
          <w:rFonts w:ascii="Courier New" w:cs="Courier New" w:eastAsia="Courier New" w:hAnsi="Courier New"/>
          <w:i w:val="1"/>
          <w:color w:val="fc9867"/>
          <w:sz w:val="18"/>
          <w:szCs w:val="18"/>
          <w:rtl w:val="0"/>
        </w:rPr>
        <w:t xml:space="preserve">$bg-2</w:t>
      </w:r>
    </w:p>
    <w:p w:rsidR="00000000" w:rsidDel="00000000" w:rsidP="00000000" w:rsidRDefault="00000000" w:rsidRPr="00000000" w14:paraId="00000013">
      <w:pPr>
        <w:shd w:fill="2d2a2e" w:val="clear"/>
        <w:spacing w:line="360" w:lineRule="auto"/>
        <w:ind w:left="720" w:firstLine="0"/>
        <w:rPr>
          <w:rFonts w:ascii="Courier New" w:cs="Courier New" w:eastAsia="Courier New" w:hAnsi="Courier New"/>
          <w:color w:val="939293"/>
          <w:sz w:val="18"/>
          <w:szCs w:val="18"/>
        </w:rPr>
      </w:pPr>
      <w:r w:rsidDel="00000000" w:rsidR="00000000" w:rsidRPr="00000000">
        <w:rPr>
          <w:rFonts w:ascii="Courier New" w:cs="Courier New" w:eastAsia="Courier New" w:hAnsi="Courier New"/>
          <w:color w:val="939293"/>
          <w:sz w:val="18"/>
          <w:szCs w:val="18"/>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numPr>
          <w:ilvl w:val="0"/>
          <w:numId w:val="1"/>
        </w:numPr>
        <w:ind w:left="720" w:hanging="360"/>
      </w:pPr>
      <w:bookmarkStart w:colFirst="0" w:colLast="0" w:name="_y2427wvezxyk" w:id="8"/>
      <w:bookmarkEnd w:id="8"/>
      <w:r w:rsidDel="00000000" w:rsidR="00000000" w:rsidRPr="00000000">
        <w:rPr>
          <w:rtl w:val="0"/>
        </w:rPr>
        <w:t xml:space="preserve">Incorporación de etiquetas para mejorar el SEO</w:t>
      </w:r>
    </w:p>
    <w:p w:rsidR="00000000" w:rsidDel="00000000" w:rsidP="00000000" w:rsidRDefault="00000000" w:rsidRPr="00000000" w14:paraId="00000018">
      <w:pPr>
        <w:ind w:left="720" w:firstLine="0"/>
        <w:jc w:val="both"/>
        <w:rPr/>
      </w:pPr>
      <w:r w:rsidDel="00000000" w:rsidR="00000000" w:rsidRPr="00000000">
        <w:rPr>
          <w:rtl w:val="0"/>
        </w:rPr>
        <w:t xml:space="preserve">Se agregaron y modificaron etiquetas tales como: </w:t>
      </w:r>
      <w:r w:rsidDel="00000000" w:rsidR="00000000" w:rsidRPr="00000000">
        <w:rPr>
          <w:b w:val="1"/>
          <w:rtl w:val="0"/>
        </w:rPr>
        <w:t xml:space="preserve">Description, favicon, author, title y alt en imágenes. </w:t>
      </w:r>
      <w:r w:rsidDel="00000000" w:rsidR="00000000" w:rsidRPr="00000000">
        <w:rPr>
          <w:rtl w:val="0"/>
        </w:rPr>
        <w:t xml:space="preserve">En cada una de estas se agregaron </w:t>
      </w:r>
      <w:r w:rsidDel="00000000" w:rsidR="00000000" w:rsidRPr="00000000">
        <w:rPr>
          <w:b w:val="1"/>
          <w:rtl w:val="0"/>
        </w:rPr>
        <w:t xml:space="preserve">palabras claves </w:t>
      </w:r>
      <w:r w:rsidDel="00000000" w:rsidR="00000000" w:rsidRPr="00000000">
        <w:rPr>
          <w:rtl w:val="0"/>
        </w:rPr>
        <w:t xml:space="preserve">. A su vez se revisó el orden de los directorios con nombres coherentes. </w:t>
      </w:r>
    </w:p>
    <w:p w:rsidR="00000000" w:rsidDel="00000000" w:rsidP="00000000" w:rsidRDefault="00000000" w:rsidRPr="00000000" w14:paraId="00000019">
      <w:pPr>
        <w:ind w:left="720" w:firstLine="0"/>
        <w:rPr>
          <w:b w:val="1"/>
        </w:rPr>
      </w:pPr>
      <w:r w:rsidDel="00000000" w:rsidR="00000000" w:rsidRPr="00000000">
        <w:rPr>
          <w:b w:val="1"/>
          <w:rtl w:val="0"/>
        </w:rPr>
        <w:t xml:space="preserve">Palabras claves: Parrilla, Carne, Comida, Amigos, Reuniones.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Ejemplos de inserción de palabras claves: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1.pages/nuestro-menu.html (linea 67)</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2.pages/sobre-nosotros.html (linea 61)</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T Sans Narrow">
    <w:embedRegular w:fontKey="{00000000-0000-0000-0000-000000000000}" r:id="rId1" w:subsetted="0"/>
    <w:embedBold w:fontKey="{00000000-0000-0000-0000-000000000000}" r:id="rId2" w:subsetted="0"/>
  </w:font>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