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3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6"/>
          <w:szCs w:val="36"/>
        </w:rPr>
        <w:t xml:space="preserve">스크랩 하이라이트 DS 도입 추진 현황</w:t>
      </w:r>
    </w:p>
    <w:p>
      <w:pPr>
        <w:pBdr>
          <w:bottom w:val="single" w:color="1F3864" w:sz="8" w:space="6"/>
        </w:pBdr>
        <w:spacing w:after="260"/>
        <w:jc w:val="center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2026. 10. 27  ·  미디어그룹</w:t>
      </w:r>
    </w:p>
    <w:p>
      <w:pPr>
        <w:pStyle w:val="Heading1"/>
        <w:pBdr>
          <w:bottom w:val="single" w:color="1F3864" w:sz="6" w:space="2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1. 개요</w:t>
      </w:r>
    </w:p>
    <w:p>
      <w:pPr>
        <w:spacing w:after="6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AI가 스크랩 PDF 기사의 핵심 문장을 자동으로 하이라이트하는 기능</w:t>
      </w:r>
    </w:p>
    <w:p>
      <w:pPr>
        <w:pStyle w:val="ListParagraph"/>
        <w:numPr>
          <w:ilvl w:val="0"/>
          <w:numId w:val="2"/>
        </w:numPr>
        <w:spacing w:after="5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기사 제목·부제와 관련된 핵심 문장을 표시하고, 동일 이슈 기사가 연이어 실린 경우 두 번째 기사부터는 중복되지 않는 내용만 표시</w:t>
      </w:r>
    </w:p>
    <w:p>
      <w:pPr>
        <w:pStyle w:val="ListParagraph"/>
        <w:numPr>
          <w:ilvl w:val="0"/>
          <w:numId w:val="2"/>
        </w:numPr>
        <w:spacing w:after="5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150페이지 스크랩 기준 5~7분 내 처리, 잘못 표시된 부분은 Acrobat에서 수정 가능</w:t>
      </w:r>
    </w:p>
    <w:p>
      <w:pPr>
        <w:spacing w:after="6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그룹 스크랩은 9.14부터 운영 중이며, 각사 연내 적용 권고</w:t>
      </w:r>
    </w:p>
    <w:p>
      <w:pPr>
        <w:pStyle w:val="ListParagraph"/>
        <w:numPr>
          <w:ilvl w:val="0"/>
          <w:numId w:val="2"/>
        </w:numPr>
        <w:spacing w:after="5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권고 일정: 10월 착수 → 11월 테스트 → 12월 적용</w:t>
      </w:r>
    </w:p>
    <w:p>
      <w:pPr>
        <w:spacing w:after="6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DS 목표: DX와 동일하게 11월 테스트, 12월 적용</w:t>
      </w:r>
    </w:p>
    <w:p>
      <w:pPr>
        <w:pStyle w:val="Heading1"/>
        <w:pBdr>
          <w:bottom w:val="single" w:color="1F3864" w:sz="6" w:space="2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2. 진행 현황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7726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7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현황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DX</w:t>
            </w:r>
          </w:p>
        </w:tc>
        <w:tc>
          <w:tcPr>
            <w:tcW w:type="dxa" w:w="7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10.12 샘플 테스트 결과 그룹 스크랩과 양식·성능이 유사해 별도 개발 없이 적용 가능 판정</w:t>
            </w:r>
          </w:p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그룹 권고 일정에 맞춰 11월 테스트, 12월 적용 예정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DS</w:t>
            </w:r>
          </w:p>
        </w:tc>
        <w:tc>
          <w:tcPr>
            <w:tcW w:type="dxa" w:w="7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DX AX/PI센터 AX개발팀과 실무 협의 착수 (10.27)</w:t>
            </w:r>
          </w:p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부문 간 지원 절차상 팀장님 명의 공식 지원 요청이 있어야 개발팀 지원 가능</w:t>
            </w:r>
          </w:p>
        </w:tc>
      </w:tr>
    </w:tbl>
    <w:p>
      <w:pPr>
        <w:spacing w:after="80"/>
      </w:pPr>
    </w:p>
    <w:p>
      <w:pPr>
        <w:spacing w:after="6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DS 도입 가능성은 높은 편</w:t>
      </w:r>
    </w:p>
    <w:p>
      <w:pPr>
        <w:pStyle w:val="ListParagraph"/>
        <w:numPr>
          <w:ilvl w:val="0"/>
          <w:numId w:val="2"/>
        </w:numPr>
        <w:spacing w:after="5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DX와 같이 DS 스크랩 양식이 그룹과 유사하면 개발 없이 '사용 환경 준비'만으로 도입 가능</w:t>
      </w:r>
    </w:p>
    <w:p>
      <w:pPr>
        <w:pStyle w:val="ListParagraph"/>
        <w:numPr>
          <w:ilvl w:val="0"/>
          <w:numId w:val="2"/>
        </w:numPr>
        <w:spacing w:after="5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양식 차이가 있을 경우 맞춤 개발 필요 → DS 샘플 테스트로 판정 예정</w:t>
      </w:r>
    </w:p>
    <w:p>
      <w:pPr>
        <w:pStyle w:val="Heading1"/>
        <w:pBdr>
          <w:bottom w:val="single" w:color="1F3864" w:sz="6" w:space="2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3. 도입을 위해 필요한 사항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426"/>
      </w:tblGrid>
      <w:tr>
        <w:trPr>
          <w:tblHeader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7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개발팀 지원</w:t>
            </w:r>
          </w:p>
        </w:tc>
        <w:tc>
          <w:tcPr>
            <w:tcW w:type="dxa" w:w="7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DX AX/PI센터에 공식 지원 요청 (팀장님 명의)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샘플 테스트</w:t>
            </w:r>
          </w:p>
        </w:tc>
        <w:tc>
          <w:tcPr>
            <w:tcW w:type="dxa" w:w="7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DS 스크랩·수기 하이라이트 샘플 제공 → 적용 가능 여부 판정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 환경</w:t>
            </w:r>
          </w:p>
        </w:tc>
        <w:tc>
          <w:tcPr>
            <w:tcW w:type="dxa" w:w="7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Windows 11 PC(16GB 이상), 사내 외부 생성형 AI(GPT Tier 4) 계정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 절차</w:t>
            </w:r>
          </w:p>
        </w:tc>
        <w:tc>
          <w:tcPr>
            <w:tcW w:type="dxa" w:w="7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OCR 서버 방화벽 등록, NASCA/DRM 프로그램 신뢰 등록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 정책</w:t>
            </w:r>
          </w:p>
        </w:tc>
        <w:tc>
          <w:tcPr>
            <w:tcW w:type="dxa" w:w="7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기사 텍스트가 외부 AI(ChatGPT)로 전송되는 구조 → DS 정보보호 정책 확인 필요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7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1회 실행 시 AI 크레딧 300~350 소요 (매일 운영 기준 비용 검토 필요)</w:t>
            </w:r>
          </w:p>
        </w:tc>
      </w:tr>
    </w:tbl>
    <w:p>
      <w:pPr>
        <w:pStyle w:val="Heading1"/>
        <w:pBdr>
          <w:bottom w:val="single" w:color="1F3864" w:sz="6" w:space="2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4. 추진 일정 (안)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26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DX</w:t>
            </w:r>
          </w:p>
        </w:tc>
        <w:tc>
          <w:tcPr>
            <w:tcW w:type="dxa" w:w="3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DS (안)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지원 요청·샘플 전달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10.12 완료</w:t>
            </w:r>
          </w:p>
        </w:tc>
        <w:tc>
          <w:tcPr>
            <w:tcW w:type="dxa" w:w="3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10월 말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샘플 테스트·판정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10.12 완료 (개발 불필요)</w:t>
            </w:r>
          </w:p>
        </w:tc>
        <w:tc>
          <w:tcPr>
            <w:tcW w:type="dxa" w:w="3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샘플 전달 직후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 환경·보안 준비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진행 중</w:t>
            </w:r>
          </w:p>
        </w:tc>
        <w:tc>
          <w:tcPr>
            <w:tcW w:type="dxa" w:w="3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 병행 착수 (11월 테스트 전 완료)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실제 스크랩 병행 테스트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11월</w:t>
            </w:r>
          </w:p>
        </w:tc>
        <w:tc>
          <w:tcPr>
            <w:tcW w:type="dxa" w:w="3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11월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적용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12월</w:t>
            </w:r>
          </w:p>
        </w:tc>
        <w:tc>
          <w:tcPr>
            <w:tcW w:type="dxa" w:w="3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12월 (DX와 동일)</w:t>
            </w:r>
          </w:p>
        </w:tc>
      </w:tr>
    </w:tbl>
    <w:p>
      <w:pPr>
        <w:spacing w:after="80" w:line="300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※ DX 세부 일자 확정 시 DS 일정도 맞춰 확정 예정</w:t>
      </w:r>
    </w:p>
    <w:p>
      <w:pPr>
        <w:pStyle w:val="Heading1"/>
        <w:pBdr>
          <w:bottom w:val="single" w:color="1F3864" w:sz="6" w:space="2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5. 고려 사항</w:t>
      </w:r>
    </w:p>
    <w:p>
      <w:pPr>
        <w:pStyle w:val="ListParagraph"/>
        <w:numPr>
          <w:ilvl w:val="0"/>
          <w:numId w:val="2"/>
        </w:numPr>
        <w:spacing w:after="5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11월 테스트에 맞추려면 보안 절차·계정 발급을 10월 중 착수해야 함 → 지원 요청과 병행</w:t>
      </w:r>
    </w:p>
    <w:p>
      <w:pPr>
        <w:pStyle w:val="ListParagraph"/>
        <w:numPr>
          <w:ilvl w:val="0"/>
          <w:numId w:val="2"/>
        </w:numPr>
        <w:spacing w:after="5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DS 양식이 그룹과 다를 경우 추가 개발로 DX 대비 일정이 늦어질 수 있음</w:t>
      </w:r>
    </w:p>
    <w:p>
      <w:pPr>
        <w:pStyle w:val="ListParagraph"/>
        <w:numPr>
          <w:ilvl w:val="0"/>
          <w:numId w:val="2"/>
        </w:numPr>
        <w:spacing w:after="5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특수 편집 기사(비정형 레이아웃)는 자동 하이라이트가 되지 않아 수작업 보완 필요 (DX도 동일 방침)</w:t>
      </w:r>
    </w:p>
    <w:p>
      <w:pPr>
        <w:pStyle w:val="Heading1"/>
        <w:pBdr>
          <w:bottom w:val="single" w:color="1F3864" w:sz="6" w:space="2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6. 요청 사항</w:t>
      </w:r>
    </w:p>
    <w:p>
      <w:pPr>
        <w:spacing w:after="6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DX AX/PI센터 안재용 센터장·김상하 상무께 개발 지원 요청 메일 발송 (붙임 초안)</w:t>
      </w:r>
    </w:p>
    <w:p>
      <w:r>
        <w:br w:type="page"/>
      </w:r>
    </w:p>
    <w:p>
      <w:pPr>
        <w:pStyle w:val="Heading1"/>
        <w:pBdr>
          <w:bottom w:val="single" w:color="1F3864" w:sz="6" w:space="2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붙임. 개발 지원 요청 메일 (초안)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626"/>
      </w:tblGrid>
      <w:tr>
        <w:trPr>
          <w:tblHeader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7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수신</w:t>
            </w:r>
          </w:p>
        </w:tc>
        <w:tc>
          <w:tcPr>
            <w:tcW w:type="dxa" w:w="7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DX AX/PI센터 안재용 센터장님, 김상하 상무님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참조</w:t>
            </w:r>
          </w:p>
        </w:tc>
        <w:tc>
          <w:tcPr>
            <w:tcW w:type="dxa" w:w="7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AX개발팀 김경수 파트장, 이근택 프로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제목</w:t>
            </w:r>
          </w:p>
        </w:tc>
        <w:tc>
          <w:tcPr>
            <w:tcW w:type="dxa" w:w="7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[협조 요청] AI 스크랩 하이라이트 기능 DS 적용을 위한 개발·테스트 지원 요청</w:t>
            </w:r>
          </w:p>
        </w:tc>
      </w:tr>
    </w:tbl>
    <w:p>
      <w:pPr>
        <w:spacing w:after="80"/>
      </w:pPr>
    </w:p>
    <w:p>
      <w:pPr>
        <w:spacing w:after="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안재용 센터장님, 김상하 상무님 안녕하십니까.</w:t>
      </w:r>
    </w:p>
    <w:p>
      <w:pPr>
        <w:spacing w:after="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DS 커뮤니케이션팀장 [성함]입니다.</w:t>
      </w:r>
    </w:p>
    <w:p>
      <w:pPr>
        <w:spacing w:after="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그룹에서 안내된 「AI 활용 스크랩 개선 사례 공유 및 각사 적용 요청」과 관련하여, DS 부문도 DX와 같은 시점에 스크랩 하이라이트 기능을 도입하고자 AX/PI센터 AX개발팀의 지원을 요청드립니다.</w:t>
      </w:r>
    </w:p>
    <w:p>
      <w:pPr>
        <w:spacing w:after="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1. 요청 사항</w:t>
      </w:r>
    </w:p>
    <w:p>
      <w:pPr>
        <w:spacing w:after="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 - 기존 스크랩 하이라이트 프로그램의 DS 스크랩 양식 적용 검토</w:t>
      </w:r>
    </w:p>
    <w:p>
      <w:pPr>
        <w:spacing w:after="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 - DS 양식 대응에 필요한 개발 및 테스트 지원</w:t>
      </w:r>
    </w:p>
    <w:p>
      <w:pPr>
        <w:spacing w:after="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 - DX 도입 일정에 맞춘 DS 동시 적용 일정 협의</w:t>
      </w:r>
    </w:p>
    <w:p>
      <w:pPr>
        <w:spacing w:after="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 DS 준비 사항</w:t>
      </w:r>
    </w:p>
    <w:p>
      <w:pPr>
        <w:spacing w:after="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 - DS 스크랩 및 수기 하이라이트 샘플 제공</w:t>
      </w:r>
    </w:p>
    <w:p>
      <w:pPr>
        <w:spacing w:after="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 - 사용자 PC, 생성형 AI 계정, 방화벽·NASCA 등록 등 사용 환경은 DS에서 병행 준비</w:t>
      </w:r>
    </w:p>
    <w:p>
      <w:pPr>
        <w:spacing w:after="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3. 실무 담당</w:t>
      </w:r>
    </w:p>
    <w:p>
      <w:pPr>
        <w:spacing w:after="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 - DS 커뮤니케이션팀 양진호, 이한정</w:t>
      </w:r>
    </w:p>
    <w:p>
      <w:pPr>
        <w:spacing w:after="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바쁘신 중에 협조 요청드려 송구하며, 지원해 주시면 감사하겠습니다.</w:t>
      </w:r>
    </w:p>
    <w:p>
      <w:pPr>
        <w:spacing w:after="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[성함] 드림</w:t>
      </w:r>
    </w:p>
    <w:sectPr>
      <w:footerReference w:type="default" r:id="rId7"/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08080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0" w:hanging="240"/>
      </w:pPr>
    </w:lvl>
    <w:lvl w:ilvl="1" w15:tentative="1">
      <w:start w:val="1"/>
      <w:numFmt w:val="bullet"/>
      <w:lvlText w:val="·"/>
      <w:lvlJc w:val="left"/>
      <w:pPr>
        <w:ind w:left="9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outlineLvl w:val="0"/>
    </w:pPr>
    <w:rPr>
      <w:rFonts w:ascii="맑은 고딕" w:cs="맑은 고딕" w:eastAsia="맑은 고딕" w:hAnsi="맑은 고딕"/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pPr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2026-10-27T01:55:35.845Z</dcterms:created>
  <dcterms:modified xsi:type="dcterms:W3CDTF">2026-10-27T01:55:35.847Z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