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MUZICMANIA - DOCUMENTACIÓN OFICIAL</w:t>
      </w:r>
      <w:r>
        <w:br/>
        <w:t xml:space="preserve">Nombre: GUIDELINES</w:t>
      </w:r>
      <w:r>
        <w:br/>
        <w:t xml:space="preserve">Versión: 1.0.0</w:t>
      </w:r>
      <w:r>
        <w:br/>
        <w:t xml:space="preserve">Actualización: 2026-01-31</w:t>
      </w:r>
      <w:r>
        <w:br/>
        <w:t xml:space="preserve">Identificador: GUIDELINES_V1.0.0_2026_02_08_muzicmania</w:t>
      </w:r>
    </w:p>
    <w:p>
      <w:pPr>
        <w:pStyle w:val="Heading1"/>
        <w:pStyle w:val="MdHeading1"/>
      </w:pPr>
      <w:r>
        <w:t xml:space="preserve">DIRECTRICES DE USO / USAGE GUIDELINES</w:t>
      </w:r>
    </w:p>
    <w:p>
      <w:pPr>
        <w:pStyle w:val="MdParagraph"/>
      </w:pPr>
      <w:r>
        <w:t xml:space="preserve">[ESPAÑOL]</w:t>
      </w:r>
      <w:r>
        <w:br/>
        <w:t xml:space="preserve">Última actualización: 31 de Enero, 2026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Estándares Técnicos: Recomendamos navegadores basados en Chromium (Chrome, Edge). Habilita la aceleración por hardware.</w:t>
      </w:r>
    </w:p>
    <w:p>
      <w:pPr>
        <w:pStyle w:val="MdListItem"/>
        <w:numPr>
          <w:ilvl w:val="0"/>
          <w:numId w:val="2"/>
        </w:numPr>
      </w:pPr>
      <w:r>
        <w:t xml:space="preserve">Estabilidad de Conexión: Se requiere conexión estable para sincronización de puntuaciones en tiempo real.</w:t>
      </w:r>
    </w:p>
    <w:p>
      <w:pPr>
        <w:pStyle w:val="MdListItem"/>
        <w:numPr>
          <w:ilvl w:val="0"/>
          <w:numId w:val="2"/>
        </w:numPr>
      </w:pPr>
      <w:r>
        <w:t xml:space="preserve">Calibración de Audio: Usa el asistente de calibración para ajustar el "Offset".</w:t>
      </w:r>
    </w:p>
    <w:p>
      <w:pPr>
        <w:pStyle w:val="MdListItem"/>
        <w:numPr>
          <w:ilvl w:val="0"/>
          <w:numId w:val="2"/>
        </w:numPr>
      </w:pPr>
      <w:r>
        <w:t xml:space="preserve">Mapeo de Teclas: Usa D-F-J-K o personalízalo. Recomendamos teclados de baja latencia.</w:t>
      </w:r>
    </w:p>
    <w:p>
      <w:pPr>
        <w:pStyle w:val="MdListItem"/>
        <w:numPr>
          <w:ilvl w:val="0"/>
          <w:numId w:val="2"/>
        </w:numPr>
      </w:pPr>
      <w:r>
        <w:t xml:space="preserve">Configuración Visual: Reduce el neón si experimentas fatiga visual o lag.</w:t>
      </w:r>
    </w:p>
    <w:p>
      <w:pPr>
        <w:pStyle w:val="MdListItem"/>
        <w:numPr>
          <w:ilvl w:val="0"/>
          <w:numId w:val="2"/>
        </w:numPr>
      </w:pPr>
      <w:r>
        <w:t xml:space="preserve">Reporte de Incidencias: Limpia la caché si detectas errores o reporta vía soporte.</w:t>
      </w:r>
    </w:p>
    <w:p>
      <w:pPr>
        <w:pStyle w:val="MdListItem"/>
        <w:numPr>
          <w:ilvl w:val="0"/>
          <w:numId w:val="2"/>
        </w:numPr>
      </w:pPr>
      <w:r>
        <w:t xml:space="preserve">Contribución: Comparte tus charts y artes respetando la autoría original.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[ENGLISH]</w:t>
      </w:r>
      <w:r>
        <w:br/>
        <w:t xml:space="preserve">Last updated: January 31, 2026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Technical Standards: We recommend Chromium-based browsers (Chrome, Edge). Enable hardware acceleration.</w:t>
      </w:r>
    </w:p>
    <w:p>
      <w:pPr>
        <w:pStyle w:val="MdListItem"/>
        <w:numPr>
          <w:ilvl w:val="0"/>
          <w:numId w:val="2"/>
        </w:numPr>
      </w:pPr>
      <w:r>
        <w:t xml:space="preserve">Connection Stability: A stable connection is required for real-time score synchronization.</w:t>
      </w:r>
    </w:p>
    <w:p>
      <w:pPr>
        <w:pStyle w:val="MdListItem"/>
        <w:numPr>
          <w:ilvl w:val="0"/>
          <w:numId w:val="2"/>
        </w:numPr>
      </w:pPr>
      <w:r>
        <w:t xml:space="preserve">Audio Calibration: Use the calibration wizard to adjust the "Offset".</w:t>
      </w:r>
    </w:p>
    <w:p>
      <w:pPr>
        <w:pStyle w:val="MdListItem"/>
        <w:numPr>
          <w:ilvl w:val="0"/>
          <w:numId w:val="2"/>
        </w:numPr>
      </w:pPr>
      <w:r>
        <w:t xml:space="preserve">Key Mapping: Use D-F-J-K or customize it. We recommend low-latency keyboards.</w:t>
      </w:r>
    </w:p>
    <w:p>
      <w:pPr>
        <w:pStyle w:val="MdListItem"/>
        <w:numPr>
          <w:ilvl w:val="0"/>
          <w:numId w:val="2"/>
        </w:numPr>
      </w:pPr>
      <w:r>
        <w:t xml:space="preserve">Visual Settings: Reduce neon intensity if you experience eye fatigue or lag.</w:t>
      </w:r>
    </w:p>
    <w:p>
      <w:pPr>
        <w:pStyle w:val="MdListItem"/>
        <w:numPr>
          <w:ilvl w:val="0"/>
          <w:numId w:val="2"/>
        </w:numPr>
      </w:pPr>
      <w:r>
        <w:t xml:space="preserve">Issue Reporting: Clear cache if you detect errors or report via support.</w:t>
      </w:r>
    </w:p>
    <w:p>
      <w:pPr>
        <w:pStyle w:val="MdListItem"/>
        <w:numPr>
          <w:ilvl w:val="0"/>
          <w:numId w:val="2"/>
        </w:numPr>
      </w:pPr>
      <w:r>
        <w:t xml:space="preserve">Contribution: Share your charts and art while respecting original authorship.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2026-02-08T04:21:23.810Z</dcterms:created>
  <dcterms:modified xsi:type="dcterms:W3CDTF">2026-02-08T04:21:23.810Z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