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TERMS_AND_CONDITIONS</w:t>
      </w:r>
      <w:r>
        <w:br/>
        <w:t xml:space="preserve">Versión: 1.0.0</w:t>
      </w:r>
      <w:r>
        <w:br/>
        <w:t xml:space="preserve">Actualización: 2026-01-30</w:t>
      </w:r>
      <w:r>
        <w:br/>
        <w:t xml:space="preserve">Identificador: TERMS_AND_CONDITIONS_V1.0.0_2026_02_08_muzicmania</w:t>
      </w:r>
    </w:p>
    <w:p>
      <w:pPr>
        <w:pStyle w:val="Heading1"/>
        <w:pStyle w:val="MdHeading1"/>
      </w:pPr>
      <w:r>
        <w:t xml:space="preserve">TÉRMINOS Y CONDICIONES / TERMS AND CONDITIONS</w:t>
      </w:r>
    </w:p>
    <w:p>
      <w:pPr>
        <w:pStyle w:val="MdParagraph"/>
      </w:pPr>
      <w:r>
        <w:t xml:space="preserve">[ESPAÑOL]</w:t>
      </w:r>
      <w:r>
        <w:br/>
        <w:t xml:space="preserve">Última actualización: 30 de Enero,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Aceptación: El uso de MuzicMania implica la aceptación de estos términos.</w:t>
      </w:r>
    </w:p>
    <w:p>
      <w:pPr>
        <w:pStyle w:val="MdListItem"/>
        <w:numPr>
          <w:ilvl w:val="0"/>
          <w:numId w:val="2"/>
        </w:numPr>
      </w:pPr>
      <w:r>
        <w:t xml:space="preserve">Cuentas: Eres responsable de la seguridad de tus credenciales.</w:t>
      </w:r>
    </w:p>
    <w:p>
      <w:pPr>
        <w:pStyle w:val="MdListItem"/>
        <w:numPr>
          <w:ilvl w:val="0"/>
          <w:numId w:val="2"/>
        </w:numPr>
      </w:pPr>
      <w:r>
        <w:t xml:space="preserve">Fair Play: El uso de métodos automatizados resultará en baneo permanente.</w:t>
      </w:r>
    </w:p>
    <w:p>
      <w:pPr>
        <w:pStyle w:val="MdListItem"/>
        <w:numPr>
          <w:ilvl w:val="0"/>
          <w:numId w:val="2"/>
        </w:numPr>
      </w:pPr>
      <w:r>
        <w:t xml:space="preserve">Propiedad Intelectual: El diseño, código y artes son propiedad de sus creadores.</w:t>
      </w:r>
    </w:p>
    <w:p>
      <w:pPr>
        <w:pStyle w:val="MdListItem"/>
        <w:numPr>
          <w:ilvl w:val="0"/>
          <w:numId w:val="2"/>
        </w:numPr>
      </w:pPr>
      <w:r>
        <w:t xml:space="preserve">Datos: Las estadísticas se usan para mejorar la experiencia y el ranking.</w:t>
      </w:r>
    </w:p>
    <w:p>
      <w:pPr>
        <w:pStyle w:val="MdListItem"/>
        <w:numPr>
          <w:ilvl w:val="0"/>
          <w:numId w:val="2"/>
        </w:numPr>
      </w:pPr>
      <w:r>
        <w:t xml:space="preserve">Modificaciones: Nos reservamos el derecho de modificar el servicio sin aviso.</w:t>
      </w:r>
    </w:p>
    <w:p>
      <w:pPr>
        <w:pStyle w:val="MdListItem"/>
        <w:numPr>
          <w:ilvl w:val="0"/>
          <w:numId w:val="2"/>
        </w:numPr>
      </w:pPr>
      <w:r>
        <w:t xml:space="preserve">Responsabilidad: El servicio se proporciona "tal cual" sin garantías.</w:t>
      </w:r>
    </w:p>
    <w:p>
      <w:pPr>
        <w:pStyle w:val="MdListItem"/>
        <w:numPr>
          <w:ilvl w:val="0"/>
          <w:numId w:val="2"/>
        </w:numPr>
      </w:pPr>
      <w:r>
        <w:t xml:space="preserve">Moneda Virtual: Cualquier progresión no tiene valor real ni es transferible.</w:t>
      </w:r>
    </w:p>
    <w:p>
      <w:pPr>
        <w:pStyle w:val="MdListItem"/>
        <w:numPr>
          <w:ilvl w:val="0"/>
          <w:numId w:val="2"/>
        </w:numPr>
      </w:pPr>
      <w:r>
        <w:t xml:space="preserve">Terminación: Podemos suspender el acceso por violaciones de conducta.</w:t>
      </w:r>
    </w:p>
    <w:p>
      <w:pPr>
        <w:pStyle w:val="MdListItem"/>
        <w:numPr>
          <w:ilvl w:val="0"/>
          <w:numId w:val="2"/>
        </w:numPr>
      </w:pPr>
      <w:r>
        <w:t xml:space="preserve">Ley Aplicable: Se rige por leyes internacionales de comercio electrónico.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Last updated: January 30,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Acceptance: Using MuzicMania implies acceptance of these terms.</w:t>
      </w:r>
    </w:p>
    <w:p>
      <w:pPr>
        <w:pStyle w:val="MdListItem"/>
        <w:numPr>
          <w:ilvl w:val="0"/>
          <w:numId w:val="2"/>
        </w:numPr>
      </w:pPr>
      <w:r>
        <w:t xml:space="preserve">Accounts: You are responsible for the security of your credentials.</w:t>
      </w:r>
    </w:p>
    <w:p>
      <w:pPr>
        <w:pStyle w:val="MdListItem"/>
        <w:numPr>
          <w:ilvl w:val="0"/>
          <w:numId w:val="2"/>
        </w:numPr>
      </w:pPr>
      <w:r>
        <w:t xml:space="preserve">Fair Play: Use of automated methods will result in a permanent ban.</w:t>
      </w:r>
    </w:p>
    <w:p>
      <w:pPr>
        <w:pStyle w:val="MdListItem"/>
        <w:numPr>
          <w:ilvl w:val="0"/>
          <w:numId w:val="2"/>
        </w:numPr>
      </w:pPr>
      <w:r>
        <w:t xml:space="preserve">Intellectual Property: Design, code, and art are property of their creators.</w:t>
      </w:r>
    </w:p>
    <w:p>
      <w:pPr>
        <w:pStyle w:val="MdListItem"/>
        <w:numPr>
          <w:ilvl w:val="0"/>
          <w:numId w:val="2"/>
        </w:numPr>
      </w:pPr>
      <w:r>
        <w:t xml:space="preserve">Data: Statistics are used to improve experience and ranking.</w:t>
      </w:r>
    </w:p>
    <w:p>
      <w:pPr>
        <w:pStyle w:val="MdListItem"/>
        <w:numPr>
          <w:ilvl w:val="0"/>
          <w:numId w:val="2"/>
        </w:numPr>
      </w:pPr>
      <w:r>
        <w:t xml:space="preserve">Modifications: We reserve the right to modify the service without notice.</w:t>
      </w:r>
    </w:p>
    <w:p>
      <w:pPr>
        <w:pStyle w:val="MdListItem"/>
        <w:numPr>
          <w:ilvl w:val="0"/>
          <w:numId w:val="2"/>
        </w:numPr>
      </w:pPr>
      <w:r>
        <w:t xml:space="preserve">Liability: The service is provided "as is" without warranties.</w:t>
      </w:r>
    </w:p>
    <w:p>
      <w:pPr>
        <w:pStyle w:val="MdListItem"/>
        <w:numPr>
          <w:ilvl w:val="0"/>
          <w:numId w:val="2"/>
        </w:numPr>
      </w:pPr>
      <w:r>
        <w:t xml:space="preserve">Virtual Currency: Any progression has no real value and is not transferable.</w:t>
      </w:r>
    </w:p>
    <w:p>
      <w:pPr>
        <w:pStyle w:val="MdListItem"/>
        <w:numPr>
          <w:ilvl w:val="0"/>
          <w:numId w:val="2"/>
        </w:numPr>
      </w:pPr>
      <w:r>
        <w:t xml:space="preserve">Termination: We may suspend access for conduct violations.</w:t>
      </w:r>
    </w:p>
    <w:p>
      <w:pPr>
        <w:pStyle w:val="MdListItem"/>
        <w:numPr>
          <w:ilvl w:val="0"/>
          <w:numId w:val="2"/>
        </w:numPr>
      </w:pPr>
      <w:r>
        <w:t xml:space="preserve">Applicable Law: Governed by international e-commerce laws.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2026-02-08T04:22:16.593Z</dcterms:created>
  <dcterms:modified xsi:type="dcterms:W3CDTF">2026-02-08T04:22:16.593Z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