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RULES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RULES_V2.0.0_2026_07_28_ciszukoantony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REGLAS / RULES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REGLAS DE USO DEL PORTFOLIO</w:t>
      </w:r>
    </w:p>
    <w:p>
      <w:pPr>
        <w:pStyle w:val="Compact"/>
        <w:numPr>
          <w:ilvl w:val="0"/>
          <w:numId w:val="1001"/>
        </w:numPr>
      </w:pPr>
      <w:r>
        <w:t xml:space="preserve">Respetar los derechos de autor del contenido mostrado.</w:t>
      </w:r>
    </w:p>
    <w:p>
      <w:pPr>
        <w:pStyle w:val="Compact"/>
        <w:numPr>
          <w:ilvl w:val="0"/>
          <w:numId w:val="1001"/>
        </w:numPr>
      </w:pPr>
      <w:r>
        <w:t xml:space="preserve">No reproducir el contenido del sitio sin atribución a Ciszu Network.</w:t>
      </w:r>
    </w:p>
    <w:p>
      <w:pPr>
        <w:pStyle w:val="Compact"/>
        <w:numPr>
          <w:ilvl w:val="0"/>
          <w:numId w:val="1001"/>
        </w:numPr>
      </w:pPr>
      <w:r>
        <w:t xml:space="preserve">No utilizar la imagen de Ciszuko Antony para fines engañosos.</w:t>
      </w:r>
    </w:p>
    <w:p>
      <w:pPr>
        <w:pStyle w:val="Compact"/>
        <w:numPr>
          <w:ilvl w:val="0"/>
          <w:numId w:val="1001"/>
        </w:numPr>
      </w:pPr>
      <w:r>
        <w:t xml:space="preserve">Reportar enlaces rotos o información desactualizada.</w:t>
      </w:r>
    </w:p>
    <w:p>
      <w:pPr>
        <w:pStyle w:val="Compact"/>
        <w:numPr>
          <w:ilvl w:val="0"/>
          <w:numId w:val="1001"/>
        </w:numPr>
      </w:pPr>
      <w:r>
        <w:t xml:space="preserve">Los enlaces a proyectos externos tienen sus propias reglas.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PORTFOLIO USAGE RULES</w:t>
      </w:r>
    </w:p>
    <w:p>
      <w:pPr>
        <w:pStyle w:val="Compact"/>
        <w:numPr>
          <w:ilvl w:val="0"/>
          <w:numId w:val="1002"/>
        </w:numPr>
      </w:pPr>
      <w:r>
        <w:t xml:space="preserve">Respect the copyright of the displayed content.</w:t>
      </w:r>
    </w:p>
    <w:p>
      <w:pPr>
        <w:pStyle w:val="Compact"/>
        <w:numPr>
          <w:ilvl w:val="0"/>
          <w:numId w:val="1002"/>
        </w:numPr>
      </w:pPr>
      <w:r>
        <w:t xml:space="preserve">Do not reproduce site content without attribution to Ciszu Network.</w:t>
      </w:r>
    </w:p>
    <w:p>
      <w:pPr>
        <w:pStyle w:val="Compact"/>
        <w:numPr>
          <w:ilvl w:val="0"/>
          <w:numId w:val="1002"/>
        </w:numPr>
      </w:pPr>
      <w:r>
        <w:t xml:space="preserve">Do not use Ciszuko Antony’s image for deceptive purposes.</w:t>
      </w:r>
    </w:p>
    <w:p>
      <w:pPr>
        <w:pStyle w:val="Compact"/>
        <w:numPr>
          <w:ilvl w:val="0"/>
          <w:numId w:val="1002"/>
        </w:numPr>
      </w:pPr>
      <w:r>
        <w:t xml:space="preserve">Report broken links or outdated information.</w:t>
      </w:r>
    </w:p>
    <w:p>
      <w:pPr>
        <w:pStyle w:val="Compact"/>
        <w:numPr>
          <w:ilvl w:val="0"/>
          <w:numId w:val="1002"/>
        </w:numPr>
      </w:pPr>
      <w:r>
        <w:t xml:space="preserve">External project links have their own rules.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2026-07-28T21:07:56Z</dcterms:created>
  <dcterms:modified xsi:type="dcterms:W3CDTF">2026-07-28T21:07:56Z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