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9770" w14:textId="588C4BEB" w:rsidR="009450CB" w:rsidRPr="00E65387" w:rsidRDefault="009450CB" w:rsidP="001D2EB1">
      <w:pPr>
        <w:spacing w:after="0" w:line="360" w:lineRule="auto"/>
        <w:rPr>
          <w:rFonts w:ascii="Arial" w:eastAsia="Arial" w:hAnsi="Arial" w:cs="Arial"/>
          <w:b/>
          <w:u w:val="single"/>
          <w:lang w:val="es-ES"/>
        </w:rPr>
      </w:pPr>
    </w:p>
    <w:p w14:paraId="2DFF5DAF" w14:textId="77777777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38B9CCAE" w14:textId="784642CA" w:rsidR="009450CB" w:rsidRPr="00E65387" w:rsidRDefault="009450CB" w:rsidP="001D2EB1">
      <w:pPr>
        <w:spacing w:after="0" w:line="360" w:lineRule="auto"/>
        <w:jc w:val="center"/>
        <w:rPr>
          <w:rFonts w:ascii="Arial" w:eastAsia="Arial" w:hAnsi="Arial" w:cs="Arial"/>
          <w:b/>
        </w:rPr>
      </w:pPr>
      <w:r w:rsidRPr="00E65387">
        <w:rPr>
          <w:rFonts w:ascii="Arial" w:eastAsia="Arial" w:hAnsi="Arial" w:cs="Arial"/>
          <w:b/>
        </w:rPr>
        <w:t>REPÚBLICA BOLIVARIANA DE VENEZUELA</w:t>
      </w:r>
      <w:r w:rsidR="00E00790" w:rsidRPr="00E65387">
        <w:rPr>
          <w:rFonts w:ascii="Arial" w:eastAsia="Arial" w:hAnsi="Arial" w:cs="Arial"/>
          <w:b/>
        </w:rPr>
        <w:t>.</w:t>
      </w:r>
    </w:p>
    <w:p w14:paraId="10E9E102" w14:textId="64C7F86F" w:rsidR="0058562D" w:rsidRPr="00E65387" w:rsidRDefault="0058562D" w:rsidP="001D2EB1">
      <w:pPr>
        <w:tabs>
          <w:tab w:val="left" w:pos="5096"/>
        </w:tabs>
        <w:spacing w:after="0" w:line="360" w:lineRule="auto"/>
        <w:rPr>
          <w:rFonts w:ascii="Arial" w:hAnsi="Arial" w:cs="Arial"/>
          <w:b/>
        </w:rPr>
      </w:pPr>
    </w:p>
    <w:p w14:paraId="159DBF93" w14:textId="77777777" w:rsidR="00590B16" w:rsidRDefault="00590B16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0A043459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153D6926" w14:textId="77777777" w:rsidR="00131B97" w:rsidRDefault="00131B97" w:rsidP="00590B16">
      <w:pPr>
        <w:spacing w:after="0" w:line="360" w:lineRule="auto"/>
        <w:jc w:val="center"/>
        <w:rPr>
          <w:rFonts w:ascii="Arial" w:hAnsi="Arial" w:cs="Arial"/>
          <w:b/>
          <w:lang w:val="es-VE"/>
        </w:rPr>
      </w:pPr>
    </w:p>
    <w:p w14:paraId="564DB076" w14:textId="77777777" w:rsidR="00131B97" w:rsidRPr="00590B16" w:rsidRDefault="00131B97" w:rsidP="00590B16">
      <w:pPr>
        <w:spacing w:after="0" w:line="360" w:lineRule="auto"/>
        <w:jc w:val="center"/>
        <w:rPr>
          <w:rFonts w:ascii="Arial" w:hAnsi="Arial" w:cs="Arial"/>
          <w:b/>
          <w:u w:val="single"/>
          <w:lang w:val="es-VE"/>
        </w:rPr>
      </w:pPr>
    </w:p>
    <w:p w14:paraId="34225EDB" w14:textId="62E7318B" w:rsidR="00DC2E09" w:rsidRPr="00E65387" w:rsidRDefault="00F61163" w:rsidP="001D2EB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VE"/>
        </w:rPr>
      </w:pPr>
      <w:r w:rsidRPr="00E65387">
        <w:rPr>
          <w:rFonts w:ascii="Arial" w:hAnsi="Arial" w:cs="Arial"/>
          <w:b/>
          <w:bCs/>
          <w:sz w:val="28"/>
          <w:szCs w:val="28"/>
          <w:lang w:val="es-VE"/>
        </w:rPr>
        <w:t>ACTA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sz w:val="28"/>
          <w:szCs w:val="28"/>
          <w:lang w:val="es-VE"/>
        </w:rPr>
        <w:t>CONSTITUTIVA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 xml:space="preserve"> </w:t>
      </w:r>
      <w:r w:rsidR="00E311CA">
        <w:rPr>
          <w:rFonts w:ascii="Arial" w:hAnsi="Arial" w:cs="Arial"/>
          <w:b/>
          <w:bCs/>
          <w:sz w:val="28"/>
          <w:szCs w:val="28"/>
          <w:lang w:val="es-VE"/>
        </w:rPr>
        <w:t>CISZU NETWORK</w:t>
      </w:r>
      <w:r w:rsidR="000E1F4E" w:rsidRPr="00E65387">
        <w:rPr>
          <w:rFonts w:ascii="Arial" w:hAnsi="Arial" w:cs="Arial"/>
          <w:b/>
          <w:bCs/>
          <w:sz w:val="28"/>
          <w:szCs w:val="28"/>
        </w:rPr>
        <w:t>™</w:t>
      </w:r>
      <w:r w:rsidR="00C33CDD" w:rsidRPr="00E65387">
        <w:rPr>
          <w:rFonts w:ascii="Arial" w:hAnsi="Arial" w:cs="Arial"/>
          <w:b/>
          <w:bCs/>
          <w:sz w:val="28"/>
          <w:szCs w:val="28"/>
          <w:lang w:val="es-VE"/>
        </w:rPr>
        <w:t>.</w:t>
      </w:r>
    </w:p>
    <w:p w14:paraId="2FD0A640" w14:textId="19494D97" w:rsidR="00DC2E09" w:rsidRPr="00E65387" w:rsidRDefault="00DC2E09" w:rsidP="001D2EB1">
      <w:pPr>
        <w:spacing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029DF6C6" w14:textId="3736E256" w:rsidR="00E00790" w:rsidRPr="00E65387" w:rsidRDefault="00E00790" w:rsidP="001D2EB1">
      <w:pPr>
        <w:spacing w:after="0" w:line="360" w:lineRule="auto"/>
        <w:rPr>
          <w:rFonts w:ascii="Arial" w:hAnsi="Arial" w:cs="Arial"/>
          <w:b/>
          <w:u w:val="single"/>
        </w:rPr>
      </w:pPr>
    </w:p>
    <w:p w14:paraId="792B1CDE" w14:textId="77777777" w:rsidR="00E00790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0B0A4FD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1790188F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4299AE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3A00770B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138B8C7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B38EC82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C76498E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5AAEFAF5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43A49A8C" w14:textId="77777777" w:rsidR="00ED19D5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23B6781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211DED45" w14:textId="77777777" w:rsidR="00E00790" w:rsidRPr="00E65387" w:rsidRDefault="00E00790" w:rsidP="001D2EB1">
      <w:pPr>
        <w:spacing w:after="0" w:line="360" w:lineRule="auto"/>
        <w:rPr>
          <w:rFonts w:ascii="Arial" w:hAnsi="Arial" w:cs="Arial"/>
          <w:b/>
        </w:rPr>
      </w:pPr>
    </w:p>
    <w:p w14:paraId="4D450F23" w14:textId="77777777" w:rsidR="00ED19D5" w:rsidRPr="00E65387" w:rsidRDefault="00ED19D5" w:rsidP="001D2EB1">
      <w:pPr>
        <w:spacing w:after="0" w:line="360" w:lineRule="auto"/>
        <w:rPr>
          <w:rFonts w:ascii="Arial" w:hAnsi="Arial" w:cs="Arial"/>
          <w:b/>
        </w:rPr>
      </w:pPr>
    </w:p>
    <w:p w14:paraId="74E36A97" w14:textId="2C325DD1" w:rsidR="009450CB" w:rsidRPr="00590B16" w:rsidRDefault="009450CB" w:rsidP="00590B16">
      <w:pPr>
        <w:spacing w:after="0" w:line="360" w:lineRule="auto"/>
        <w:rPr>
          <w:rFonts w:ascii="Arial" w:hAnsi="Arial" w:cs="Arial"/>
          <w:bCs/>
          <w:lang w:val="es-ES"/>
        </w:rPr>
      </w:pPr>
    </w:p>
    <w:tbl>
      <w:tblPr>
        <w:tblStyle w:val="Tablaconcuadrcula5oscura"/>
        <w:tblpPr w:leftFromText="141" w:rightFromText="141" w:vertAnchor="text" w:tblpX="-714" w:tblpY="1"/>
        <w:tblW w:w="10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009"/>
        <w:gridCol w:w="2226"/>
        <w:gridCol w:w="1899"/>
      </w:tblGrid>
      <w:tr w:rsidR="00457D18" w:rsidRPr="00E65387" w14:paraId="1FA3D451" w14:textId="77777777" w:rsidTr="00D01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78836C63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Nombre y Apellido:</w:t>
            </w:r>
          </w:p>
        </w:tc>
        <w:tc>
          <w:tcPr>
            <w:tcW w:w="3009" w:type="dxa"/>
            <w:vAlign w:val="center"/>
          </w:tcPr>
          <w:p w14:paraId="64E21C81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Email:</w:t>
            </w:r>
          </w:p>
        </w:tc>
        <w:tc>
          <w:tcPr>
            <w:tcW w:w="2226" w:type="dxa"/>
            <w:vAlign w:val="center"/>
            <w:hideMark/>
          </w:tcPr>
          <w:p w14:paraId="516C7B85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C.I.:</w:t>
            </w:r>
          </w:p>
        </w:tc>
        <w:tc>
          <w:tcPr>
            <w:tcW w:w="1899" w:type="dxa"/>
            <w:vAlign w:val="center"/>
            <w:hideMark/>
          </w:tcPr>
          <w:p w14:paraId="49CB846B" w14:textId="77777777" w:rsidR="00457D18" w:rsidRPr="00D016BE" w:rsidRDefault="00457D18" w:rsidP="00D016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Firma:</w:t>
            </w:r>
          </w:p>
        </w:tc>
      </w:tr>
      <w:tr w:rsidR="00457D18" w:rsidRPr="00AB746F" w14:paraId="17816159" w14:textId="77777777" w:rsidTr="00D01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032A203C" w14:textId="77777777" w:rsidR="00457D18" w:rsidRPr="00D016BE" w:rsidRDefault="00457D18" w:rsidP="00D016BE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b w:val="0"/>
                <w:bCs w:val="0"/>
                <w:vertAlign w:val="superscript"/>
                <w:lang w:val="es-VE"/>
              </w:rPr>
              <w:t>Francisco Antonio García Menolascina.</w:t>
            </w:r>
          </w:p>
        </w:tc>
        <w:tc>
          <w:tcPr>
            <w:tcW w:w="3009" w:type="dxa"/>
            <w:vAlign w:val="center"/>
          </w:tcPr>
          <w:p w14:paraId="02235912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fplayersoffcial@gmail.com</w:t>
            </w:r>
          </w:p>
        </w:tc>
        <w:tc>
          <w:tcPr>
            <w:tcW w:w="2226" w:type="dxa"/>
            <w:vAlign w:val="center"/>
            <w:hideMark/>
          </w:tcPr>
          <w:p w14:paraId="211CAEA8" w14:textId="77777777" w:rsidR="00457D18" w:rsidRPr="00D016BE" w:rsidRDefault="00457D18" w:rsidP="00D016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ertAlign w:val="superscript"/>
                <w:lang w:val="es-VE"/>
              </w:rPr>
            </w:pPr>
            <w:r w:rsidRPr="00D016BE">
              <w:rPr>
                <w:rFonts w:ascii="Arial" w:hAnsi="Arial" w:cs="Arial"/>
                <w:vertAlign w:val="superscript"/>
                <w:lang w:val="es-VE"/>
              </w:rPr>
              <w:t>V-33.251.860.</w:t>
            </w:r>
          </w:p>
        </w:tc>
        <w:tc>
          <w:tcPr>
            <w:tcW w:w="1899" w:type="dxa"/>
            <w:shd w:val="clear" w:color="auto" w:fill="FFFFFF" w:themeFill="background1"/>
            <w:vAlign w:val="center"/>
          </w:tcPr>
          <w:p w14:paraId="64652676" w14:textId="77777777" w:rsidR="00457D18" w:rsidRPr="00457D18" w:rsidRDefault="00457D18" w:rsidP="00A40D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sz w:val="16"/>
                <w:szCs w:val="16"/>
                <w:vertAlign w:val="superscript"/>
                <w:lang w:val="es-VE"/>
              </w:rPr>
            </w:pPr>
            <w:r w:rsidRPr="00457D18">
              <w:rPr>
                <w:noProof/>
                <w:sz w:val="16"/>
                <w:szCs w:val="16"/>
                <w:vertAlign w:val="superscript"/>
              </w:rPr>
              <w:drawing>
                <wp:inline distT="0" distB="0" distL="0" distR="0" wp14:anchorId="489C2B1F" wp14:editId="2EC9C046">
                  <wp:extent cx="543154" cy="220628"/>
                  <wp:effectExtent l="0" t="0" r="0" b="825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615" cy="224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915D4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631AECB7" w14:textId="77777777" w:rsidR="00ED19D5" w:rsidRDefault="00ED19D5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eastAsia="Times New Roman" w:hAnsi="Arial" w:cs="Arial"/>
          <w:bCs/>
          <w:color w:val="212529"/>
          <w:kern w:val="0"/>
          <w:sz w:val="22"/>
          <w:szCs w:val="22"/>
          <w:lang w:val="es-VE" w:eastAsia="es-VE"/>
          <w14:ligatures w14:val="none"/>
        </w:rPr>
      </w:pPr>
    </w:p>
    <w:p w14:paraId="3D7BAD90" w14:textId="3B97D3B2" w:rsidR="00272695" w:rsidRPr="00E65387" w:rsidRDefault="000E1F4E" w:rsidP="001D2EB1">
      <w:pPr>
        <w:tabs>
          <w:tab w:val="left" w:pos="1653"/>
          <w:tab w:val="center" w:pos="4419"/>
        </w:tabs>
        <w:spacing w:after="0" w:line="360" w:lineRule="auto"/>
        <w:rPr>
          <w:rFonts w:ascii="Arial" w:hAnsi="Arial" w:cs="Arial"/>
          <w:b/>
          <w:bCs/>
          <w:lang w:val="es-ES"/>
        </w:rPr>
      </w:pPr>
      <w:r w:rsidRPr="00E65387">
        <w:rPr>
          <w:rFonts w:ascii="Arial" w:hAnsi="Arial" w:cs="Arial"/>
          <w:b/>
          <w:bCs/>
        </w:rPr>
        <w:tab/>
      </w:r>
      <w:r w:rsidRPr="00E65387">
        <w:rPr>
          <w:rFonts w:ascii="Arial" w:hAnsi="Arial" w:cs="Arial"/>
          <w:b/>
          <w:bCs/>
        </w:rPr>
        <w:tab/>
      </w:r>
      <w:r w:rsidR="00821DE6" w:rsidRPr="00E65387">
        <w:rPr>
          <w:rFonts w:ascii="Arial" w:hAnsi="Arial" w:cs="Arial"/>
          <w:b/>
          <w:bCs/>
        </w:rPr>
        <w:t>Santa Ana De Coro</w:t>
      </w:r>
      <w:r w:rsidR="006E6B41">
        <w:rPr>
          <w:rFonts w:ascii="Arial" w:hAnsi="Arial" w:cs="Arial"/>
          <w:b/>
          <w:bCs/>
        </w:rPr>
        <w:t xml:space="preserve"> </w:t>
      </w:r>
      <w:r w:rsidR="00352EE2" w:rsidRPr="00E65387">
        <w:rPr>
          <w:rFonts w:ascii="Arial" w:hAnsi="Arial" w:cs="Arial"/>
          <w:b/>
          <w:bCs/>
          <w:lang w:val="es-ES"/>
        </w:rPr>
        <w:t>2026</w:t>
      </w:r>
      <w:r w:rsidR="00272695" w:rsidRPr="00E65387">
        <w:rPr>
          <w:rFonts w:ascii="Arial" w:hAnsi="Arial" w:cs="Arial"/>
          <w:b/>
          <w:bCs/>
          <w:lang w:val="es-ES"/>
        </w:rPr>
        <w:t>.</w:t>
      </w:r>
    </w:p>
    <w:p w14:paraId="5172F38F" w14:textId="3B258BD6" w:rsidR="00145E92" w:rsidRPr="005D3FE3" w:rsidRDefault="00F61163" w:rsidP="001D2EB1">
      <w:pPr>
        <w:tabs>
          <w:tab w:val="left" w:pos="1653"/>
          <w:tab w:val="center" w:pos="4419"/>
        </w:tabs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E65387">
        <w:rPr>
          <w:rFonts w:ascii="Arial" w:hAnsi="Arial" w:cs="Arial"/>
          <w:b/>
          <w:bCs/>
          <w:sz w:val="28"/>
          <w:szCs w:val="28"/>
          <w:u w:val="single"/>
          <w:lang w:val="es-VE"/>
        </w:rPr>
        <w:lastRenderedPageBreak/>
        <w:t xml:space="preserve">ACTA CONSTITUTIVA </w:t>
      </w:r>
      <w:r w:rsidR="00980168">
        <w:rPr>
          <w:rFonts w:ascii="Arial" w:hAnsi="Arial" w:cs="Arial"/>
          <w:b/>
          <w:bCs/>
          <w:sz w:val="28"/>
          <w:szCs w:val="28"/>
          <w:u w:val="single"/>
          <w:lang w:val="es-VE"/>
        </w:rPr>
        <w:t>MUZICMANIA</w:t>
      </w:r>
      <w:r w:rsidR="00272695" w:rsidRPr="00E65387">
        <w:rPr>
          <w:rFonts w:ascii="Arial" w:hAnsi="Arial" w:cs="Arial"/>
          <w:b/>
          <w:bCs/>
          <w:sz w:val="28"/>
          <w:szCs w:val="28"/>
          <w:u w:val="single"/>
        </w:rPr>
        <w:t>™</w:t>
      </w:r>
      <w:r w:rsidR="005D3FE3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14:paraId="55831CDC" w14:textId="77777777" w:rsidR="000E1F4E" w:rsidRPr="005D3FE3" w:rsidRDefault="000E1F4E" w:rsidP="001D2EB1">
      <w:pPr>
        <w:spacing w:line="360" w:lineRule="auto"/>
        <w:jc w:val="center"/>
        <w:rPr>
          <w:rFonts w:ascii="Arial" w:hAnsi="Arial" w:cs="Arial"/>
          <w:b/>
          <w:bCs/>
          <w:u w:val="single"/>
          <w:lang w:val="es-VE"/>
        </w:rPr>
      </w:pPr>
    </w:p>
    <w:p w14:paraId="19FEDADF" w14:textId="6919611F" w:rsidR="00E65387" w:rsidRPr="00490AFD" w:rsidRDefault="000E1F4E">
      <w:pPr>
        <w:pStyle w:val="Prrafodelista"/>
        <w:numPr>
          <w:ilvl w:val="0"/>
          <w:numId w:val="6"/>
        </w:num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Fundamentación.</w:t>
      </w:r>
    </w:p>
    <w:p w14:paraId="13294434" w14:textId="5FC85701" w:rsidR="00E65387" w:rsidRPr="00E65387" w:rsidRDefault="006E6B41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u w:val="single"/>
          <w:lang w:val="es-VE"/>
        </w:rPr>
      </w:pPr>
      <w:r>
        <w:rPr>
          <w:rFonts w:ascii="Arial" w:hAnsi="Arial" w:cs="Arial"/>
          <w:lang w:val="es-VE"/>
        </w:rPr>
        <w:tab/>
      </w:r>
      <w:r w:rsidR="00272695" w:rsidRPr="00E65387">
        <w:rPr>
          <w:rFonts w:ascii="Arial" w:hAnsi="Arial" w:cs="Arial"/>
          <w:lang w:val="es-VE"/>
        </w:rPr>
        <w:t xml:space="preserve">Formación </w:t>
      </w:r>
      <w:r w:rsidR="00E311CA" w:rsidRPr="00E65387">
        <w:rPr>
          <w:rFonts w:ascii="Arial" w:hAnsi="Arial" w:cs="Arial"/>
          <w:lang w:val="es-VE"/>
        </w:rPr>
        <w:t xml:space="preserve">De </w:t>
      </w:r>
      <w:r w:rsidR="000E1F4E" w:rsidRPr="00E65387">
        <w:rPr>
          <w:rFonts w:ascii="Arial" w:hAnsi="Arial" w:cs="Arial"/>
          <w:lang w:val="es-VE"/>
        </w:rPr>
        <w:t xml:space="preserve">la </w:t>
      </w:r>
      <w:r w:rsidR="00272695" w:rsidRPr="00E65387">
        <w:rPr>
          <w:rFonts w:ascii="Arial" w:hAnsi="Arial" w:cs="Arial"/>
          <w:lang w:val="es-VE"/>
        </w:rPr>
        <w:t xml:space="preserve">fundamentación y </w:t>
      </w:r>
      <w:r w:rsidR="000E1F4E" w:rsidRPr="00E65387">
        <w:rPr>
          <w:rFonts w:ascii="Arial" w:hAnsi="Arial" w:cs="Arial"/>
          <w:lang w:val="es-VE"/>
        </w:rPr>
        <w:t xml:space="preserve">constitución de </w:t>
      </w:r>
      <w:r w:rsidR="000E1F4E" w:rsidRPr="00E65387">
        <w:rPr>
          <w:rFonts w:ascii="Arial" w:hAnsi="Arial" w:cs="Arial"/>
          <w:b/>
          <w:bCs/>
          <w:lang w:val="es-VE"/>
        </w:rPr>
        <w:t>"</w:t>
      </w:r>
      <w:r w:rsidR="00980168">
        <w:rPr>
          <w:rFonts w:ascii="Arial" w:hAnsi="Arial" w:cs="Arial"/>
          <w:b/>
          <w:bCs/>
          <w:u w:val="single"/>
          <w:lang w:val="es-VE"/>
        </w:rPr>
        <w:t>MuzicMania</w:t>
      </w:r>
      <w:r w:rsidR="00272695" w:rsidRPr="00E65387">
        <w:rPr>
          <w:rFonts w:ascii="Arial" w:hAnsi="Arial" w:cs="Arial"/>
          <w:b/>
          <w:bCs/>
          <w:lang w:val="es-VE"/>
        </w:rPr>
        <w:t xml:space="preserve"> (</w:t>
      </w:r>
      <w:r w:rsidR="000E1F4E" w:rsidRPr="00E65387">
        <w:rPr>
          <w:rFonts w:ascii="Arial" w:hAnsi="Arial" w:cs="Arial"/>
          <w:b/>
          <w:bCs/>
        </w:rPr>
        <w:t>™</w:t>
      </w:r>
      <w:r w:rsidR="00272695" w:rsidRPr="00E65387">
        <w:rPr>
          <w:rFonts w:ascii="Arial" w:hAnsi="Arial" w:cs="Arial"/>
          <w:b/>
          <w:bCs/>
        </w:rPr>
        <w:t>)</w:t>
      </w:r>
      <w:r w:rsidR="000E1F4E" w:rsidRPr="00E65387">
        <w:rPr>
          <w:rFonts w:ascii="Arial" w:hAnsi="Arial" w:cs="Arial"/>
          <w:b/>
          <w:bCs/>
          <w:lang w:val="es-VE"/>
        </w:rPr>
        <w:t>"</w:t>
      </w:r>
      <w:r w:rsidR="000E1F4E" w:rsidRPr="00E65387">
        <w:rPr>
          <w:rFonts w:ascii="Arial" w:hAnsi="Arial" w:cs="Arial"/>
          <w:lang w:val="es-VE"/>
        </w:rPr>
        <w:t>, marca no registrada</w:t>
      </w:r>
      <w:r w:rsidR="00980168">
        <w:rPr>
          <w:rFonts w:ascii="Arial" w:hAnsi="Arial" w:cs="Arial"/>
          <w:lang w:val="es-VE"/>
        </w:rPr>
        <w:t>.</w:t>
      </w:r>
    </w:p>
    <w:p w14:paraId="004108EE" w14:textId="23CAC96B" w:rsidR="000E1F4E" w:rsidRPr="00E65387" w:rsidRDefault="00272695" w:rsidP="001D2EB1">
      <w:pPr>
        <w:tabs>
          <w:tab w:val="left" w:pos="3068"/>
          <w:tab w:val="center" w:pos="4419"/>
        </w:tabs>
        <w:spacing w:line="360" w:lineRule="auto"/>
        <w:jc w:val="both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t xml:space="preserve">Se han reunido los ciudadanos </w:t>
      </w:r>
      <w:r w:rsidR="00E65387" w:rsidRPr="00E65387">
        <w:rPr>
          <w:rFonts w:ascii="Arial" w:hAnsi="Arial" w:cs="Arial"/>
          <w:lang w:val="es-VE"/>
        </w:rPr>
        <w:t xml:space="preserve">mayores de edad </w:t>
      </w:r>
      <w:r w:rsidRPr="00E65387">
        <w:rPr>
          <w:rFonts w:ascii="Arial" w:hAnsi="Arial" w:cs="Arial"/>
          <w:lang w:val="es-VE"/>
        </w:rPr>
        <w:t xml:space="preserve">abajo firmantes con el propósito de formalizar la creación de una unidad </w:t>
      </w:r>
      <w:r w:rsidR="00E65387" w:rsidRPr="00E65387">
        <w:rPr>
          <w:rFonts w:ascii="Arial" w:hAnsi="Arial" w:cs="Arial"/>
          <w:lang w:val="es-VE"/>
        </w:rPr>
        <w:t>socio-productiva</w:t>
      </w:r>
      <w:r w:rsidRPr="00E65387">
        <w:rPr>
          <w:rFonts w:ascii="Arial" w:hAnsi="Arial" w:cs="Arial"/>
          <w:lang w:val="es-VE"/>
        </w:rPr>
        <w:t xml:space="preserve"> de carácter tecnológico. El presente documento establece las normas de funcionamiento, identidad y propiedad de lo que se denomina, bajo la figura de marca no registrada en proceso de fomento</w:t>
      </w:r>
      <w:r w:rsidR="00D04318">
        <w:rPr>
          <w:rFonts w:ascii="Arial" w:hAnsi="Arial" w:cs="Arial"/>
          <w:lang w:val="es-VE"/>
        </w:rPr>
        <w:t xml:space="preserve">. </w:t>
      </w:r>
      <w:r w:rsidRPr="00E65387">
        <w:rPr>
          <w:rFonts w:ascii="Arial" w:hAnsi="Arial" w:cs="Arial"/>
          <w:b/>
          <w:bCs/>
          <w:lang w:val="es-VE"/>
        </w:rPr>
        <w:t>"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E65387">
        <w:rPr>
          <w:rFonts w:ascii="Arial" w:hAnsi="Arial" w:cs="Arial"/>
          <w:b/>
          <w:bCs/>
          <w:lang w:val="es-VE"/>
        </w:rPr>
        <w:t>"</w:t>
      </w:r>
      <w:r w:rsidRPr="00E65387">
        <w:rPr>
          <w:rFonts w:ascii="Arial" w:hAnsi="Arial" w:cs="Arial"/>
          <w:lang w:val="es-VE"/>
        </w:rPr>
        <w:t>.</w:t>
      </w:r>
    </w:p>
    <w:p w14:paraId="44FFCC11" w14:textId="77777777" w:rsidR="00E65387" w:rsidRPr="00E65387" w:rsidRDefault="00E65387" w:rsidP="001D2EB1">
      <w:pPr>
        <w:tabs>
          <w:tab w:val="left" w:pos="3068"/>
          <w:tab w:val="center" w:pos="4419"/>
        </w:tabs>
        <w:spacing w:line="360" w:lineRule="auto"/>
        <w:rPr>
          <w:rFonts w:ascii="Arial" w:hAnsi="Arial" w:cs="Arial"/>
          <w:b/>
          <w:bCs/>
          <w:u w:val="single"/>
          <w:lang w:val="es-VE"/>
        </w:rPr>
      </w:pPr>
    </w:p>
    <w:p w14:paraId="54CC846D" w14:textId="53671439" w:rsidR="00E65387" w:rsidRPr="00490AFD" w:rsidRDefault="000E1F4E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Origen</w:t>
      </w:r>
      <w:r w:rsidR="00E65387" w:rsidRPr="00490AFD">
        <w:rPr>
          <w:rFonts w:ascii="Arial" w:hAnsi="Arial" w:cs="Arial"/>
          <w:b/>
          <w:bCs/>
          <w:lang w:val="es-VE"/>
        </w:rPr>
        <w:t xml:space="preserve"> y Fundadores</w:t>
      </w:r>
      <w:r w:rsidRPr="00490AFD">
        <w:rPr>
          <w:rFonts w:ascii="Arial" w:hAnsi="Arial" w:cs="Arial"/>
          <w:b/>
          <w:bCs/>
          <w:lang w:val="es-VE"/>
        </w:rPr>
        <w:t>.</w:t>
      </w:r>
    </w:p>
    <w:p w14:paraId="4004666C" w14:textId="30D05840" w:rsidR="00E65387" w:rsidRPr="002E769F" w:rsidRDefault="00980168" w:rsidP="002E769F">
      <w:pPr>
        <w:spacing w:line="360" w:lineRule="auto"/>
        <w:ind w:firstLine="708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L</w:t>
      </w:r>
      <w:r w:rsidR="000E1F4E" w:rsidRPr="00E65387">
        <w:rPr>
          <w:rFonts w:ascii="Arial" w:hAnsi="Arial" w:cs="Arial"/>
          <w:lang w:val="es-VE"/>
        </w:rPr>
        <w:t>os socios aportan el uso de sus equipos personales y su talento profesional para generar ingresos que se distribuyen de forma equitativa.</w:t>
      </w:r>
      <w:r w:rsidR="002E769F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lang w:val="es-VE"/>
        </w:rPr>
        <w:t>Es una respuesta creativa a la necesidad de autogestión económica, manteniendo siempre el compromiso con el desarrollo académico del salón.</w:t>
      </w:r>
      <w:r w:rsidR="009D3D6B">
        <w:rPr>
          <w:rFonts w:ascii="Arial" w:hAnsi="Arial" w:cs="Arial"/>
          <w:lang w:val="es-VE"/>
        </w:rPr>
        <w:t xml:space="preserve"> </w:t>
      </w:r>
      <w:r w:rsidR="000E1F4E" w:rsidRPr="00E65387">
        <w:rPr>
          <w:rFonts w:ascii="Arial" w:hAnsi="Arial" w:cs="Arial"/>
          <w:b/>
          <w:bCs/>
          <w:lang w:val="es-VE"/>
        </w:rPr>
        <w:t>Francisco Antonio García Menolascina</w:t>
      </w:r>
      <w:r w:rsidR="000E1F4E" w:rsidRPr="00E65387">
        <w:rPr>
          <w:rFonts w:ascii="Arial" w:hAnsi="Arial" w:cs="Arial"/>
          <w:lang w:val="es-VE"/>
        </w:rPr>
        <w:t xml:space="preserve">, titulares de las cédulas de identidad </w:t>
      </w:r>
      <w:r w:rsidR="000E1F4E" w:rsidRPr="00E65387">
        <w:rPr>
          <w:rFonts w:ascii="Arial" w:hAnsi="Arial" w:cs="Arial"/>
          <w:b/>
          <w:bCs/>
          <w:lang w:val="es-VE"/>
        </w:rPr>
        <w:t>V-33.251.860</w:t>
      </w:r>
      <w:r w:rsidR="003F082C">
        <w:rPr>
          <w:rFonts w:ascii="Arial" w:hAnsi="Arial" w:cs="Arial"/>
          <w:b/>
          <w:bCs/>
          <w:lang w:val="es-VE"/>
        </w:rPr>
        <w:t>.</w:t>
      </w:r>
    </w:p>
    <w:p w14:paraId="7DC8097A" w14:textId="71B93970" w:rsidR="0046130D" w:rsidRPr="00490AFD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Identidad Organizacional.</w:t>
      </w:r>
    </w:p>
    <w:p w14:paraId="71616381" w14:textId="77777777" w:rsidR="0046130D" w:rsidRPr="002E769F" w:rsidRDefault="0046130D" w:rsidP="002E769F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4FB05A16" w14:textId="529BF13D" w:rsidR="0046130D" w:rsidRPr="002E769F" w:rsidRDefault="0046130D">
      <w:pPr>
        <w:pStyle w:val="Prrafodelista"/>
        <w:numPr>
          <w:ilvl w:val="1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90AFD">
        <w:rPr>
          <w:rFonts w:ascii="Arial" w:hAnsi="Arial" w:cs="Arial"/>
          <w:b/>
          <w:bCs/>
          <w:lang w:val="es-VE"/>
        </w:rPr>
        <w:t>Significado del Nombre:</w:t>
      </w:r>
    </w:p>
    <w:p w14:paraId="5E89D81E" w14:textId="5D0DFAB3" w:rsidR="0046130D" w:rsidRDefault="0046130D" w:rsidP="001D2EB1">
      <w:pPr>
        <w:spacing w:after="0" w:line="360" w:lineRule="auto"/>
        <w:rPr>
          <w:rFonts w:ascii="Arial" w:hAnsi="Arial" w:cs="Arial"/>
          <w:lang w:val="es-VE"/>
        </w:rPr>
      </w:pPr>
      <w:r w:rsidRPr="0046130D">
        <w:rPr>
          <w:rFonts w:ascii="Arial" w:hAnsi="Arial" w:cs="Arial"/>
          <w:lang w:val="es-VE"/>
        </w:rPr>
        <w:t xml:space="preserve">El nombre </w:t>
      </w:r>
      <w:r w:rsidR="00980168">
        <w:rPr>
          <w:rFonts w:ascii="Arial" w:hAnsi="Arial" w:cs="Arial"/>
          <w:lang w:val="es-VE"/>
        </w:rPr>
        <w:t>MUZICMANIA</w:t>
      </w:r>
      <w:r w:rsidRPr="0046130D">
        <w:rPr>
          <w:rFonts w:ascii="Arial" w:hAnsi="Arial" w:cs="Arial"/>
          <w:lang w:val="es-VE"/>
        </w:rPr>
        <w:t xml:space="preserve"> no es solo una etiqueta comercial; es una construcción semántica de doble propósito diseñada para comunicar la esencia técnica del proyecto y la identidad de sus fundadores dentro de la UPTAG.</w:t>
      </w:r>
      <w:r w:rsidR="004539ED">
        <w:rPr>
          <w:rFonts w:ascii="Arial" w:hAnsi="Arial" w:cs="Arial"/>
          <w:lang w:val="es-VE"/>
        </w:rPr>
        <w:t xml:space="preserve"> </w:t>
      </w:r>
      <w:r w:rsidR="004539ED" w:rsidRPr="00E65387">
        <w:rPr>
          <w:rFonts w:ascii="Arial" w:hAnsi="Arial" w:cs="Arial"/>
          <w:b/>
          <w:bCs/>
          <w:lang w:val="es-VE"/>
        </w:rPr>
        <w:t>La denominación oficial será "</w:t>
      </w:r>
      <w:r w:rsidR="00980168">
        <w:rPr>
          <w:rFonts w:ascii="Arial" w:hAnsi="Arial" w:cs="Arial"/>
          <w:b/>
          <w:bCs/>
          <w:lang w:val="es-VE"/>
        </w:rPr>
        <w:t>MUZICMANI</w:t>
      </w:r>
      <w:r w:rsidR="00DF1A3A">
        <w:rPr>
          <w:rFonts w:ascii="Arial" w:hAnsi="Arial" w:cs="Arial"/>
          <w:b/>
          <w:bCs/>
          <w:lang w:val="es-VE"/>
        </w:rPr>
        <w:t>A</w:t>
      </w:r>
      <w:r w:rsidR="004539ED" w:rsidRPr="00E65387">
        <w:rPr>
          <w:rFonts w:ascii="Arial" w:hAnsi="Arial" w:cs="Arial"/>
          <w:b/>
          <w:bCs/>
          <w:lang w:val="es-VE"/>
        </w:rPr>
        <w:t xml:space="preserve">.". </w:t>
      </w:r>
      <w:r w:rsidR="004539ED" w:rsidRPr="00E65387">
        <w:rPr>
          <w:rFonts w:ascii="Arial" w:hAnsi="Arial" w:cs="Arial"/>
          <w:lang w:val="es-VE"/>
        </w:rPr>
        <w:t xml:space="preserve">Y su Registro de Información Fiscal (RIF) preventivo es </w:t>
      </w:r>
      <w:r w:rsidR="004539ED" w:rsidRPr="00E65387">
        <w:rPr>
          <w:rFonts w:ascii="Arial" w:hAnsi="Arial" w:cs="Arial"/>
          <w:b/>
          <w:bCs/>
          <w:lang w:val="es-VE"/>
        </w:rPr>
        <w:t>J-40506070-0</w:t>
      </w:r>
      <w:r w:rsidR="004539ED" w:rsidRPr="00E65387">
        <w:rPr>
          <w:rFonts w:ascii="Arial" w:hAnsi="Arial" w:cs="Arial"/>
          <w:lang w:val="es-VE"/>
        </w:rPr>
        <w:t>. Con una duración indefinida.</w:t>
      </w:r>
    </w:p>
    <w:p w14:paraId="4554D287" w14:textId="77777777" w:rsidR="004539ED" w:rsidRPr="0046130D" w:rsidRDefault="004539ED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1399FAA" w14:textId="0545B1B1" w:rsidR="002E769F" w:rsidRDefault="0046130D" w:rsidP="002E769F">
      <w:pPr>
        <w:pStyle w:val="Prrafodelista"/>
        <w:spacing w:after="0" w:line="360" w:lineRule="auto"/>
        <w:rPr>
          <w:rFonts w:ascii="Arial" w:hAnsi="Arial" w:cs="Arial"/>
          <w:lang w:val="es-VE"/>
        </w:rPr>
      </w:pPr>
      <w:r w:rsidRPr="00344969">
        <w:rPr>
          <w:rFonts w:ascii="Arial" w:hAnsi="Arial" w:cs="Arial"/>
          <w:b/>
          <w:bCs/>
          <w:lang w:val="es-VE"/>
        </w:rPr>
        <w:lastRenderedPageBreak/>
        <w:t xml:space="preserve">Composición Etimológica y Acrónimo de Identidad: </w:t>
      </w:r>
      <w:r w:rsidRPr="00344969">
        <w:rPr>
          <w:rFonts w:ascii="Arial" w:hAnsi="Arial" w:cs="Arial"/>
          <w:lang w:val="es-VE"/>
        </w:rPr>
        <w:t>El nombre surge de la unión de dos pilares, con un juego de palabras estratégico:</w:t>
      </w:r>
    </w:p>
    <w:p w14:paraId="5DCE4646" w14:textId="77777777" w:rsidR="002E769F" w:rsidRDefault="002E769F" w:rsidP="001D2EB1">
      <w:pPr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051B4B92" w14:textId="64559D7D" w:rsidR="00E730FD" w:rsidRPr="004539ED" w:rsidRDefault="00E730FD" w:rsidP="00DF1A3A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Formatos de Trabajo y Entrega.</w:t>
      </w:r>
    </w:p>
    <w:p w14:paraId="15E14622" w14:textId="77777777" w:rsidR="00E730FD" w:rsidRPr="00E65387" w:rsidRDefault="00E730FD" w:rsidP="001D2EB1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53290739" w14:textId="07733772" w:rsidR="00DC2E09" w:rsidRDefault="00E730FD" w:rsidP="001D2EB1">
      <w:pPr>
        <w:tabs>
          <w:tab w:val="left" w:pos="8582"/>
        </w:tabs>
        <w:spacing w:after="0"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La identidad visual se mantendrá en los siguientes formatos estandarizados</w:t>
      </w:r>
      <w:r w:rsidR="00027CB4">
        <w:rPr>
          <w:rFonts w:ascii="Arial" w:hAnsi="Arial" w:cs="Arial"/>
          <w:lang w:val="es-VE"/>
        </w:rPr>
        <w:t xml:space="preserve">. </w:t>
      </w:r>
      <w:r w:rsidR="00027CB4" w:rsidRPr="00027CB4">
        <w:rPr>
          <w:rFonts w:ascii="Arial" w:hAnsi="Arial" w:cs="Arial"/>
          <w:lang w:val="es-VE"/>
        </w:rPr>
        <w:t>Para asegurar la integridad de la marca en diferentes plataformas, se establecen los siguientes formatos según su uso:</w:t>
      </w:r>
    </w:p>
    <w:p w14:paraId="151788E4" w14:textId="77777777" w:rsid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3BB35BC" w14:textId="6538E134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Diseño y Origen (Editables)</w:t>
      </w:r>
      <w:r>
        <w:rPr>
          <w:rFonts w:ascii="Arial" w:hAnsi="Arial" w:cs="Arial"/>
          <w:b/>
          <w:bCs/>
          <w:lang w:val="es-VE"/>
        </w:rPr>
        <w:t>:</w:t>
      </w:r>
    </w:p>
    <w:p w14:paraId="5254986A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50095B5E" w14:textId="77777777" w:rsidR="00027CB4" w:rsidRDefault="00027CB4">
      <w:pPr>
        <w:numPr>
          <w:ilvl w:val="0"/>
          <w:numId w:val="7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AI (Adobe Illustrator):</w:t>
      </w:r>
      <w:r w:rsidRPr="00027CB4">
        <w:rPr>
          <w:rFonts w:ascii="Arial" w:hAnsi="Arial" w:cs="Arial"/>
          <w:lang w:val="es-VE"/>
        </w:rPr>
        <w:t xml:space="preserve"> Formato fuente vectorial para edición profesional. Permite escalar el logo a cualquier tamaño sin pérdida de calidad.</w:t>
      </w:r>
    </w:p>
    <w:p w14:paraId="08E9C321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202F879" w14:textId="77777777" w:rsidR="00027CB4" w:rsidRDefault="00027CB4">
      <w:pPr>
        <w:numPr>
          <w:ilvl w:val="0"/>
          <w:numId w:val="7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SVG (Scalable Vector Graphics):</w:t>
      </w:r>
      <w:r w:rsidRPr="00027CB4">
        <w:rPr>
          <w:rFonts w:ascii="Arial" w:hAnsi="Arial" w:cs="Arial"/>
          <w:lang w:val="es-VE"/>
        </w:rPr>
        <w:t xml:space="preserve"> Formato vectorial para web y aplicaciones. Ideal para animaciones y visualización en navegadores.</w:t>
      </w:r>
    </w:p>
    <w:p w14:paraId="219AA67D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1702ECD6" w14:textId="77F1EEB1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Imagen (Uso General):</w:t>
      </w:r>
    </w:p>
    <w:p w14:paraId="52B4AA31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66448E07" w14:textId="77777777" w:rsidR="00027CB4" w:rsidRDefault="00027CB4">
      <w:pPr>
        <w:numPr>
          <w:ilvl w:val="0"/>
          <w:numId w:val="8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PNG (Portable Network Graphics):</w:t>
      </w:r>
      <w:r w:rsidRPr="00027CB4">
        <w:rPr>
          <w:rFonts w:ascii="Arial" w:hAnsi="Arial" w:cs="Arial"/>
          <w:lang w:val="es-VE"/>
        </w:rPr>
        <w:t xml:space="preserve"> Formato con transparencia. Obligatorio para presentaciones y sitios web donde el fondo no sea blanco.</w:t>
      </w:r>
    </w:p>
    <w:p w14:paraId="7097001C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13F7CA78" w14:textId="38783022" w:rsidR="00027CB4" w:rsidRDefault="00027CB4">
      <w:pPr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JPG / JPEG:</w:t>
      </w:r>
      <w:r w:rsidRPr="00027CB4">
        <w:rPr>
          <w:rFonts w:ascii="Arial" w:hAnsi="Arial" w:cs="Arial"/>
          <w:lang w:val="es-VE"/>
        </w:rPr>
        <w:t xml:space="preserve"> Formato comprimido para uso fotográfico o redes sociales (no admite transparencia).</w:t>
      </w:r>
    </w:p>
    <w:p w14:paraId="798CC36A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5ED51525" w14:textId="087C682A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Documentación y Gestión:</w:t>
      </w:r>
    </w:p>
    <w:p w14:paraId="2FB9DDBD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2F99145E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MD (Markdown):</w:t>
      </w:r>
      <w:r w:rsidRPr="00027CB4">
        <w:rPr>
          <w:rFonts w:ascii="Arial" w:hAnsi="Arial" w:cs="Arial"/>
          <w:lang w:val="es-VE"/>
        </w:rPr>
        <w:t xml:space="preserve"> Formato para documentación técnica y guías de estudio rápidas (como este manual).</w:t>
      </w:r>
    </w:p>
    <w:p w14:paraId="18FB61BE" w14:textId="77777777" w:rsidR="002E769F" w:rsidRPr="00027CB4" w:rsidRDefault="002E769F" w:rsidP="002E769F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1EAF3184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lastRenderedPageBreak/>
        <w:t>TXT:</w:t>
      </w:r>
      <w:r w:rsidRPr="00027CB4">
        <w:rPr>
          <w:rFonts w:ascii="Arial" w:hAnsi="Arial" w:cs="Arial"/>
          <w:lang w:val="es-VE"/>
        </w:rPr>
        <w:t xml:space="preserve"> Archivos de texto plano para notas de configuración técnica básica.</w:t>
      </w:r>
    </w:p>
    <w:p w14:paraId="5A258A4C" w14:textId="77777777" w:rsidR="00027CB4" w:rsidRPr="00027CB4" w:rsidRDefault="00027CB4" w:rsidP="001D2EB1">
      <w:pPr>
        <w:spacing w:after="0" w:line="360" w:lineRule="auto"/>
        <w:ind w:left="1068"/>
        <w:rPr>
          <w:rFonts w:ascii="Arial" w:hAnsi="Arial" w:cs="Arial"/>
          <w:lang w:val="es-VE"/>
        </w:rPr>
      </w:pPr>
    </w:p>
    <w:p w14:paraId="420B66DA" w14:textId="77777777" w:rsidR="00027CB4" w:rsidRDefault="00027CB4">
      <w:pPr>
        <w:numPr>
          <w:ilvl w:val="0"/>
          <w:numId w:val="9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DOCX (Microsoft Word):</w:t>
      </w:r>
      <w:r w:rsidRPr="00027CB4">
        <w:rPr>
          <w:rFonts w:ascii="Arial" w:hAnsi="Arial" w:cs="Arial"/>
          <w:lang w:val="es-VE"/>
        </w:rPr>
        <w:t xml:space="preserve"> Formato estándar para el Acta Constitutiva, contratos y correspondencia oficial.</w:t>
      </w:r>
    </w:p>
    <w:p w14:paraId="02359ADB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4A758120" w14:textId="1E28B7D1" w:rsidR="00027CB4" w:rsidRPr="00027CB4" w:rsidRDefault="00027CB4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Archivos de Entrega y Presentación:</w:t>
      </w:r>
    </w:p>
    <w:p w14:paraId="7856347E" w14:textId="77777777" w:rsidR="00027CB4" w:rsidRPr="00027CB4" w:rsidRDefault="00027CB4" w:rsidP="001D2EB1">
      <w:pPr>
        <w:pStyle w:val="Prrafodelista"/>
        <w:spacing w:after="0" w:line="360" w:lineRule="auto"/>
        <w:rPr>
          <w:rFonts w:ascii="Arial" w:hAnsi="Arial" w:cs="Arial"/>
          <w:b/>
          <w:bCs/>
          <w:lang w:val="es-VE"/>
        </w:rPr>
      </w:pPr>
    </w:p>
    <w:p w14:paraId="18E790DA" w14:textId="7AE9B898" w:rsidR="00027CB4" w:rsidRDefault="00027CB4">
      <w:pPr>
        <w:numPr>
          <w:ilvl w:val="0"/>
          <w:numId w:val="10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PDF (Portable Document Format):</w:t>
      </w:r>
      <w:r w:rsidRPr="00027CB4">
        <w:rPr>
          <w:rFonts w:ascii="Arial" w:hAnsi="Arial" w:cs="Arial"/>
          <w:lang w:val="es-VE"/>
        </w:rPr>
        <w:t xml:space="preserve"> Formato final para entrega de proyectos e informes impresos, </w:t>
      </w:r>
      <w:r w:rsidR="00D1520C">
        <w:rPr>
          <w:rFonts w:ascii="Arial" w:hAnsi="Arial" w:cs="Arial"/>
          <w:lang w:val="es-VE"/>
        </w:rPr>
        <w:t>con una garantía de</w:t>
      </w:r>
      <w:r w:rsidRPr="00027CB4">
        <w:rPr>
          <w:rFonts w:ascii="Arial" w:hAnsi="Arial" w:cs="Arial"/>
          <w:lang w:val="es-VE"/>
        </w:rPr>
        <w:t xml:space="preserve"> diseño no </w:t>
      </w:r>
      <w:r w:rsidR="00D1520C">
        <w:rPr>
          <w:rFonts w:ascii="Arial" w:hAnsi="Arial" w:cs="Arial"/>
          <w:lang w:val="es-VE"/>
        </w:rPr>
        <w:t>alterado</w:t>
      </w:r>
      <w:r w:rsidRPr="00027CB4">
        <w:rPr>
          <w:rFonts w:ascii="Arial" w:hAnsi="Arial" w:cs="Arial"/>
          <w:lang w:val="es-VE"/>
        </w:rPr>
        <w:t>.</w:t>
      </w:r>
    </w:p>
    <w:p w14:paraId="126B3623" w14:textId="77777777" w:rsidR="00027CB4" w:rsidRPr="00027CB4" w:rsidRDefault="00027CB4" w:rsidP="001D2EB1">
      <w:pPr>
        <w:spacing w:after="0" w:line="360" w:lineRule="auto"/>
        <w:ind w:left="720"/>
        <w:rPr>
          <w:rFonts w:ascii="Arial" w:hAnsi="Arial" w:cs="Arial"/>
          <w:lang w:val="es-VE"/>
        </w:rPr>
      </w:pPr>
    </w:p>
    <w:p w14:paraId="06ACC813" w14:textId="58D7CEDE" w:rsidR="00027CB4" w:rsidRDefault="00027CB4">
      <w:pPr>
        <w:numPr>
          <w:ilvl w:val="0"/>
          <w:numId w:val="10"/>
        </w:numPr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PPTX (PowerPoint):</w:t>
      </w:r>
      <w:r w:rsidRPr="00027CB4">
        <w:rPr>
          <w:rFonts w:ascii="Arial" w:hAnsi="Arial" w:cs="Arial"/>
          <w:lang w:val="es-VE"/>
        </w:rPr>
        <w:t xml:space="preserve"> Para las defensas de proyecto y presentaciones comerciales de </w:t>
      </w:r>
      <w:r w:rsidR="00980168">
        <w:rPr>
          <w:rFonts w:ascii="Arial" w:hAnsi="Arial" w:cs="Arial"/>
          <w:lang w:val="es-VE"/>
        </w:rPr>
        <w:t>MUZICMANIA</w:t>
      </w:r>
      <w:r w:rsidRPr="00027CB4">
        <w:rPr>
          <w:rFonts w:ascii="Arial" w:hAnsi="Arial" w:cs="Arial"/>
          <w:lang w:val="es-VE"/>
        </w:rPr>
        <w:t>.</w:t>
      </w:r>
      <w:r>
        <w:rPr>
          <w:rFonts w:ascii="Arial" w:hAnsi="Arial" w:cs="Arial"/>
          <w:lang w:val="es-VE"/>
        </w:rPr>
        <w:t xml:space="preserve"> Además de formato estable y confiable para entregas a clientes.</w:t>
      </w:r>
    </w:p>
    <w:p w14:paraId="03C99FDF" w14:textId="77777777" w:rsidR="00027CB4" w:rsidRPr="00027CB4" w:rsidRDefault="00027CB4" w:rsidP="001D2EB1">
      <w:pPr>
        <w:spacing w:after="0" w:line="360" w:lineRule="auto"/>
        <w:rPr>
          <w:rFonts w:ascii="Arial" w:hAnsi="Arial" w:cs="Arial"/>
          <w:u w:val="single"/>
          <w:lang w:val="es-VE"/>
        </w:rPr>
      </w:pPr>
    </w:p>
    <w:p w14:paraId="536E8D21" w14:textId="31FA3D80" w:rsidR="00DC2E09" w:rsidRPr="004539ED" w:rsidRDefault="00027CB4">
      <w:pPr>
        <w:numPr>
          <w:ilvl w:val="0"/>
          <w:numId w:val="10"/>
        </w:numPr>
        <w:tabs>
          <w:tab w:val="num" w:pos="720"/>
        </w:tabs>
        <w:spacing w:after="0" w:line="360" w:lineRule="auto"/>
        <w:rPr>
          <w:rFonts w:ascii="Arial" w:hAnsi="Arial" w:cs="Arial"/>
          <w:lang w:val="es-VE"/>
        </w:rPr>
      </w:pPr>
      <w:r w:rsidRPr="00027CB4">
        <w:rPr>
          <w:rFonts w:ascii="Arial" w:hAnsi="Arial" w:cs="Arial"/>
          <w:b/>
          <w:bCs/>
          <w:lang w:val="es-VE"/>
        </w:rPr>
        <w:t>Canva:</w:t>
      </w:r>
      <w:r w:rsidRPr="00027CB4">
        <w:rPr>
          <w:rFonts w:ascii="Arial" w:hAnsi="Arial" w:cs="Arial"/>
          <w:lang w:val="es-VE"/>
        </w:rPr>
        <w:t xml:space="preserve"> Formato compartido para diseño colaborativo de material publicitario y redes sociales.</w:t>
      </w:r>
      <w:r>
        <w:rPr>
          <w:rFonts w:ascii="Arial" w:hAnsi="Arial" w:cs="Arial"/>
          <w:lang w:val="es-VE"/>
        </w:rPr>
        <w:t xml:space="preserve"> Formato para entrega con animaciones y assets premium.</w:t>
      </w:r>
    </w:p>
    <w:p w14:paraId="2B53A5BF" w14:textId="7B29515A" w:rsidR="002E769F" w:rsidRDefault="004539ED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  <w:r w:rsidRPr="004539ED">
        <w:t xml:space="preserve"> </w:t>
      </w:r>
    </w:p>
    <w:p w14:paraId="10C0C8C2" w14:textId="77777777" w:rsidR="002E769F" w:rsidRDefault="002E769F" w:rsidP="002E769F">
      <w:pPr>
        <w:spacing w:after="0" w:line="360" w:lineRule="auto"/>
        <w:jc w:val="center"/>
        <w:rPr>
          <w:rFonts w:ascii="Arial" w:hAnsi="Arial" w:cs="Arial"/>
          <w:b/>
          <w:bCs/>
          <w:lang w:val="es-VE"/>
        </w:rPr>
      </w:pPr>
    </w:p>
    <w:p w14:paraId="42FEDAAF" w14:textId="4329CDA5" w:rsidR="000E1F4E" w:rsidRPr="001D2EB1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Misión</w:t>
      </w:r>
      <w:r w:rsidR="000E1F4E" w:rsidRPr="004539ED">
        <w:rPr>
          <w:rFonts w:ascii="Arial" w:hAnsi="Arial" w:cs="Arial"/>
          <w:b/>
          <w:bCs/>
          <w:lang w:val="es-VE"/>
        </w:rPr>
        <w:t xml:space="preserve"> y Objetivo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7E74EE1B" w14:textId="77EAA9EA" w:rsidR="000E1F4E" w:rsidRPr="00E65387" w:rsidRDefault="00980168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MuzicMania</w:t>
      </w:r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>Provee</w:t>
      </w:r>
      <w:r w:rsidR="00C850D9">
        <w:rPr>
          <w:rFonts w:ascii="Arial" w:hAnsi="Arial" w:cs="Arial"/>
          <w:lang w:val="es-VE"/>
        </w:rPr>
        <w:t xml:space="preserve"> </w:t>
      </w:r>
      <w:r w:rsidR="00145E92" w:rsidRPr="00E65387">
        <w:rPr>
          <w:rFonts w:ascii="Arial" w:hAnsi="Arial" w:cs="Arial"/>
          <w:lang w:val="es-VE"/>
        </w:rPr>
        <w:t xml:space="preserve">soluciones tecnológicas y logísticas de alta </w:t>
      </w:r>
      <w:r w:rsidR="0080198D">
        <w:rPr>
          <w:rFonts w:ascii="Arial" w:hAnsi="Arial" w:cs="Arial"/>
          <w:lang w:val="es-VE"/>
        </w:rPr>
        <w:t>calidad</w:t>
      </w:r>
      <w:r w:rsidR="00145E92" w:rsidRPr="00E65387">
        <w:rPr>
          <w:rFonts w:ascii="Arial" w:hAnsi="Arial" w:cs="Arial"/>
          <w:lang w:val="es-VE"/>
        </w:rPr>
        <w:t xml:space="preserve">, </w:t>
      </w:r>
      <w:r w:rsidR="005E5357">
        <w:rPr>
          <w:rFonts w:ascii="Arial" w:hAnsi="Arial" w:cs="Arial"/>
          <w:lang w:val="es-VE"/>
        </w:rPr>
        <w:t>para facilitar</w:t>
      </w:r>
      <w:r w:rsidR="00145E92" w:rsidRPr="00E65387">
        <w:rPr>
          <w:rFonts w:ascii="Arial" w:hAnsi="Arial" w:cs="Arial"/>
          <w:lang w:val="es-VE"/>
        </w:rPr>
        <w:t xml:space="preserve"> el acceso a equipos de computación y proyección, </w:t>
      </w:r>
      <w:r w:rsidR="005E5357">
        <w:rPr>
          <w:rFonts w:ascii="Arial" w:hAnsi="Arial" w:cs="Arial"/>
          <w:lang w:val="es-VE"/>
        </w:rPr>
        <w:t>con una garantía de</w:t>
      </w:r>
      <w:r w:rsidR="00145E92" w:rsidRPr="00E65387">
        <w:rPr>
          <w:rFonts w:ascii="Arial" w:hAnsi="Arial" w:cs="Arial"/>
          <w:lang w:val="es-VE"/>
        </w:rPr>
        <w:t xml:space="preserve"> un soporte técnico eficiente que contribuya a la excelencia académica de los estudiantes.</w:t>
      </w:r>
      <w:r w:rsidR="00E34076" w:rsidRPr="00E65387">
        <w:rPr>
          <w:rFonts w:ascii="Arial" w:hAnsi="Arial" w:cs="Arial"/>
          <w:lang w:val="es-VE"/>
        </w:rPr>
        <w:t xml:space="preserve"> Brinda soporte tecnológico y herramientas de estudio a la comunidad universitaria, </w:t>
      </w:r>
      <w:r w:rsidR="00E9362B">
        <w:rPr>
          <w:rFonts w:ascii="Arial" w:hAnsi="Arial" w:cs="Arial"/>
          <w:lang w:val="es-VE"/>
        </w:rPr>
        <w:t>con útiles</w:t>
      </w:r>
      <w:r w:rsidR="00E34076" w:rsidRPr="00E65387">
        <w:rPr>
          <w:rFonts w:ascii="Arial" w:hAnsi="Arial" w:cs="Arial"/>
          <w:lang w:val="es-VE"/>
        </w:rPr>
        <w:t xml:space="preserve"> </w:t>
      </w:r>
      <w:r w:rsidR="00E9362B">
        <w:rPr>
          <w:rFonts w:ascii="Arial" w:hAnsi="Arial" w:cs="Arial"/>
          <w:lang w:val="es-VE"/>
        </w:rPr>
        <w:t xml:space="preserve">y </w:t>
      </w:r>
      <w:r w:rsidR="00E34076" w:rsidRPr="00E65387">
        <w:rPr>
          <w:rFonts w:ascii="Arial" w:hAnsi="Arial" w:cs="Arial"/>
          <w:lang w:val="es-VE"/>
        </w:rPr>
        <w:t>recursos propios de forma organizada para generar beneficios económicos equitativos para todos los socios.</w:t>
      </w:r>
    </w:p>
    <w:p w14:paraId="184017AB" w14:textId="77777777" w:rsidR="00145E92" w:rsidRPr="00E65387" w:rsidRDefault="00145E92" w:rsidP="001D2EB1">
      <w:pPr>
        <w:spacing w:after="0" w:line="360" w:lineRule="auto"/>
        <w:rPr>
          <w:rFonts w:ascii="Arial" w:hAnsi="Arial" w:cs="Arial"/>
          <w:lang w:val="es-VE"/>
        </w:rPr>
      </w:pPr>
    </w:p>
    <w:p w14:paraId="2F4D2E69" w14:textId="1FDA4B26" w:rsidR="004539ED" w:rsidRPr="001D2EB1" w:rsidRDefault="00145E92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Visión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057A94CD" w14:textId="7D1144C4" w:rsidR="00B773DD" w:rsidRPr="004539ED" w:rsidRDefault="0080198D" w:rsidP="001D2EB1">
      <w:pPr>
        <w:spacing w:after="0"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T</w:t>
      </w:r>
      <w:r w:rsidR="00145E92" w:rsidRPr="00E65387">
        <w:rPr>
          <w:rFonts w:ascii="Arial" w:hAnsi="Arial" w:cs="Arial"/>
          <w:lang w:val="es-VE"/>
        </w:rPr>
        <w:t>ecnológica constante y por promover la soberanía tecnológica a través del uso de herramientas libres y soporte técnico especializado</w:t>
      </w:r>
      <w:r w:rsidR="00E34076" w:rsidRPr="00E65387">
        <w:rPr>
          <w:rFonts w:ascii="Arial" w:hAnsi="Arial" w:cs="Arial"/>
          <w:lang w:val="es-VE"/>
        </w:rPr>
        <w:t xml:space="preserve"> para ser el modelo de emprendimiento estudiantil más sólido de la sección,</w:t>
      </w:r>
      <w:r w:rsidR="005E5357">
        <w:rPr>
          <w:rFonts w:ascii="Arial" w:hAnsi="Arial" w:cs="Arial"/>
          <w:lang w:val="es-VE"/>
        </w:rPr>
        <w:t xml:space="preserve"> con fines de demostrar</w:t>
      </w:r>
      <w:r w:rsidR="00E34076" w:rsidRPr="00E65387">
        <w:rPr>
          <w:rFonts w:ascii="Arial" w:hAnsi="Arial" w:cs="Arial"/>
          <w:lang w:val="es-VE"/>
        </w:rPr>
        <w:t xml:space="preserve"> la </w:t>
      </w:r>
      <w:r w:rsidR="00E34076" w:rsidRPr="00E65387">
        <w:rPr>
          <w:rFonts w:ascii="Arial" w:hAnsi="Arial" w:cs="Arial"/>
          <w:lang w:val="es-VE"/>
        </w:rPr>
        <w:lastRenderedPageBreak/>
        <w:t>confianza y la cooperación grupal pueden transformar recursos individuales en una fuente de ingreso y éxito colectivo.</w:t>
      </w:r>
    </w:p>
    <w:p w14:paraId="0DA03470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37345AE" w14:textId="09008CB2" w:rsidR="00B2772D" w:rsidRPr="004539ED" w:rsidRDefault="004539ED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Función:</w:t>
      </w:r>
      <w:r w:rsidRPr="004539ED">
        <w:rPr>
          <w:rFonts w:ascii="Arial" w:hAnsi="Arial" w:cs="Arial"/>
          <w:lang w:val="es-VE"/>
        </w:rPr>
        <w:t xml:space="preserve"> Este espacio funciona como centro de atención a usuarios, punto de recepción de solicitudes y área de mantenimiento preventivo de los equipos audiovisuales.</w:t>
      </w:r>
    </w:p>
    <w:p w14:paraId="4779A178" w14:textId="77777777" w:rsidR="000E1F4E" w:rsidRPr="00E65387" w:rsidRDefault="000E1F4E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44C41C15" w14:textId="307916F3" w:rsidR="004539ED" w:rsidRPr="001D2EB1" w:rsidRDefault="000E1F4E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 xml:space="preserve">Propiedad Intelectual prestados y </w:t>
      </w:r>
      <w:r w:rsidR="004539ED" w:rsidRPr="004539ED">
        <w:rPr>
          <w:rFonts w:ascii="Arial" w:hAnsi="Arial" w:cs="Arial"/>
          <w:b/>
          <w:bCs/>
          <w:lang w:val="es-VE"/>
        </w:rPr>
        <w:t>Propietarios</w:t>
      </w:r>
      <w:r w:rsidR="004539ED">
        <w:rPr>
          <w:rFonts w:ascii="Arial" w:hAnsi="Arial" w:cs="Arial"/>
          <w:b/>
          <w:bCs/>
          <w:lang w:val="es-VE"/>
        </w:rPr>
        <w:t>:</w:t>
      </w:r>
    </w:p>
    <w:p w14:paraId="2B27F348" w14:textId="1C855F08" w:rsidR="00B2772D" w:rsidRPr="002E769F" w:rsidRDefault="00B2772D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>El objeto principal es la prestación de servicios de:</w:t>
      </w:r>
    </w:p>
    <w:p w14:paraId="7B54E65F" w14:textId="716E28D1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Alquiler de sistemas de proyección (Video Beam).</w:t>
      </w:r>
    </w:p>
    <w:p w14:paraId="35C3C1DE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494699A4" w14:textId="105CE171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Préstamo y alquiler de equipos de computación portátil (Laptops)</w:t>
      </w:r>
      <w:r w:rsidR="004539ED" w:rsidRPr="004539ED">
        <w:rPr>
          <w:rFonts w:ascii="Arial" w:hAnsi="Arial" w:cs="Arial"/>
          <w:lang w:val="es-VE"/>
        </w:rPr>
        <w:t>.</w:t>
      </w:r>
    </w:p>
    <w:p w14:paraId="0BE0F7D1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62AB17A2" w14:textId="25C6028C" w:rsid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Asistencia técnica en instalación de software educativo y herramientas ofimáticas.</w:t>
      </w:r>
    </w:p>
    <w:p w14:paraId="1CC52142" w14:textId="77777777" w:rsidR="002E769F" w:rsidRPr="004539ED" w:rsidRDefault="002E769F" w:rsidP="002E769F">
      <w:pPr>
        <w:pStyle w:val="Prrafodelista"/>
        <w:spacing w:line="360" w:lineRule="auto"/>
        <w:ind w:left="1068"/>
        <w:rPr>
          <w:rFonts w:ascii="Arial" w:hAnsi="Arial" w:cs="Arial"/>
          <w:lang w:val="es-VE"/>
        </w:rPr>
      </w:pPr>
    </w:p>
    <w:p w14:paraId="173E017A" w14:textId="6630D2EA" w:rsidR="00E34076" w:rsidRPr="004539ED" w:rsidRDefault="00B2772D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lang w:val="es-VE"/>
        </w:rPr>
        <w:t>Mantenimiento preventivo básico de hardware para la comunidad estudiantil.</w:t>
      </w:r>
    </w:p>
    <w:p w14:paraId="0FC9C253" w14:textId="77777777" w:rsidR="004539ED" w:rsidRPr="004539ED" w:rsidRDefault="004539ED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162ED023" w14:textId="716E00D6" w:rsidR="00E34076" w:rsidRPr="002E769F" w:rsidRDefault="00E34076" w:rsidP="001D2EB1">
      <w:pPr>
        <w:spacing w:line="360" w:lineRule="auto"/>
        <w:ind w:firstLine="360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lang w:val="es-VE"/>
        </w:rPr>
        <w:t>Los propietarios ceden el uso de sus equipos al emprendimiento para la prestación de servicios, pero mantienen la propiedad y el resguardo de los mismos en todo momento. Se deja constancia expresa de que los equipos utilizados pertenecen individualmente a los socios que los proveen:</w:t>
      </w:r>
    </w:p>
    <w:p w14:paraId="50B8E15B" w14:textId="126F84D3" w:rsidR="00330FE5" w:rsidRDefault="00E34076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lang w:val="es-VE"/>
        </w:rPr>
      </w:pPr>
      <w:r w:rsidRPr="002E769F">
        <w:rPr>
          <w:rFonts w:ascii="Arial" w:hAnsi="Arial" w:cs="Arial"/>
          <w:b/>
          <w:bCs/>
          <w:lang w:val="es-VE"/>
        </w:rPr>
        <w:t xml:space="preserve">Socio </w:t>
      </w:r>
      <w:r w:rsidR="004539ED" w:rsidRPr="002E769F">
        <w:rPr>
          <w:rFonts w:ascii="Arial" w:hAnsi="Arial" w:cs="Arial"/>
          <w:b/>
          <w:bCs/>
          <w:lang w:val="es-VE"/>
        </w:rPr>
        <w:t xml:space="preserve">- </w:t>
      </w:r>
      <w:r w:rsidRPr="002E769F">
        <w:rPr>
          <w:rFonts w:ascii="Arial" w:hAnsi="Arial" w:cs="Arial"/>
          <w:b/>
          <w:bCs/>
          <w:lang w:val="es-VE"/>
        </w:rPr>
        <w:t>Francisco García:</w:t>
      </w:r>
      <w:r w:rsidRPr="002E769F">
        <w:rPr>
          <w:rFonts w:ascii="Arial" w:hAnsi="Arial" w:cs="Arial"/>
          <w:lang w:val="es-VE"/>
        </w:rPr>
        <w:t xml:space="preserve"> Propietario de Kit de infraestructura de</w:t>
      </w:r>
      <w:r w:rsidR="002E769F">
        <w:rPr>
          <w:rFonts w:ascii="Arial" w:hAnsi="Arial" w:cs="Arial"/>
          <w:lang w:val="es-VE"/>
        </w:rPr>
        <w:t xml:space="preserve"> </w:t>
      </w:r>
      <w:r w:rsidRPr="002E769F">
        <w:rPr>
          <w:rFonts w:ascii="Arial" w:hAnsi="Arial" w:cs="Arial"/>
          <w:lang w:val="es-VE"/>
        </w:rPr>
        <w:t>conectividad (Cables HDMI, VGA, Conectores).</w:t>
      </w:r>
    </w:p>
    <w:p w14:paraId="4BC9A944" w14:textId="77777777" w:rsidR="00E87C6D" w:rsidRPr="00E65387" w:rsidRDefault="00E87C6D" w:rsidP="00E87C6D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</w:p>
    <w:p w14:paraId="36FD62C4" w14:textId="7F8A438B" w:rsidR="00C850D9" w:rsidRDefault="0085483A">
      <w:pPr>
        <w:pStyle w:val="Prrafodelista"/>
        <w:numPr>
          <w:ilvl w:val="0"/>
          <w:numId w:val="6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  <w:r w:rsidRPr="004539ED">
        <w:rPr>
          <w:rFonts w:ascii="Arial" w:hAnsi="Arial" w:cs="Arial"/>
          <w:b/>
          <w:bCs/>
          <w:lang w:val="es-VE"/>
        </w:rPr>
        <w:t>FUNDAMENTO JURÍDICO</w:t>
      </w:r>
      <w:r w:rsidR="000E1F4E" w:rsidRPr="004539ED">
        <w:rPr>
          <w:rFonts w:ascii="Arial" w:hAnsi="Arial" w:cs="Arial"/>
          <w:b/>
          <w:bCs/>
          <w:lang w:val="es-VE"/>
        </w:rPr>
        <w:t xml:space="preserve"> Y BASES LEGALES</w:t>
      </w:r>
      <w:r w:rsidR="004539ED">
        <w:rPr>
          <w:rFonts w:ascii="Arial" w:hAnsi="Arial" w:cs="Arial"/>
          <w:b/>
          <w:bCs/>
          <w:lang w:val="es-VE"/>
        </w:rPr>
        <w:t xml:space="preserve">: </w:t>
      </w:r>
      <w:r w:rsidR="004539ED" w:rsidRPr="00C850D9">
        <w:rPr>
          <w:rFonts w:ascii="Arial" w:hAnsi="Arial" w:cs="Arial"/>
          <w:lang w:val="es-VE"/>
        </w:rPr>
        <w:t xml:space="preserve">El emprendimiento </w:t>
      </w:r>
      <w:r w:rsidR="00E311CA">
        <w:rPr>
          <w:rFonts w:ascii="Arial" w:hAnsi="Arial" w:cs="Arial"/>
          <w:lang w:val="es-VE"/>
        </w:rPr>
        <w:t>Ciszu Network</w:t>
      </w:r>
      <w:r w:rsidR="00E311CA" w:rsidRPr="00807E07">
        <w:rPr>
          <w:rFonts w:ascii="Arial" w:hAnsi="Arial" w:cs="Arial"/>
          <w:lang w:val="es-VE"/>
        </w:rPr>
        <w:t xml:space="preserve"> </w:t>
      </w:r>
      <w:r w:rsidR="004539ED" w:rsidRPr="00C850D9">
        <w:rPr>
          <w:rFonts w:ascii="Arial" w:hAnsi="Arial" w:cs="Arial"/>
          <w:lang w:val="es-VE"/>
        </w:rPr>
        <w:t>se constituye bajo un marco legal sólido que garantiza su operatividad y cumplimiento normativo:</w:t>
      </w:r>
    </w:p>
    <w:p w14:paraId="2D893EBC" w14:textId="77777777" w:rsid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rPr>
          <w:rFonts w:ascii="Arial" w:hAnsi="Arial" w:cs="Arial"/>
          <w:lang w:val="es-VE"/>
        </w:rPr>
      </w:pPr>
    </w:p>
    <w:p w14:paraId="60A1F2F5" w14:textId="38F04E1F" w:rsidR="00C850D9" w:rsidRPr="00C850D9" w:rsidRDefault="00D1520C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Constitución de la República Bolivariana de Venezuela (CRBV):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Específicamente el Art. 110, que reconoce el interés público de la ciencia, la tecnología, el conocimiento y la innovación como instrumentos fundamentales para el desarrollo económico y social del país.</w:t>
      </w:r>
    </w:p>
    <w:p w14:paraId="69CD8960" w14:textId="77777777" w:rsidR="00C850D9" w:rsidRPr="00C850D9" w:rsidRDefault="00C850D9" w:rsidP="001D2EB1">
      <w:pPr>
        <w:pStyle w:val="Prrafodelista"/>
        <w:tabs>
          <w:tab w:val="left" w:pos="2317"/>
          <w:tab w:val="center" w:pos="4773"/>
        </w:tabs>
        <w:spacing w:line="360" w:lineRule="auto"/>
        <w:ind w:left="765" w:firstLine="86"/>
        <w:rPr>
          <w:rFonts w:ascii="Arial" w:hAnsi="Arial" w:cs="Arial"/>
          <w:lang w:val="es-VE"/>
        </w:rPr>
      </w:pPr>
    </w:p>
    <w:p w14:paraId="7F29E7C6" w14:textId="23FE2E1C" w:rsidR="00C850D9" w:rsidRPr="00C850D9" w:rsidRDefault="00D1520C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para el Fomento y Desarrollo de Nuevos Emprendimiento</w:t>
      </w:r>
      <w:r w:rsidR="00C850D9">
        <w:rPr>
          <w:rFonts w:ascii="Arial" w:hAnsi="Arial" w:cs="Arial"/>
          <w:i/>
          <w:iCs/>
          <w:lang w:val="es-VE"/>
        </w:rPr>
        <w:t xml:space="preserve">: </w:t>
      </w:r>
      <w:r w:rsidR="004539ED" w:rsidRPr="00C850D9">
        <w:rPr>
          <w:rFonts w:ascii="Arial" w:hAnsi="Arial" w:cs="Arial"/>
          <w:i/>
          <w:iCs/>
          <w:lang w:val="es-VE"/>
        </w:rPr>
        <w:t>Marco regulatorio principal que rige la creación, registro y estímulo de la actividad emprendedora en el territorio nacional.</w:t>
      </w:r>
    </w:p>
    <w:p w14:paraId="05AD823B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C899251" w14:textId="77777777" w:rsidR="00C850D9" w:rsidRPr="00C850D9" w:rsidRDefault="00C850D9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Ley Orgánica de Ciencia, Tecnología e Innovación (LOCTI):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Normativa que promueve la democratización del acceso a las tecnologías de información y el impulso de la soberanía tecnológica.</w:t>
      </w:r>
    </w:p>
    <w:p w14:paraId="34BEEFD0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3D74926" w14:textId="77777777" w:rsidR="00C850D9" w:rsidRPr="00C850D9" w:rsidRDefault="004539ED">
      <w:pPr>
        <w:pStyle w:val="Prrafodelista"/>
        <w:numPr>
          <w:ilvl w:val="1"/>
          <w:numId w:val="6"/>
        </w:numPr>
        <w:tabs>
          <w:tab w:val="left" w:pos="1418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Plan de la Patria (Líneas Estratégicas):</w:t>
      </w:r>
      <w:r w:rsidR="00C850D9">
        <w:rPr>
          <w:rFonts w:ascii="Arial" w:hAnsi="Arial" w:cs="Arial"/>
          <w:i/>
          <w:iCs/>
          <w:lang w:val="es-VE"/>
        </w:rPr>
        <w:t xml:space="preserve"> </w:t>
      </w:r>
      <w:r w:rsidRPr="00C850D9">
        <w:rPr>
          <w:rFonts w:ascii="Arial" w:hAnsi="Arial" w:cs="Arial"/>
          <w:i/>
          <w:iCs/>
          <w:lang w:val="es-VE"/>
        </w:rPr>
        <w:t>Alineado con los objetivos de independencia tecnológica y transformación del modelo productivo nacional.</w:t>
      </w:r>
    </w:p>
    <w:p w14:paraId="151E0C73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62976718" w14:textId="77777777" w:rsidR="00C850D9" w:rsidRPr="00C850D9" w:rsidRDefault="00C850D9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Identificación Fiscal:</w:t>
      </w:r>
      <w:r>
        <w:rPr>
          <w:rFonts w:ascii="Arial" w:hAnsi="Arial" w:cs="Arial"/>
          <w:i/>
          <w:iCs/>
          <w:lang w:val="es-VE"/>
        </w:rPr>
        <w:t xml:space="preserve"> </w:t>
      </w:r>
      <w:r w:rsidR="004539ED" w:rsidRPr="00C850D9">
        <w:rPr>
          <w:rFonts w:ascii="Arial" w:hAnsi="Arial" w:cs="Arial"/>
          <w:i/>
          <w:iCs/>
          <w:lang w:val="es-VE"/>
        </w:rPr>
        <w:t>Posee un Registro de Información Fiscal (RIF) preventivo número J-40506070-0.</w:t>
      </w:r>
    </w:p>
    <w:p w14:paraId="655AF2D6" w14:textId="77777777" w:rsidR="00C850D9" w:rsidRPr="00C850D9" w:rsidRDefault="00C850D9" w:rsidP="001D2EB1">
      <w:pPr>
        <w:pStyle w:val="Prrafodelista"/>
        <w:spacing w:line="360" w:lineRule="auto"/>
        <w:ind w:firstLine="86"/>
        <w:rPr>
          <w:rFonts w:ascii="Arial" w:hAnsi="Arial" w:cs="Arial"/>
          <w:i/>
          <w:iCs/>
          <w:lang w:val="es-VE"/>
        </w:rPr>
      </w:pPr>
    </w:p>
    <w:p w14:paraId="2CBC6E09" w14:textId="7F851876" w:rsidR="006E6B41" w:rsidRDefault="004539ED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i/>
          <w:iCs/>
          <w:lang w:val="es-VE"/>
        </w:rPr>
      </w:pPr>
      <w:r w:rsidRPr="00C850D9">
        <w:rPr>
          <w:rFonts w:ascii="Arial" w:hAnsi="Arial" w:cs="Arial"/>
          <w:i/>
          <w:iCs/>
          <w:lang w:val="es-VE"/>
        </w:rPr>
        <w:t>Vigenci</w:t>
      </w:r>
      <w:r w:rsidR="00C850D9">
        <w:rPr>
          <w:rFonts w:ascii="Arial" w:hAnsi="Arial" w:cs="Arial"/>
          <w:i/>
          <w:iCs/>
          <w:lang w:val="es-VE"/>
        </w:rPr>
        <w:t>a:</w:t>
      </w:r>
      <w:r w:rsidRPr="00C850D9">
        <w:rPr>
          <w:rFonts w:ascii="Arial" w:hAnsi="Arial" w:cs="Arial"/>
          <w:i/>
          <w:iCs/>
          <w:lang w:val="es-VE"/>
        </w:rPr>
        <w:t xml:space="preserve"> La organización se establece con una duración indefinida, proyecta su crecimiento desde el ámbito universitario al sector productivo form</w:t>
      </w:r>
      <w:r w:rsidRPr="002A56CD">
        <w:rPr>
          <w:rFonts w:ascii="Arial" w:hAnsi="Arial" w:cs="Arial"/>
          <w:i/>
          <w:iCs/>
          <w:lang w:val="es-VE"/>
        </w:rPr>
        <w:t>al</w:t>
      </w:r>
      <w:r w:rsidR="002A56CD">
        <w:rPr>
          <w:rFonts w:ascii="Arial" w:hAnsi="Arial" w:cs="Arial"/>
          <w:i/>
          <w:iCs/>
          <w:lang w:val="es-VE"/>
        </w:rPr>
        <w:t>.</w:t>
      </w:r>
    </w:p>
    <w:p w14:paraId="30086D71" w14:textId="77777777" w:rsidR="006E6B41" w:rsidRDefault="006E6B41">
      <w:pPr>
        <w:rPr>
          <w:rFonts w:ascii="Arial" w:hAnsi="Arial" w:cs="Arial"/>
          <w:i/>
          <w:iCs/>
          <w:lang w:val="es-VE"/>
        </w:rPr>
      </w:pPr>
      <w:r>
        <w:rPr>
          <w:rFonts w:ascii="Arial" w:hAnsi="Arial" w:cs="Arial"/>
          <w:i/>
          <w:iCs/>
          <w:lang w:val="es-VE"/>
        </w:rPr>
        <w:br w:type="page"/>
      </w:r>
    </w:p>
    <w:p w14:paraId="058CA43B" w14:textId="77777777" w:rsidR="002E769F" w:rsidRPr="006E6B41" w:rsidRDefault="002E769F">
      <w:pPr>
        <w:pStyle w:val="Prrafodelista"/>
        <w:numPr>
          <w:ilvl w:val="1"/>
          <w:numId w:val="6"/>
        </w:numPr>
        <w:tabs>
          <w:tab w:val="left" w:pos="1276"/>
          <w:tab w:val="center" w:pos="4773"/>
        </w:tabs>
        <w:spacing w:line="360" w:lineRule="auto"/>
        <w:ind w:firstLine="86"/>
        <w:rPr>
          <w:rFonts w:ascii="Arial" w:hAnsi="Arial" w:cs="Arial"/>
          <w:lang w:val="es-VE"/>
        </w:rPr>
      </w:pPr>
    </w:p>
    <w:p w14:paraId="4521F1BE" w14:textId="46EAA527" w:rsidR="00C850D9" w:rsidRPr="00C850D9" w:rsidRDefault="000E1F4E">
      <w:pPr>
        <w:pStyle w:val="Prrafodelista"/>
        <w:numPr>
          <w:ilvl w:val="0"/>
          <w:numId w:val="6"/>
        </w:numPr>
        <w:tabs>
          <w:tab w:val="left" w:pos="2317"/>
          <w:tab w:val="center" w:pos="4773"/>
        </w:tabs>
        <w:spacing w:line="360" w:lineRule="auto"/>
        <w:rPr>
          <w:rFonts w:ascii="Arial" w:hAnsi="Arial" w:cs="Arial"/>
          <w:b/>
          <w:bCs/>
          <w:lang w:val="es-VE"/>
        </w:rPr>
      </w:pPr>
      <w:r w:rsidRPr="00C850D9">
        <w:rPr>
          <w:rFonts w:ascii="Arial" w:hAnsi="Arial" w:cs="Arial"/>
          <w:b/>
          <w:bCs/>
          <w:lang w:val="es-VE"/>
        </w:rPr>
        <w:t>Valores</w:t>
      </w:r>
      <w:r w:rsidR="00C850D9">
        <w:rPr>
          <w:rFonts w:ascii="Arial" w:hAnsi="Arial" w:cs="Arial"/>
          <w:b/>
          <w:bCs/>
          <w:lang w:val="es-VE"/>
        </w:rPr>
        <w:t xml:space="preserve"> Laborales y Distribución de Tareas:</w:t>
      </w:r>
    </w:p>
    <w:p w14:paraId="14B8D822" w14:textId="2F616077" w:rsidR="009F47DE" w:rsidRPr="00C850D9" w:rsidRDefault="002E769F" w:rsidP="001D2EB1">
      <w:pPr>
        <w:tabs>
          <w:tab w:val="left" w:pos="2317"/>
          <w:tab w:val="center" w:pos="4773"/>
        </w:tabs>
        <w:spacing w:line="360" w:lineRule="auto"/>
        <w:ind w:left="360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ab/>
      </w:r>
      <w:r w:rsidR="00E311CA">
        <w:rPr>
          <w:rFonts w:ascii="Arial" w:hAnsi="Arial" w:cs="Arial"/>
          <w:lang w:val="es-VE"/>
        </w:rPr>
        <w:t>Ciszu Nework</w:t>
      </w:r>
      <w:r w:rsidR="00C850D9" w:rsidRPr="00C850D9">
        <w:rPr>
          <w:rFonts w:ascii="Arial" w:hAnsi="Arial" w:cs="Arial"/>
          <w:lang w:val="es-VE"/>
        </w:rPr>
        <w:t xml:space="preserve"> se basa</w:t>
      </w:r>
      <w:r w:rsidR="00BF13B8" w:rsidRPr="00C850D9">
        <w:rPr>
          <w:rFonts w:ascii="Arial" w:hAnsi="Arial" w:cs="Arial"/>
          <w:lang w:val="es-VE"/>
        </w:rPr>
        <w:t xml:space="preserve"> en la solidaridad, transparencia, responsabilidad social y el cuidado de los bienes comunes (Equipos).</w:t>
      </w:r>
      <w:r w:rsidR="009F47DE" w:rsidRPr="00C850D9">
        <w:rPr>
          <w:rFonts w:ascii="Arial" w:hAnsi="Arial" w:cs="Arial"/>
          <w:lang w:val="es-VE"/>
        </w:rPr>
        <w:t xml:space="preserve"> Todos los socios son iguales en jerarquía y toma de decisiones. Para efectos de orden, se distribuyen las tareas:</w:t>
      </w:r>
    </w:p>
    <w:p w14:paraId="5E1D7776" w14:textId="582C9A56" w:rsidR="00E95BFA" w:rsidRDefault="00E87C6D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lang w:val="es-VE"/>
        </w:rPr>
      </w:pPr>
      <w:r>
        <w:rPr>
          <w:rFonts w:ascii="Arial" w:hAnsi="Arial" w:cs="Arial"/>
          <w:b/>
          <w:bCs/>
          <w:lang w:val="es-VE"/>
        </w:rPr>
        <w:t>Francisco Garcia</w:t>
      </w:r>
      <w:r w:rsidR="009F47DE" w:rsidRPr="002A56CD">
        <w:rPr>
          <w:rFonts w:ascii="Arial" w:hAnsi="Arial" w:cs="Arial"/>
          <w:b/>
          <w:bCs/>
          <w:lang w:val="es-VE"/>
        </w:rPr>
        <w:t>: Responsables del cuidado y operatividad del hardware.</w:t>
      </w:r>
    </w:p>
    <w:p w14:paraId="53541421" w14:textId="77777777" w:rsidR="00E87C6D" w:rsidRPr="00E87C6D" w:rsidRDefault="00E87C6D" w:rsidP="00E87C6D">
      <w:pPr>
        <w:spacing w:line="360" w:lineRule="auto"/>
        <w:ind w:left="720"/>
        <w:rPr>
          <w:rFonts w:ascii="Arial" w:hAnsi="Arial" w:cs="Arial"/>
          <w:b/>
          <w:bCs/>
          <w:lang w:val="es-VE"/>
        </w:rPr>
      </w:pPr>
    </w:p>
    <w:p w14:paraId="0077A3DB" w14:textId="3FCA5629" w:rsidR="00E95BFA" w:rsidRPr="001D2EB1" w:rsidRDefault="00C850D9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Inventario</w:t>
      </w:r>
      <w:r w:rsidR="00E95BFA">
        <w:rPr>
          <w:rFonts w:ascii="Arial" w:hAnsi="Arial" w:cs="Arial"/>
          <w:b/>
          <w:bCs/>
          <w:lang w:val="es-VE"/>
        </w:rPr>
        <w:t xml:space="preserve"> y capital social</w:t>
      </w:r>
      <w:r w:rsidR="00E95BFA" w:rsidRPr="00E95BFA">
        <w:rPr>
          <w:rFonts w:ascii="Arial" w:hAnsi="Arial" w:cs="Arial"/>
          <w:b/>
          <w:bCs/>
          <w:lang w:val="es-VE"/>
        </w:rPr>
        <w:t>:</w:t>
      </w:r>
    </w:p>
    <w:p w14:paraId="018709E1" w14:textId="3875084A" w:rsidR="00E95BFA" w:rsidRPr="002A56CD" w:rsidRDefault="0085483A" w:rsidP="002A56CD">
      <w:pPr>
        <w:pStyle w:val="Prrafodelista"/>
        <w:spacing w:line="360" w:lineRule="auto"/>
        <w:rPr>
          <w:rFonts w:ascii="Arial" w:hAnsi="Arial" w:cs="Arial"/>
          <w:lang w:val="es-VE"/>
        </w:rPr>
      </w:pPr>
      <w:r w:rsidRPr="00C850D9">
        <w:rPr>
          <w:rFonts w:ascii="Arial" w:hAnsi="Arial" w:cs="Arial"/>
          <w:lang w:val="es-VE"/>
        </w:rPr>
        <w:t>El capital social inicial está representado por los bienes muebles aportados por los cinco (05) socios</w:t>
      </w:r>
      <w:r w:rsidR="00F47EB6" w:rsidRPr="00C850D9">
        <w:rPr>
          <w:rFonts w:ascii="Arial" w:hAnsi="Arial" w:cs="Arial"/>
          <w:lang w:val="es-VE"/>
        </w:rPr>
        <w:t>. El capital inicial no es monetario, sino representado en bienes de uso:</w:t>
      </w:r>
    </w:p>
    <w:p w14:paraId="569461E0" w14:textId="77777777" w:rsidR="002A56CD" w:rsidRPr="002A56CD" w:rsidRDefault="002A56CD" w:rsidP="002A56C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507F9205" w14:textId="6743524D" w:rsidR="00BD4FCB" w:rsidRDefault="0085483A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 xml:space="preserve">Socio 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E95BFA">
        <w:rPr>
          <w:rFonts w:ascii="Arial" w:hAnsi="Arial" w:cs="Arial"/>
          <w:b/>
          <w:bCs/>
          <w:lang w:val="es-VE"/>
        </w:rPr>
        <w:t>Francisco García:</w:t>
      </w:r>
      <w:r w:rsidRPr="00E95BFA">
        <w:rPr>
          <w:rFonts w:ascii="Arial" w:hAnsi="Arial" w:cs="Arial"/>
          <w:lang w:val="es-VE"/>
        </w:rPr>
        <w:t xml:space="preserve"> Kit de </w:t>
      </w:r>
      <w:r w:rsidR="00662627" w:rsidRPr="00E95BFA">
        <w:rPr>
          <w:rFonts w:ascii="Arial" w:hAnsi="Arial" w:cs="Arial"/>
          <w:lang w:val="es-VE"/>
        </w:rPr>
        <w:t xml:space="preserve">infraestructura de </w:t>
      </w:r>
      <w:r w:rsidRPr="00E95BFA">
        <w:rPr>
          <w:rFonts w:ascii="Arial" w:hAnsi="Arial" w:cs="Arial"/>
          <w:lang w:val="es-VE"/>
        </w:rPr>
        <w:t>conectividad (Cables HDMI, VGA, Conectores</w:t>
      </w:r>
      <w:r w:rsidR="00E87C6D">
        <w:rPr>
          <w:rFonts w:ascii="Arial" w:hAnsi="Arial" w:cs="Arial"/>
          <w:lang w:val="es-VE"/>
        </w:rPr>
        <w:t>.</w:t>
      </w:r>
    </w:p>
    <w:p w14:paraId="098F1A2D" w14:textId="77777777" w:rsidR="00E87C6D" w:rsidRPr="00E87C6D" w:rsidRDefault="00E87C6D" w:rsidP="00E87C6D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1886EFEC" w14:textId="53519E0C" w:rsidR="00E95BFA" w:rsidRPr="00E65387" w:rsidRDefault="004342A9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REGLAMENTO OPERATIVO PARA EL CLIENTE</w:t>
      </w:r>
      <w:r w:rsidR="00E42C27" w:rsidRPr="00E65387">
        <w:rPr>
          <w:rFonts w:ascii="Arial" w:hAnsi="Arial" w:cs="Arial"/>
          <w:b/>
          <w:bCs/>
          <w:lang w:val="es-VE"/>
        </w:rPr>
        <w:t>.</w:t>
      </w:r>
    </w:p>
    <w:p w14:paraId="1288A7A3" w14:textId="36C6AEA7" w:rsidR="00BD4FCB" w:rsidRPr="00BD4FCB" w:rsidRDefault="00EA314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A3145">
        <w:rPr>
          <w:rFonts w:ascii="Arial" w:hAnsi="Arial" w:cs="Arial"/>
          <w:b/>
          <w:bCs/>
          <w:lang w:val="es-VE"/>
        </w:rPr>
        <w:t>Cronograma De Atención Y Horarios</w:t>
      </w:r>
      <w:r w:rsidR="004342A9" w:rsidRPr="00EA3145">
        <w:rPr>
          <w:rFonts w:ascii="Arial" w:hAnsi="Arial" w:cs="Arial"/>
          <w:b/>
          <w:bCs/>
          <w:lang w:val="es-VE"/>
        </w:rPr>
        <w:t>:</w:t>
      </w:r>
      <w:r w:rsidR="004342A9" w:rsidRPr="00EA3145">
        <w:rPr>
          <w:rFonts w:ascii="Arial" w:hAnsi="Arial" w:cs="Arial"/>
          <w:lang w:val="es-VE"/>
        </w:rPr>
        <w:t xml:space="preserve"> </w:t>
      </w:r>
      <w:r w:rsidRPr="00EA3145">
        <w:rPr>
          <w:rFonts w:ascii="Arial" w:hAnsi="Arial" w:cs="Arial"/>
          <w:lang w:val="es-VE"/>
        </w:rPr>
        <w:t>Para garantizar la disponibilidad de equipos y soporte técnico, se establece el siguiente régimen horario:</w:t>
      </w:r>
    </w:p>
    <w:p w14:paraId="6E6FACF2" w14:textId="77777777" w:rsidR="00BD4FCB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28497412" w14:textId="1823B8A9" w:rsidR="00EA3145" w:rsidRPr="00BD4FCB" w:rsidRDefault="00EA314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BD4FCB">
        <w:rPr>
          <w:rFonts w:ascii="Arial" w:hAnsi="Arial" w:cs="Arial"/>
          <w:b/>
          <w:bCs/>
          <w:lang w:val="es-VE"/>
        </w:rPr>
        <w:t xml:space="preserve">Política de Recargos: </w:t>
      </w:r>
      <w:r w:rsidRPr="00BD4FCB">
        <w:rPr>
          <w:rFonts w:ascii="Arial" w:hAnsi="Arial" w:cs="Arial"/>
          <w:lang w:val="es-VE"/>
        </w:rPr>
        <w:t xml:space="preserve">Cualquier reserva solicitada fuera de los días y horas señalados (Lunes y Miércoles de 7 AM a 1 PM) tendrá un </w:t>
      </w:r>
      <w:r w:rsidRPr="00BD4FCB">
        <w:rPr>
          <w:rFonts w:ascii="Arial" w:hAnsi="Arial" w:cs="Arial"/>
          <w:b/>
          <w:bCs/>
          <w:lang w:val="es-VE"/>
        </w:rPr>
        <w:t>recargo del 20%</w:t>
      </w:r>
      <w:r w:rsidRPr="00BD4FCB">
        <w:rPr>
          <w:rFonts w:ascii="Arial" w:hAnsi="Arial" w:cs="Arial"/>
          <w:lang w:val="es-VE"/>
        </w:rPr>
        <w:t xml:space="preserve"> sobre la tarifa base del servicio contratado.</w:t>
      </w:r>
    </w:p>
    <w:p w14:paraId="445FB613" w14:textId="77777777" w:rsidR="00EA3145" w:rsidRPr="00E95BFA" w:rsidRDefault="00EA3145" w:rsidP="001D2EB1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447E79A7" w14:textId="016CDA95" w:rsidR="00E95BFA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Reservación:</w:t>
      </w:r>
      <w:r w:rsidRPr="00E65387">
        <w:rPr>
          <w:rFonts w:ascii="Arial" w:hAnsi="Arial" w:cs="Arial"/>
          <w:lang w:val="es-VE"/>
        </w:rPr>
        <w:t xml:space="preserve"> </w:t>
      </w:r>
      <w:r w:rsidR="006D5CC1" w:rsidRPr="00E65387">
        <w:rPr>
          <w:rFonts w:ascii="Arial" w:hAnsi="Arial" w:cs="Arial"/>
          <w:lang w:val="es-VE"/>
        </w:rPr>
        <w:t xml:space="preserve">Se reserva y hace el pago antes de empezar el servicio digital, el pago del servicio de alquiler se hace posteriormente de la </w:t>
      </w:r>
      <w:r w:rsidR="006D5CC1" w:rsidRPr="00E65387">
        <w:rPr>
          <w:rFonts w:ascii="Arial" w:hAnsi="Arial" w:cs="Arial"/>
          <w:lang w:val="es-VE"/>
        </w:rPr>
        <w:lastRenderedPageBreak/>
        <w:t xml:space="preserve">exposición. </w:t>
      </w:r>
      <w:r w:rsidRPr="00E65387">
        <w:rPr>
          <w:rFonts w:ascii="Arial" w:hAnsi="Arial" w:cs="Arial"/>
          <w:lang w:val="es-VE"/>
        </w:rPr>
        <w:t>Debe realizarse con al menos 48 horas de antelación para servicios digitales y 24 horas para alquileres simples</w:t>
      </w:r>
      <w:r w:rsidR="00E95BFA">
        <w:rPr>
          <w:rFonts w:ascii="Arial" w:hAnsi="Arial" w:cs="Arial"/>
          <w:lang w:val="es-VE"/>
        </w:rPr>
        <w:t>.</w:t>
      </w:r>
    </w:p>
    <w:p w14:paraId="01E72B04" w14:textId="77777777" w:rsidR="00BD4FCB" w:rsidRPr="00E95BFA" w:rsidRDefault="00BD4FCB" w:rsidP="00BD4FCB">
      <w:pPr>
        <w:spacing w:line="360" w:lineRule="auto"/>
        <w:rPr>
          <w:rFonts w:ascii="Arial" w:hAnsi="Arial" w:cs="Arial"/>
          <w:lang w:val="es-VE"/>
        </w:rPr>
      </w:pPr>
    </w:p>
    <w:p w14:paraId="2F0045C1" w14:textId="758CDF97" w:rsidR="00E95BFA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Política de No Devolución:</w:t>
      </w:r>
      <w:r w:rsidRPr="00E65387">
        <w:rPr>
          <w:rFonts w:ascii="Arial" w:hAnsi="Arial" w:cs="Arial"/>
          <w:lang w:val="es-VE"/>
        </w:rPr>
        <w:t xml:space="preserve"> Una vez agendado el equipo o iniciado el diseño digital, no se devuelve el dinero. El cliente puede reprogramar si la evaluación es movida por el docente.</w:t>
      </w:r>
    </w:p>
    <w:p w14:paraId="37D9774A" w14:textId="77777777" w:rsidR="00BD4FCB" w:rsidRPr="00E95BFA" w:rsidRDefault="00BD4FCB" w:rsidP="00BD4FCB">
      <w:pPr>
        <w:spacing w:line="360" w:lineRule="auto"/>
        <w:ind w:left="1428"/>
        <w:rPr>
          <w:rFonts w:ascii="Arial" w:hAnsi="Arial" w:cs="Arial"/>
          <w:lang w:val="es-VE"/>
        </w:rPr>
      </w:pPr>
    </w:p>
    <w:p w14:paraId="5C83DA0A" w14:textId="649F3576" w:rsidR="006D5CC1" w:rsidRPr="00BD4FCB" w:rsidRDefault="004342A9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Responsabilidad:</w:t>
      </w:r>
      <w:r w:rsidRPr="00E65387">
        <w:rPr>
          <w:rFonts w:ascii="Arial" w:hAnsi="Arial" w:cs="Arial"/>
          <w:lang w:val="es-VE"/>
        </w:rPr>
        <w:t xml:space="preserve"> El cliente </w:t>
      </w:r>
      <w:r w:rsidR="00023534" w:rsidRPr="00E65387">
        <w:rPr>
          <w:rFonts w:ascii="Arial" w:hAnsi="Arial" w:cs="Arial"/>
          <w:lang w:val="es-VE"/>
        </w:rPr>
        <w:t xml:space="preserve">no </w:t>
      </w:r>
      <w:r w:rsidRPr="00E65387">
        <w:rPr>
          <w:rFonts w:ascii="Arial" w:hAnsi="Arial" w:cs="Arial"/>
          <w:lang w:val="es-VE"/>
        </w:rPr>
        <w:t>es responsable por daños físicos al equipo durante el tiempo de alquiler si</w:t>
      </w:r>
      <w:r w:rsidR="00023534" w:rsidRPr="00E65387">
        <w:rPr>
          <w:rFonts w:ascii="Arial" w:hAnsi="Arial" w:cs="Arial"/>
          <w:lang w:val="es-VE"/>
        </w:rPr>
        <w:t xml:space="preserve"> e</w:t>
      </w:r>
      <w:r w:rsidRPr="00E65387">
        <w:rPr>
          <w:rFonts w:ascii="Arial" w:hAnsi="Arial" w:cs="Arial"/>
          <w:lang w:val="es-VE"/>
        </w:rPr>
        <w:t>l servicio de soporte presencia</w:t>
      </w:r>
      <w:r w:rsidR="00023534" w:rsidRPr="00E65387">
        <w:rPr>
          <w:rFonts w:ascii="Arial" w:hAnsi="Arial" w:cs="Arial"/>
          <w:lang w:val="es-VE"/>
        </w:rPr>
        <w:t>l se encuentra presente.</w:t>
      </w:r>
    </w:p>
    <w:p w14:paraId="365CCC29" w14:textId="77777777" w:rsidR="00BD4FCB" w:rsidRPr="00E65387" w:rsidRDefault="00BD4FCB" w:rsidP="00BD4FCB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160C39D9" w14:textId="6CC1ED9B" w:rsidR="006D5CC1" w:rsidRPr="00E65387" w:rsidRDefault="006D5CC1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 xml:space="preserve">Estabilidad: </w:t>
      </w:r>
      <w:r w:rsidRPr="00E65387">
        <w:rPr>
          <w:rFonts w:ascii="Arial" w:hAnsi="Arial" w:cs="Arial"/>
          <w:lang w:val="es-VE"/>
        </w:rPr>
        <w:t>El cliente debe asegurar una zona estable de sistema eléctrico, los fallos de energía no es responsabilidad del equipo admirativo o ejecutivo y el servicio. Except</w:t>
      </w:r>
      <w:r w:rsidR="00D1520C">
        <w:rPr>
          <w:rFonts w:ascii="Arial" w:hAnsi="Arial" w:cs="Arial"/>
          <w:lang w:val="es-VE"/>
        </w:rPr>
        <w:t>o</w:t>
      </w:r>
      <w:r w:rsidRPr="00E65387">
        <w:rPr>
          <w:rFonts w:ascii="Arial" w:hAnsi="Arial" w:cs="Arial"/>
          <w:lang w:val="es-VE"/>
        </w:rPr>
        <w:t xml:space="preserve"> si el problema es el kit de extensiones.</w:t>
      </w:r>
    </w:p>
    <w:p w14:paraId="350520E6" w14:textId="19B60CAA" w:rsidR="00E95BFA" w:rsidRPr="00E65387" w:rsidRDefault="00B210C2" w:rsidP="001D2EB1">
      <w:pPr>
        <w:spacing w:line="360" w:lineRule="auto"/>
        <w:ind w:left="708"/>
        <w:rPr>
          <w:rFonts w:ascii="Arial" w:hAnsi="Arial" w:cs="Arial"/>
          <w:b/>
          <w:bCs/>
          <w:lang w:val="es-VE"/>
        </w:rPr>
      </w:pPr>
      <w:r w:rsidRPr="00E65387">
        <w:rPr>
          <w:rFonts w:ascii="Arial" w:hAnsi="Arial" w:cs="Arial"/>
          <w:lang w:val="es-VE"/>
        </w:rPr>
        <w:br/>
      </w:r>
      <w:r w:rsidRPr="00E65387">
        <w:rPr>
          <w:rFonts w:ascii="Arial" w:hAnsi="Arial" w:cs="Arial"/>
          <w:b/>
          <w:bCs/>
          <w:lang w:val="es-VE"/>
        </w:rPr>
        <w:t>5</w:t>
      </w:r>
      <w:r w:rsidR="00023534" w:rsidRPr="00E65387">
        <w:rPr>
          <w:rFonts w:ascii="Arial" w:hAnsi="Arial" w:cs="Arial"/>
          <w:b/>
          <w:bCs/>
          <w:lang w:val="es-VE"/>
        </w:rPr>
        <w:t>. CANALES DE ATENCIÓN Y CONTRATACIÓN</w:t>
      </w:r>
      <w:r w:rsidR="00E95BFA">
        <w:rPr>
          <w:rFonts w:ascii="Arial" w:hAnsi="Arial" w:cs="Arial"/>
          <w:b/>
          <w:bCs/>
          <w:lang w:val="es-VE"/>
        </w:rPr>
        <w:t>:</w:t>
      </w:r>
    </w:p>
    <w:p w14:paraId="3DE36B29" w14:textId="6985DB04" w:rsidR="00B210C2" w:rsidRDefault="00023534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Para asegurar la disponibilidad y calidad del servicio, toda contratación debe gestionarse por:</w:t>
      </w:r>
    </w:p>
    <w:p w14:paraId="016FD66E" w14:textId="77777777" w:rsidR="00E95BFA" w:rsidRPr="00E95BFA" w:rsidRDefault="00E95BFA" w:rsidP="001D2EB1">
      <w:pPr>
        <w:pStyle w:val="Prrafodelista"/>
        <w:spacing w:line="360" w:lineRule="auto"/>
        <w:ind w:left="1080"/>
        <w:rPr>
          <w:rFonts w:ascii="Arial" w:hAnsi="Arial" w:cs="Arial"/>
          <w:lang w:val="es-VE"/>
        </w:rPr>
      </w:pPr>
    </w:p>
    <w:p w14:paraId="78DE2473" w14:textId="4268E806" w:rsidR="00E95BFA" w:rsidRPr="00BD4FCB" w:rsidRDefault="00023534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WhatsApp Oficial</w:t>
      </w:r>
      <w:r w:rsidR="00B210C2" w:rsidRPr="00E95BFA">
        <w:rPr>
          <w:rFonts w:ascii="Arial" w:hAnsi="Arial" w:cs="Arial"/>
          <w:b/>
          <w:bCs/>
          <w:lang w:val="es-VE"/>
        </w:rPr>
        <w:t xml:space="preserve"> o Numero Oficial</w:t>
      </w:r>
      <w:r w:rsidRPr="00E95BFA">
        <w:rPr>
          <w:rFonts w:ascii="Arial" w:hAnsi="Arial" w:cs="Arial"/>
          <w:b/>
          <w:bCs/>
          <w:lang w:val="es-VE"/>
        </w:rPr>
        <w:t>:</w:t>
      </w:r>
    </w:p>
    <w:p w14:paraId="34593064" w14:textId="4F25A89F" w:rsidR="00B210C2" w:rsidRPr="00801C13" w:rsidRDefault="00E95BFA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(</w:t>
      </w:r>
      <w:r w:rsidR="00B210C2" w:rsidRPr="00E95BFA">
        <w:rPr>
          <w:rFonts w:ascii="Arial" w:hAnsi="Arial" w:cs="Arial"/>
          <w:lang w:val="es-VE"/>
        </w:rPr>
        <w:t>+58</w:t>
      </w:r>
      <w:r w:rsidR="00801C13">
        <w:rPr>
          <w:rFonts w:ascii="Arial" w:hAnsi="Arial" w:cs="Arial"/>
          <w:lang w:val="es-VE"/>
        </w:rPr>
        <w:t xml:space="preserve"> 4126858111</w:t>
      </w:r>
      <w:r>
        <w:rPr>
          <w:rFonts w:ascii="Arial" w:hAnsi="Arial" w:cs="Arial"/>
          <w:lang w:val="es-VE"/>
        </w:rPr>
        <w:t>)</w:t>
      </w:r>
      <w:r w:rsidR="00023534" w:rsidRPr="00E95BFA">
        <w:rPr>
          <w:rFonts w:ascii="Arial" w:hAnsi="Arial" w:cs="Arial"/>
          <w:lang w:val="es-VE"/>
        </w:rPr>
        <w:t xml:space="preserve"> </w:t>
      </w:r>
      <w:r>
        <w:rPr>
          <w:rFonts w:ascii="Arial" w:hAnsi="Arial" w:cs="Arial"/>
          <w:lang w:val="es-VE"/>
        </w:rPr>
        <w:t xml:space="preserve">| </w:t>
      </w:r>
      <w:r w:rsidR="00023534" w:rsidRPr="00E95BFA">
        <w:rPr>
          <w:rFonts w:ascii="Arial" w:hAnsi="Arial" w:cs="Arial"/>
          <w:lang w:val="es-VE"/>
        </w:rPr>
        <w:t>Atención directa</w:t>
      </w:r>
      <w:r w:rsidR="00801C13">
        <w:rPr>
          <w:rFonts w:ascii="Arial" w:hAnsi="Arial" w:cs="Arial"/>
          <w:lang w:val="es-VE"/>
        </w:rPr>
        <w:t>.</w:t>
      </w:r>
    </w:p>
    <w:p w14:paraId="52F94FF8" w14:textId="4DB0FFB8" w:rsidR="004342A9" w:rsidRPr="00E95BFA" w:rsidRDefault="00906E47" w:rsidP="00801C13">
      <w:pPr>
        <w:pStyle w:val="Prrafodelista"/>
        <w:spacing w:line="360" w:lineRule="auto"/>
        <w:ind w:left="1428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lang w:val="es-VE"/>
        </w:rPr>
        <w:br/>
      </w:r>
    </w:p>
    <w:p w14:paraId="09009F84" w14:textId="2181C09B" w:rsidR="00E95BFA" w:rsidRPr="00E95BFA" w:rsidRDefault="00906E47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t>Email Oficial:</w:t>
      </w:r>
      <w:r w:rsidRPr="00E95BFA">
        <w:rPr>
          <w:rFonts w:ascii="Arial" w:hAnsi="Arial" w:cs="Arial"/>
          <w:lang w:val="es-VE"/>
        </w:rPr>
        <w:t xml:space="preserve"> </w:t>
      </w:r>
      <w:r w:rsidR="00D0650B">
        <w:rPr>
          <w:rFonts w:ascii="Arial" w:hAnsi="Arial" w:cs="Arial"/>
          <w:lang w:val="es-VE"/>
        </w:rPr>
        <w:t>ciszunetwork</w:t>
      </w:r>
      <w:hyperlink r:id="rId9" w:history="1">
        <w:r w:rsidR="00E95BFA" w:rsidRPr="00B16CB5">
          <w:rPr>
            <w:rStyle w:val="Hipervnculo"/>
          </w:rPr>
          <w:t>@gmail.com</w:t>
        </w:r>
      </w:hyperlink>
      <w:r w:rsidR="00E95BFA">
        <w:t xml:space="preserve"> (Solo asuntos importantes no registrar en páginas no autorizadas o enviar mails innecesarios)</w:t>
      </w:r>
    </w:p>
    <w:p w14:paraId="62A31FF2" w14:textId="77777777" w:rsidR="00E95BFA" w:rsidRPr="00807E07" w:rsidRDefault="00E95BFA" w:rsidP="001D2EB1">
      <w:pPr>
        <w:pStyle w:val="Prrafodelista"/>
        <w:spacing w:line="360" w:lineRule="auto"/>
        <w:ind w:left="1428"/>
        <w:rPr>
          <w:rFonts w:ascii="Arial" w:hAnsi="Arial" w:cs="Arial"/>
          <w:u w:val="single"/>
          <w:lang w:val="es-VE"/>
        </w:rPr>
      </w:pPr>
    </w:p>
    <w:p w14:paraId="67C41D90" w14:textId="27A1B656" w:rsidR="00807E07" w:rsidRPr="00807E07" w:rsidRDefault="00E95BFA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lang w:val="es-VE"/>
        </w:rPr>
      </w:pPr>
      <w:r w:rsidRPr="00E95BFA">
        <w:rPr>
          <w:rFonts w:ascii="Arial" w:hAnsi="Arial" w:cs="Arial"/>
          <w:b/>
          <w:bCs/>
          <w:lang w:val="es-VE"/>
        </w:rPr>
        <w:lastRenderedPageBreak/>
        <w:t>Redes Sociales y Canales de Comunicación</w:t>
      </w:r>
      <w:r w:rsidRPr="00807E07">
        <w:rPr>
          <w:rFonts w:ascii="Arial" w:hAnsi="Arial" w:cs="Arial"/>
          <w:lang w:val="es-VE"/>
        </w:rPr>
        <w:t>:</w:t>
      </w:r>
      <w:r w:rsidR="00807E07" w:rsidRPr="00807E07">
        <w:rPr>
          <w:rFonts w:ascii="Times New Roman" w:eastAsia="Times New Roman" w:hAnsi="Times New Roman" w:cs="Times New Roman"/>
          <w:kern w:val="0"/>
          <w:lang w:val="es-VE" w:eastAsia="es-VE"/>
          <w14:ligatures w14:val="none"/>
        </w:rPr>
        <w:t xml:space="preserve"> </w:t>
      </w:r>
      <w:r w:rsidR="00807E07" w:rsidRPr="00807E07">
        <w:rPr>
          <w:rFonts w:ascii="Arial" w:hAnsi="Arial" w:cs="Arial"/>
          <w:lang w:val="es-VE"/>
        </w:rPr>
        <w:t>Para la difusión de servicios y soporte técnico, @</w:t>
      </w:r>
      <w:r w:rsidR="00E311CA">
        <w:rPr>
          <w:rFonts w:ascii="Arial" w:hAnsi="Arial" w:cs="Arial"/>
          <w:lang w:val="es-VE"/>
        </w:rPr>
        <w:t>Ciszu Ne</w:t>
      </w:r>
      <w:r w:rsidR="00E311CA">
        <w:rPr>
          <w:rFonts w:ascii="Arial" w:hAnsi="Arial" w:cs="Arial"/>
          <w:lang w:val="es-VE"/>
        </w:rPr>
        <w:t>tw</w:t>
      </w:r>
      <w:r w:rsidR="00E311CA">
        <w:rPr>
          <w:rFonts w:ascii="Arial" w:hAnsi="Arial" w:cs="Arial"/>
          <w:lang w:val="es-VE"/>
        </w:rPr>
        <w:t>ork</w:t>
      </w:r>
      <w:r w:rsidR="00807E07" w:rsidRPr="00807E07">
        <w:rPr>
          <w:rFonts w:ascii="Arial" w:hAnsi="Arial" w:cs="Arial"/>
          <w:lang w:val="es-VE"/>
        </w:rPr>
        <w:t xml:space="preserve"> establece los siguientes canales oficiales bajo la identidad visual corporativa:</w:t>
      </w:r>
    </w:p>
    <w:p w14:paraId="47CBF7B4" w14:textId="6DFC9023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Canal de WhatsApp:</w:t>
      </w:r>
      <w:r>
        <w:rPr>
          <w:rFonts w:ascii="Arial" w:hAnsi="Arial" w:cs="Arial"/>
          <w:lang w:val="es-VE"/>
        </w:rPr>
        <w:t xml:space="preserve"> En Proceso.</w:t>
      </w:r>
    </w:p>
    <w:p w14:paraId="76EA9F63" w14:textId="3DA5AC71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Facebook: https://www.google.com/search?q=facebook.com/</w:t>
      </w:r>
      <w:r w:rsidR="00E311CA">
        <w:rPr>
          <w:rFonts w:ascii="Arial" w:hAnsi="Arial" w:cs="Arial"/>
          <w:lang w:val="es-VE"/>
        </w:rPr>
        <w:t>Ciszu</w:t>
      </w:r>
      <w:r w:rsidR="00E311CA">
        <w:rPr>
          <w:rFonts w:ascii="Arial" w:hAnsi="Arial" w:cs="Arial"/>
          <w:lang w:val="es-VE"/>
        </w:rPr>
        <w:t>-</w:t>
      </w:r>
      <w:r w:rsidR="00E311CA">
        <w:rPr>
          <w:rFonts w:ascii="Arial" w:hAnsi="Arial" w:cs="Arial"/>
          <w:lang w:val="es-VE"/>
        </w:rPr>
        <w:t>Network</w:t>
      </w:r>
    </w:p>
    <w:p w14:paraId="21F1817E" w14:textId="58EA1E08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Instagram: @</w:t>
      </w:r>
      <w:r w:rsidR="00E311CA">
        <w:rPr>
          <w:rFonts w:ascii="Arial" w:hAnsi="Arial" w:cs="Arial"/>
          <w:lang w:val="es-VE"/>
        </w:rPr>
        <w:t>Ciszu Network</w:t>
      </w:r>
    </w:p>
    <w:p w14:paraId="1267358A" w14:textId="1687BF3C" w:rsidR="00807E07" w:rsidRP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 xml:space="preserve">Perfil de Youtube: </w:t>
      </w:r>
      <w:r w:rsidRPr="00E311CA">
        <w:rPr>
          <w:rFonts w:ascii="Arial" w:hAnsi="Arial" w:cs="Arial"/>
          <w:lang w:val="es-VE"/>
        </w:rPr>
        <w:t>https://www.google.com/search?q=YouTube.com/%40</w:t>
      </w:r>
      <w:r w:rsidR="00980168" w:rsidRPr="00E311CA">
        <w:rPr>
          <w:rFonts w:ascii="Arial" w:hAnsi="Arial" w:cs="Arial"/>
          <w:lang w:val="es-VE"/>
        </w:rPr>
        <w:t>M</w:t>
      </w:r>
      <w:r w:rsidR="00E311CA">
        <w:rPr>
          <w:rFonts w:ascii="Arial" w:hAnsi="Arial" w:cs="Arial"/>
          <w:lang w:val="es-VE"/>
        </w:rPr>
        <w:t>CiszuNetwork</w:t>
      </w:r>
    </w:p>
    <w:p w14:paraId="53B9C6FB" w14:textId="689C8D6B" w:rsidR="00807E07" w:rsidRDefault="00807E07">
      <w:pPr>
        <w:pStyle w:val="Prrafodelista"/>
        <w:numPr>
          <w:ilvl w:val="1"/>
          <w:numId w:val="15"/>
        </w:numPr>
        <w:spacing w:line="360" w:lineRule="auto"/>
        <w:rPr>
          <w:rFonts w:ascii="Arial" w:hAnsi="Arial" w:cs="Arial"/>
          <w:lang w:val="es-VE"/>
        </w:rPr>
      </w:pPr>
      <w:r w:rsidRPr="00807E07">
        <w:rPr>
          <w:rFonts w:ascii="Arial" w:hAnsi="Arial" w:cs="Arial"/>
          <w:lang w:val="es-VE"/>
        </w:rPr>
        <w:t>Perfil de TikTok: @</w:t>
      </w:r>
      <w:r w:rsidR="00E311CA">
        <w:rPr>
          <w:rFonts w:ascii="Arial" w:hAnsi="Arial" w:cs="Arial"/>
          <w:lang w:val="es-VE"/>
        </w:rPr>
        <w:t>Ciszu Network</w:t>
      </w:r>
    </w:p>
    <w:p w14:paraId="537A0AD0" w14:textId="77777777" w:rsidR="004660B0" w:rsidRDefault="004660B0" w:rsidP="001D2EB1">
      <w:pPr>
        <w:pStyle w:val="Prrafodelista"/>
        <w:spacing w:line="360" w:lineRule="auto"/>
        <w:ind w:left="2148"/>
        <w:rPr>
          <w:rFonts w:ascii="Arial" w:hAnsi="Arial" w:cs="Arial"/>
          <w:lang w:val="es-VE"/>
        </w:rPr>
      </w:pPr>
    </w:p>
    <w:p w14:paraId="326B575A" w14:textId="2A20B128" w:rsidR="00E42C27" w:rsidRPr="004660B0" w:rsidRDefault="0085483A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252E03">
        <w:rPr>
          <w:rFonts w:ascii="Arial" w:hAnsi="Arial" w:cs="Arial"/>
          <w:b/>
          <w:bCs/>
          <w:lang w:val="es-VE"/>
        </w:rPr>
        <w:t>ADMINISTRACIÓN Y ORGANIZACIÓN</w:t>
      </w:r>
      <w:r w:rsidR="005A444A" w:rsidRPr="00252E03">
        <w:rPr>
          <w:rFonts w:ascii="Arial" w:hAnsi="Arial" w:cs="Arial"/>
          <w:b/>
          <w:bCs/>
          <w:lang w:val="es-VE"/>
        </w:rPr>
        <w:t>.</w:t>
      </w:r>
    </w:p>
    <w:p w14:paraId="3F8885AE" w14:textId="1D512771" w:rsidR="00B34F06" w:rsidRDefault="004C637D" w:rsidP="00D0650B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>13.1</w:t>
      </w:r>
      <w:r w:rsidR="002C3699" w:rsidRPr="00E65387">
        <w:rPr>
          <w:rFonts w:ascii="Arial" w:hAnsi="Arial" w:cs="Arial"/>
          <w:b/>
          <w:bCs/>
          <w:lang w:val="es-VE"/>
        </w:rPr>
        <w:t xml:space="preserve"> Cargos y Responsabilidades</w:t>
      </w:r>
      <w:r w:rsidR="0085483A" w:rsidRPr="00E65387">
        <w:rPr>
          <w:rFonts w:ascii="Arial" w:hAnsi="Arial" w:cs="Arial"/>
          <w:b/>
          <w:bCs/>
          <w:lang w:val="es-VE"/>
        </w:rPr>
        <w:t>:</w:t>
      </w:r>
      <w:r w:rsidR="0085483A" w:rsidRPr="00E65387">
        <w:rPr>
          <w:rFonts w:ascii="Arial" w:hAnsi="Arial" w:cs="Arial"/>
          <w:lang w:val="es-VE"/>
        </w:rPr>
        <w:t xml:space="preserve"> La administración del emprendimiento </w:t>
      </w:r>
      <w:r w:rsidR="00D000B4" w:rsidRPr="00E65387">
        <w:rPr>
          <w:rFonts w:ascii="Arial" w:hAnsi="Arial" w:cs="Arial"/>
          <w:lang w:val="es-VE"/>
        </w:rPr>
        <w:t>está</w:t>
      </w:r>
      <w:r w:rsidR="0085483A" w:rsidRPr="00E65387">
        <w:rPr>
          <w:rFonts w:ascii="Arial" w:hAnsi="Arial" w:cs="Arial"/>
          <w:lang w:val="es-VE"/>
        </w:rPr>
        <w:t xml:space="preserve"> a cargo de una Junta Directiva conformada por los socios, distribuidos en los siguientes cargos:</w:t>
      </w:r>
    </w:p>
    <w:p w14:paraId="71C8022E" w14:textId="77777777" w:rsidR="00D0650B" w:rsidRPr="00D0650B" w:rsidRDefault="00D0650B" w:rsidP="00D0650B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</w:p>
    <w:p w14:paraId="7E0D5F3F" w14:textId="1E27C2E4" w:rsidR="000511E7" w:rsidRDefault="000511E7">
      <w:pPr>
        <w:numPr>
          <w:ilvl w:val="0"/>
          <w:numId w:val="1"/>
        </w:numPr>
        <w:spacing w:line="360" w:lineRule="auto"/>
        <w:rPr>
          <w:rFonts w:ascii="Arial" w:hAnsi="Arial" w:cs="Arial"/>
          <w:lang w:val="es-VE"/>
        </w:rPr>
      </w:pPr>
      <w:r w:rsidRPr="004C637D">
        <w:rPr>
          <w:rFonts w:ascii="Arial" w:hAnsi="Arial" w:cs="Arial"/>
          <w:b/>
          <w:bCs/>
          <w:lang w:val="es-VE"/>
        </w:rPr>
        <w:t>Director</w:t>
      </w:r>
      <w:r w:rsidR="004C637D">
        <w:rPr>
          <w:rFonts w:ascii="Arial" w:hAnsi="Arial" w:cs="Arial"/>
          <w:b/>
          <w:bCs/>
          <w:lang w:val="es-VE"/>
        </w:rPr>
        <w:t xml:space="preserve">- </w:t>
      </w:r>
      <w:r w:rsidRPr="004C637D">
        <w:rPr>
          <w:rFonts w:ascii="Arial" w:hAnsi="Arial" w:cs="Arial"/>
          <w:b/>
          <w:bCs/>
          <w:lang w:val="es-VE"/>
        </w:rPr>
        <w:t>Francisco Garcí</w:t>
      </w:r>
      <w:r w:rsidR="00D0650B">
        <w:rPr>
          <w:rFonts w:ascii="Arial" w:hAnsi="Arial" w:cs="Arial"/>
          <w:b/>
          <w:bCs/>
          <w:lang w:val="es-VE"/>
        </w:rPr>
        <w:t>a.</w:t>
      </w:r>
    </w:p>
    <w:p w14:paraId="40A02932" w14:textId="77777777" w:rsidR="00D10D0E" w:rsidRPr="00D10D0E" w:rsidRDefault="00D10D0E" w:rsidP="00D0650B">
      <w:pPr>
        <w:spacing w:line="360" w:lineRule="auto"/>
        <w:ind w:left="360"/>
        <w:rPr>
          <w:rFonts w:ascii="Arial" w:hAnsi="Arial" w:cs="Arial"/>
          <w:lang w:val="es-VE"/>
        </w:rPr>
      </w:pPr>
    </w:p>
    <w:p w14:paraId="2AABF694" w14:textId="27BA7C36" w:rsidR="00D10D0E" w:rsidRPr="00B126A3" w:rsidRDefault="0066229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t>Fondo de Reserva</w:t>
      </w:r>
      <w:r w:rsidR="0085483A" w:rsidRPr="00D10D0E">
        <w:rPr>
          <w:rFonts w:ascii="Arial" w:hAnsi="Arial" w:cs="Arial"/>
          <w:b/>
          <w:bCs/>
          <w:lang w:val="es-VE"/>
        </w:rPr>
        <w:t>:</w:t>
      </w:r>
      <w:r w:rsidR="0085483A" w:rsidRPr="00D10D0E">
        <w:rPr>
          <w:rFonts w:ascii="Arial" w:hAnsi="Arial" w:cs="Arial"/>
          <w:lang w:val="es-VE"/>
        </w:rPr>
        <w:t xml:space="preserve"> </w:t>
      </w:r>
      <w:r w:rsidRPr="00D10D0E">
        <w:rPr>
          <w:rFonts w:ascii="Arial" w:hAnsi="Arial" w:cs="Arial"/>
          <w:lang w:val="es-VE"/>
        </w:rPr>
        <w:t xml:space="preserve">Se establece la obligación de destinar un </w:t>
      </w:r>
      <w:r w:rsidRPr="00D10D0E">
        <w:rPr>
          <w:rFonts w:ascii="Arial" w:hAnsi="Arial" w:cs="Arial"/>
          <w:b/>
          <w:bCs/>
          <w:lang w:val="es-VE"/>
        </w:rPr>
        <w:t>15% de los ingresos brutos semanales</w:t>
      </w:r>
      <w:r w:rsidRPr="00D10D0E">
        <w:rPr>
          <w:rFonts w:ascii="Arial" w:hAnsi="Arial" w:cs="Arial"/>
          <w:lang w:val="es-VE"/>
        </w:rPr>
        <w:t xml:space="preserve"> a una caja de ahorro técnica. Este fondo se utilizará exclusivamente para:</w:t>
      </w:r>
    </w:p>
    <w:p w14:paraId="14857EEF" w14:textId="2F15BA12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Compra de </w:t>
      </w:r>
      <w:r w:rsidR="00E411DD" w:rsidRPr="00E65387">
        <w:rPr>
          <w:rFonts w:ascii="Arial" w:hAnsi="Arial" w:cs="Arial"/>
          <w:lang w:val="es-VE"/>
        </w:rPr>
        <w:t>repuestos y mantenimiento</w:t>
      </w:r>
      <w:r w:rsidRPr="00E65387">
        <w:rPr>
          <w:rFonts w:ascii="Arial" w:hAnsi="Arial" w:cs="Arial"/>
          <w:lang w:val="es-VE"/>
        </w:rPr>
        <w:t xml:space="preserve"> para video beam.</w:t>
      </w:r>
    </w:p>
    <w:p w14:paraId="606358E9" w14:textId="77777777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Repuesto de baterías y cargadores.</w:t>
      </w:r>
    </w:p>
    <w:p w14:paraId="5E56C46D" w14:textId="77777777" w:rsidR="00662293" w:rsidRPr="00E65387" w:rsidRDefault="0066229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>Adquisición de nuevos periféricos.</w:t>
      </w:r>
    </w:p>
    <w:p w14:paraId="0E56B75A" w14:textId="77777777" w:rsidR="0081079A" w:rsidRPr="00D10D0E" w:rsidRDefault="0081079A" w:rsidP="001D2EB1">
      <w:pPr>
        <w:spacing w:line="360" w:lineRule="auto"/>
        <w:rPr>
          <w:rFonts w:ascii="Arial" w:hAnsi="Arial" w:cs="Arial"/>
          <w:lang w:val="es-VE"/>
        </w:rPr>
      </w:pPr>
    </w:p>
    <w:p w14:paraId="7476F9A2" w14:textId="5CC59D4E" w:rsidR="0081079A" w:rsidRDefault="0066229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 w:rsidRPr="00D10D0E">
        <w:rPr>
          <w:rFonts w:ascii="Arial" w:hAnsi="Arial" w:cs="Arial"/>
          <w:b/>
          <w:bCs/>
          <w:lang w:val="es-VE"/>
        </w:rPr>
        <w:lastRenderedPageBreak/>
        <w:t>Distribución:</w:t>
      </w:r>
      <w:r w:rsidRPr="00D10D0E">
        <w:rPr>
          <w:rFonts w:ascii="Arial" w:hAnsi="Arial" w:cs="Arial"/>
          <w:lang w:val="es-VE"/>
        </w:rPr>
        <w:t xml:space="preserve"> El 85% restante se distribuirá equitativamente entre los socios tras cubrir los gastos de insumos inmediatos. </w:t>
      </w:r>
      <w:r w:rsidR="0085483A" w:rsidRPr="00D10D0E">
        <w:rPr>
          <w:rFonts w:ascii="Arial" w:hAnsi="Arial" w:cs="Arial"/>
          <w:lang w:val="es-VE"/>
        </w:rPr>
        <w:t>En caso de disolución, los equipos retornarán a la propiedad individual de quien realizó el aporte inicial según el inventario de la Cláusula Sexta.</w:t>
      </w:r>
      <w:r w:rsidR="009F47DE" w:rsidRPr="00D10D0E">
        <w:rPr>
          <w:rFonts w:ascii="Arial" w:hAnsi="Arial" w:cs="Arial"/>
          <w:lang w:val="es-VE"/>
        </w:rPr>
        <w:br/>
      </w:r>
      <w:r w:rsidR="009F47DE" w:rsidRPr="00D10D0E">
        <w:rPr>
          <w:rFonts w:ascii="Arial" w:hAnsi="Arial" w:cs="Arial"/>
          <w:lang w:val="es-VE"/>
        </w:rPr>
        <w:br/>
        <w:t>Bajo el principio de justicia y cooperación mutua, los ingresos obtenidos por cualquier servicio (alquiler, diseño o material) serán repartidos de la siguiente manera:</w:t>
      </w:r>
    </w:p>
    <w:p w14:paraId="7928B8E2" w14:textId="77777777" w:rsidR="00D10D0E" w:rsidRPr="00D10D0E" w:rsidRDefault="00D10D0E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31572755" w14:textId="77777777" w:rsidR="009F47DE" w:rsidRPr="00E65387" w:rsidRDefault="009F47DE">
      <w:pPr>
        <w:numPr>
          <w:ilvl w:val="0"/>
          <w:numId w:val="3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85% Reparto Igualitario:</w:t>
      </w:r>
      <w:r w:rsidRPr="00E65387">
        <w:rPr>
          <w:rFonts w:ascii="Arial" w:hAnsi="Arial" w:cs="Arial"/>
          <w:lang w:val="es-VE"/>
        </w:rPr>
        <w:t xml:space="preserve"> Dividido en partes exactamente iguales entre los cinco (5) asociados, reconociendo que el trabajo de gestión, marketing y logística es tan valioso como el aporte del equipo.</w:t>
      </w:r>
    </w:p>
    <w:p w14:paraId="63618BB6" w14:textId="40578A1B" w:rsidR="00B126A3" w:rsidRDefault="009F47DE">
      <w:pPr>
        <w:numPr>
          <w:ilvl w:val="0"/>
          <w:numId w:val="3"/>
        </w:numPr>
        <w:spacing w:line="360" w:lineRule="auto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b/>
          <w:bCs/>
          <w:lang w:val="es-VE"/>
        </w:rPr>
        <w:t>15% Fondo de Mantenimiento:</w:t>
      </w:r>
      <w:r w:rsidRPr="00E65387">
        <w:rPr>
          <w:rFonts w:ascii="Arial" w:hAnsi="Arial" w:cs="Arial"/>
          <w:lang w:val="es-VE"/>
        </w:rPr>
        <w:t xml:space="preserve"> Destinado exclusivamente a cubrir posibles reparaciones, repuestos o insumos necesarios para el correcto funcionamiento de los equipos prestados.</w:t>
      </w:r>
    </w:p>
    <w:p w14:paraId="0AEA7F40" w14:textId="77777777" w:rsidR="00422292" w:rsidRPr="00422292" w:rsidRDefault="00422292" w:rsidP="001D2EB1">
      <w:pPr>
        <w:spacing w:line="360" w:lineRule="auto"/>
        <w:ind w:left="1068"/>
        <w:rPr>
          <w:rFonts w:ascii="Arial" w:hAnsi="Arial" w:cs="Arial"/>
          <w:lang w:val="es-VE"/>
        </w:rPr>
      </w:pPr>
    </w:p>
    <w:p w14:paraId="376B162F" w14:textId="53EEC3F3" w:rsidR="00DD5D7B" w:rsidRDefault="00DD5D7B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lang w:val="es-VE"/>
        </w:rPr>
        <w:t>Estrategia de marketing y comunicación visual:</w:t>
      </w:r>
      <w:r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Para posicionar a </w:t>
      </w:r>
      <w:r w:rsidR="00980168">
        <w:rPr>
          <w:rFonts w:ascii="Arial" w:hAnsi="Arial" w:cs="Arial"/>
          <w:b/>
          <w:bCs/>
          <w:lang w:val="es-VE"/>
        </w:rPr>
        <w:t>MUZICMANIA</w:t>
      </w:r>
      <w:r w:rsidRPr="00DD5D7B">
        <w:rPr>
          <w:rFonts w:ascii="Arial" w:hAnsi="Arial" w:cs="Arial"/>
          <w:lang w:val="es-VE"/>
        </w:rPr>
        <w:t xml:space="preserve"> como líder en soluciones tecnológicas universitarias, se definen los siguientes lineamientos de marketing:</w:t>
      </w:r>
    </w:p>
    <w:p w14:paraId="2FCD1512" w14:textId="77777777" w:rsidR="00B126A3" w:rsidRDefault="00B126A3" w:rsidP="001D2EB1">
      <w:pPr>
        <w:pStyle w:val="Prrafodelista"/>
        <w:spacing w:line="360" w:lineRule="auto"/>
        <w:rPr>
          <w:rFonts w:ascii="Arial" w:hAnsi="Arial" w:cs="Arial"/>
          <w:lang w:val="es-VE"/>
        </w:rPr>
      </w:pPr>
    </w:p>
    <w:p w14:paraId="571CF980" w14:textId="5871C688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A. Identidad Tipográfica Publicitaria</w:t>
      </w:r>
      <w:r w:rsidR="00AB746F">
        <w:rPr>
          <w:rFonts w:ascii="Arial" w:hAnsi="Arial" w:cs="Arial"/>
          <w:b/>
          <w:bCs/>
          <w:lang w:val="es-VE"/>
        </w:rPr>
        <w:t>:</w:t>
      </w:r>
      <w:r w:rsidR="00B126A3">
        <w:rPr>
          <w:rFonts w:ascii="Arial" w:hAnsi="Arial" w:cs="Arial"/>
          <w:b/>
          <w:bCs/>
          <w:lang w:val="es-VE"/>
        </w:rPr>
        <w:t xml:space="preserve"> </w:t>
      </w:r>
      <w:r w:rsidRPr="00DD5D7B">
        <w:rPr>
          <w:rFonts w:ascii="Arial" w:hAnsi="Arial" w:cs="Arial"/>
          <w:lang w:val="es-VE"/>
        </w:rPr>
        <w:t xml:space="preserve">La marca utiliza una combinación de tipografías </w:t>
      </w:r>
      <w:r w:rsidRPr="00DD5D7B">
        <w:rPr>
          <w:rFonts w:ascii="Arial" w:hAnsi="Arial" w:cs="Arial"/>
          <w:b/>
          <w:bCs/>
          <w:lang w:val="es-VE"/>
        </w:rPr>
        <w:t>Display</w:t>
      </w:r>
      <w:r w:rsidRPr="00DD5D7B">
        <w:rPr>
          <w:rFonts w:ascii="Arial" w:hAnsi="Arial" w:cs="Arial"/>
          <w:lang w:val="es-VE"/>
        </w:rPr>
        <w:t xml:space="preserve"> y </w:t>
      </w:r>
      <w:r w:rsidRPr="00DD5D7B">
        <w:rPr>
          <w:rFonts w:ascii="Arial" w:hAnsi="Arial" w:cs="Arial"/>
          <w:b/>
          <w:bCs/>
          <w:lang w:val="es-VE"/>
        </w:rPr>
        <w:t>Sans Serif</w:t>
      </w:r>
      <w:r w:rsidRPr="00DD5D7B">
        <w:rPr>
          <w:rFonts w:ascii="Arial" w:hAnsi="Arial" w:cs="Arial"/>
          <w:lang w:val="es-VE"/>
        </w:rPr>
        <w:t xml:space="preserve"> para equilibrar el impacto visual con la legibilidad técnica:</w:t>
      </w:r>
    </w:p>
    <w:p w14:paraId="0D9C970B" w14:textId="05CD863F" w:rsidR="00DD5D7B" w:rsidRPr="00DD5D7B" w:rsidRDefault="00DD5D7B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Tipografía Principal (Títulos e Impacto):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>Fugaz One</w:t>
      </w:r>
      <w:r w:rsidRPr="00DD5D7B">
        <w:rPr>
          <w:rFonts w:ascii="Arial" w:hAnsi="Arial" w:cs="Arial"/>
          <w:lang w:val="es-VE"/>
        </w:rPr>
        <w:t xml:space="preserve">. Es una fuente de estilo "Display" cursiva y geométrica. Se utiliza para titulares, promociones y el nombre de la marca </w:t>
      </w:r>
      <w:r w:rsidR="0080093F">
        <w:rPr>
          <w:rFonts w:ascii="Arial" w:hAnsi="Arial" w:cs="Arial"/>
          <w:lang w:val="es-VE"/>
        </w:rPr>
        <w:t>en búsqueda de</w:t>
      </w:r>
      <w:r w:rsidRPr="00DD5D7B">
        <w:rPr>
          <w:rFonts w:ascii="Arial" w:hAnsi="Arial" w:cs="Arial"/>
          <w:lang w:val="es-VE"/>
        </w:rPr>
        <w:t xml:space="preserve"> un efecto de velocidad y dinamismo.</w:t>
      </w:r>
    </w:p>
    <w:p w14:paraId="4B5B37EB" w14:textId="77777777" w:rsidR="00DD5D7B" w:rsidRP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0" w:tooltip="null" w:history="1">
        <w:r w:rsidRPr="00DD5D7B">
          <w:rPr>
            <w:rStyle w:val="Hipervnculo"/>
            <w:rFonts w:ascii="Arial" w:hAnsi="Arial" w:cs="Arial"/>
            <w:lang w:val="es-VE"/>
          </w:rPr>
          <w:t>Descargar Fugaz One en Google Fonts</w:t>
        </w:r>
      </w:hyperlink>
    </w:p>
    <w:p w14:paraId="057D11AF" w14:textId="77777777" w:rsidR="00DD5D7B" w:rsidRPr="00DD5D7B" w:rsidRDefault="00DD5D7B">
      <w:pPr>
        <w:numPr>
          <w:ilvl w:val="0"/>
          <w:numId w:val="16"/>
        </w:numPr>
        <w:tabs>
          <w:tab w:val="num" w:pos="720"/>
        </w:tabs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lastRenderedPageBreak/>
        <w:t>Tipografía Secundaria (Cuerpo y Datos):</w:t>
      </w:r>
      <w:r w:rsidRPr="00DD5D7B">
        <w:rPr>
          <w:rFonts w:ascii="Arial" w:hAnsi="Arial" w:cs="Arial"/>
          <w:lang w:val="es-VE"/>
        </w:rPr>
        <w:t xml:space="preserve"> </w:t>
      </w:r>
      <w:r w:rsidRPr="00DD5D7B">
        <w:rPr>
          <w:rFonts w:ascii="Arial" w:hAnsi="Arial" w:cs="Arial"/>
          <w:b/>
          <w:bCs/>
          <w:i/>
          <w:iCs/>
          <w:lang w:val="es-VE"/>
        </w:rPr>
        <w:t>Futura / Inter</w:t>
      </w:r>
      <w:r w:rsidRPr="00DD5D7B">
        <w:rPr>
          <w:rFonts w:ascii="Arial" w:hAnsi="Arial" w:cs="Arial"/>
          <w:lang w:val="es-VE"/>
        </w:rPr>
        <w:t>. Fuentes de estilo "Sans Serif" (sin serifas) de alta legibilidad. Se utilizan para toda la información técnica, párrafos y datos de contacto, manteniendo un aspecto limpio y futurista.</w:t>
      </w:r>
    </w:p>
    <w:p w14:paraId="2A1C1BDA" w14:textId="77777777" w:rsidR="00DD5D7B" w:rsidRP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1" w:tooltip="null" w:history="1">
        <w:r w:rsidRPr="00DD5D7B">
          <w:rPr>
            <w:rStyle w:val="Hipervnculo"/>
            <w:rFonts w:ascii="Arial" w:hAnsi="Arial" w:cs="Arial"/>
            <w:lang w:val="es-VE"/>
          </w:rPr>
          <w:t>Descargar Inter en Google Fonts</w:t>
        </w:r>
      </w:hyperlink>
    </w:p>
    <w:p w14:paraId="1365334B" w14:textId="77777777" w:rsidR="00DD5D7B" w:rsidRDefault="00DD5D7B">
      <w:pPr>
        <w:numPr>
          <w:ilvl w:val="1"/>
          <w:numId w:val="16"/>
        </w:numPr>
        <w:tabs>
          <w:tab w:val="num" w:pos="1440"/>
        </w:tabs>
        <w:spacing w:line="360" w:lineRule="auto"/>
        <w:rPr>
          <w:rFonts w:ascii="Arial" w:hAnsi="Arial" w:cs="Arial"/>
          <w:lang w:val="es-VE"/>
        </w:rPr>
      </w:pPr>
      <w:hyperlink r:id="rId12" w:tooltip="null" w:history="1">
        <w:r w:rsidRPr="00DD5D7B">
          <w:rPr>
            <w:rStyle w:val="Hipervnculo"/>
            <w:rFonts w:ascii="Arial" w:hAnsi="Arial" w:cs="Arial"/>
            <w:lang w:val="es-VE"/>
          </w:rPr>
          <w:t>Descargar Jost (Alternativa Futura) en Google Fonts</w:t>
        </w:r>
      </w:hyperlink>
    </w:p>
    <w:p w14:paraId="78F9D489" w14:textId="77777777" w:rsidR="00AB746F" w:rsidRDefault="00AB746F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58B3ED18" w14:textId="77777777" w:rsidR="00B34F06" w:rsidRPr="00DD5D7B" w:rsidRDefault="00B34F06" w:rsidP="001D2EB1">
      <w:pPr>
        <w:spacing w:line="360" w:lineRule="auto"/>
        <w:ind w:left="1788"/>
        <w:rPr>
          <w:rFonts w:ascii="Arial" w:hAnsi="Arial" w:cs="Arial"/>
          <w:lang w:val="es-VE"/>
        </w:rPr>
      </w:pPr>
    </w:p>
    <w:p w14:paraId="2C6D8775" w14:textId="3DBC32B2" w:rsidR="00DD5D7B" w:rsidRPr="00DD5D7B" w:rsidRDefault="00DD5D7B" w:rsidP="001D2EB1">
      <w:pPr>
        <w:spacing w:line="360" w:lineRule="auto"/>
        <w:ind w:firstLine="708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B. Formatos de Contenido Publicitario</w:t>
      </w:r>
      <w:r w:rsidR="00AB746F">
        <w:rPr>
          <w:rFonts w:ascii="Arial" w:hAnsi="Arial" w:cs="Arial"/>
          <w:b/>
          <w:bCs/>
          <w:lang w:val="es-VE"/>
        </w:rPr>
        <w:t>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533"/>
        <w:gridCol w:w="1806"/>
        <w:gridCol w:w="5011"/>
      </w:tblGrid>
      <w:tr w:rsidR="00DD5D7B" w:rsidRPr="00DD5D7B" w14:paraId="0C6F32C4" w14:textId="77777777" w:rsidTr="00AB7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6ABA" w14:textId="77777777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Formato</w:t>
            </w:r>
          </w:p>
        </w:tc>
        <w:tc>
          <w:tcPr>
            <w:tcW w:w="0" w:type="auto"/>
            <w:hideMark/>
          </w:tcPr>
          <w:p w14:paraId="6EF4FF2A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Dimensiones</w:t>
            </w:r>
          </w:p>
        </w:tc>
        <w:tc>
          <w:tcPr>
            <w:tcW w:w="0" w:type="auto"/>
            <w:hideMark/>
          </w:tcPr>
          <w:p w14:paraId="47EDE4CC" w14:textId="77777777" w:rsidR="00DD5D7B" w:rsidRPr="00DD5D7B" w:rsidRDefault="00DD5D7B" w:rsidP="001D2E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Uso Recomendado</w:t>
            </w:r>
          </w:p>
        </w:tc>
      </w:tr>
      <w:tr w:rsidR="00DD5D7B" w:rsidRPr="00DD5D7B" w14:paraId="3B2E3824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35B6" w14:textId="1C08568C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Fl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 xml:space="preserve">yer 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o Poster Publicitario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0485CE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1080 x 1350 px</w:t>
            </w:r>
          </w:p>
        </w:tc>
        <w:tc>
          <w:tcPr>
            <w:tcW w:w="0" w:type="auto"/>
            <w:hideMark/>
          </w:tcPr>
          <w:p w14:paraId="53212FA9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Promociones en Instagram y estados de WhatsApp.</w:t>
            </w:r>
          </w:p>
        </w:tc>
      </w:tr>
      <w:tr w:rsidR="00DD5D7B" w:rsidRPr="00DD5D7B" w14:paraId="0696E7B5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9D6F" w14:textId="3D09E0A2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Banne</w:t>
            </w:r>
            <w:r>
              <w:rPr>
                <w:rFonts w:ascii="Arial" w:hAnsi="Arial" w:cs="Arial"/>
                <w:b w:val="0"/>
                <w:bCs w:val="0"/>
                <w:lang w:val="es-VE"/>
              </w:rPr>
              <w:t>r o Cartel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5A09BCC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1920 x 1080 px</w:t>
            </w:r>
          </w:p>
        </w:tc>
        <w:tc>
          <w:tcPr>
            <w:tcW w:w="0" w:type="auto"/>
            <w:hideMark/>
          </w:tcPr>
          <w:p w14:paraId="7D8586F2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Fondos de Zoom, cabeceras de Facebook y presentaciones.</w:t>
            </w:r>
          </w:p>
        </w:tc>
      </w:tr>
      <w:tr w:rsidR="00DD5D7B" w:rsidRPr="00DD5D7B" w14:paraId="46651AE6" w14:textId="77777777" w:rsidTr="00AB7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AC8B" w14:textId="2584C7DE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Thumbnail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D3F4DA0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1280 x 720 px</w:t>
            </w:r>
          </w:p>
        </w:tc>
        <w:tc>
          <w:tcPr>
            <w:tcW w:w="0" w:type="auto"/>
            <w:hideMark/>
          </w:tcPr>
          <w:p w14:paraId="1091DA01" w14:textId="77777777" w:rsidR="00DD5D7B" w:rsidRPr="00DD5D7B" w:rsidRDefault="00DD5D7B" w:rsidP="001D2E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Portadas para tutoriales o registros de proyectos.</w:t>
            </w:r>
          </w:p>
        </w:tc>
      </w:tr>
      <w:tr w:rsidR="00DD5D7B" w:rsidRPr="00DD5D7B" w14:paraId="033F9366" w14:textId="77777777" w:rsidTr="00AB74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5CEC9" w14:textId="0CFB6216" w:rsidR="00DD5D7B" w:rsidRPr="00DD5D7B" w:rsidRDefault="00DD5D7B" w:rsidP="001D2EB1">
            <w:pPr>
              <w:spacing w:after="160" w:line="360" w:lineRule="auto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Fl</w:t>
            </w:r>
            <w:r w:rsidR="00AB746F">
              <w:rPr>
                <w:rFonts w:ascii="Arial" w:hAnsi="Arial" w:cs="Arial"/>
                <w:b w:val="0"/>
                <w:bCs w:val="0"/>
                <w:lang w:val="es-VE"/>
              </w:rPr>
              <w:t>a</w:t>
            </w:r>
            <w:r w:rsidRPr="00DD5D7B">
              <w:rPr>
                <w:rFonts w:ascii="Arial" w:hAnsi="Arial" w:cs="Arial"/>
                <w:lang w:val="es-VE"/>
              </w:rPr>
              <w:t>yer Físico (A5)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29AB7B4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14.8 x 21 cm</w:t>
            </w:r>
          </w:p>
        </w:tc>
        <w:tc>
          <w:tcPr>
            <w:tcW w:w="0" w:type="auto"/>
            <w:hideMark/>
          </w:tcPr>
          <w:p w14:paraId="1486678F" w14:textId="77777777" w:rsidR="00DD5D7B" w:rsidRPr="00DD5D7B" w:rsidRDefault="00DD5D7B" w:rsidP="001D2E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DD5D7B">
              <w:rPr>
                <w:rFonts w:ascii="Arial" w:hAnsi="Arial" w:cs="Arial"/>
                <w:lang w:val="es-VE"/>
              </w:rPr>
              <w:t>Volantes para carteleras universitarias y pasillos.</w:t>
            </w:r>
          </w:p>
        </w:tc>
      </w:tr>
    </w:tbl>
    <w:p w14:paraId="54C94115" w14:textId="77777777" w:rsidR="00AB746F" w:rsidRDefault="00AB746F" w:rsidP="001D2EB1">
      <w:pPr>
        <w:spacing w:line="360" w:lineRule="auto"/>
        <w:rPr>
          <w:rFonts w:ascii="Arial" w:hAnsi="Arial" w:cs="Arial"/>
          <w:b/>
          <w:bCs/>
          <w:lang w:val="es-VE"/>
        </w:rPr>
      </w:pPr>
    </w:p>
    <w:p w14:paraId="3906573E" w14:textId="3A1C83E2" w:rsidR="00DD5D7B" w:rsidRPr="00DD5D7B" w:rsidRDefault="00DD5D7B" w:rsidP="001D2EB1">
      <w:pPr>
        <w:spacing w:line="360" w:lineRule="auto"/>
        <w:rPr>
          <w:rFonts w:ascii="Arial" w:hAnsi="Arial" w:cs="Arial"/>
          <w:b/>
          <w:bCs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C. Promociones y Fidelización</w:t>
      </w:r>
      <w:r w:rsidR="00AB746F">
        <w:rPr>
          <w:rFonts w:ascii="Arial" w:hAnsi="Arial" w:cs="Arial"/>
          <w:b/>
          <w:bCs/>
          <w:lang w:val="es-VE"/>
        </w:rPr>
        <w:t>:</w:t>
      </w:r>
    </w:p>
    <w:p w14:paraId="18B05B98" w14:textId="63B13059" w:rsidR="00DD5D7B" w:rsidRPr="00DD5D7B" w:rsidRDefault="00DD5D7B">
      <w:pPr>
        <w:numPr>
          <w:ilvl w:val="0"/>
          <w:numId w:val="17"/>
        </w:numPr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Promo Referidos:</w:t>
      </w:r>
      <w:r w:rsidRPr="00DD5D7B">
        <w:rPr>
          <w:rFonts w:ascii="Arial" w:hAnsi="Arial" w:cs="Arial"/>
          <w:lang w:val="es-VE"/>
        </w:rPr>
        <w:t xml:space="preserve"> Si un grupo recomienda nuestros servicios a otra sección, ambos obtienen una </w:t>
      </w:r>
      <w:r w:rsidR="00AB746F">
        <w:rPr>
          <w:rFonts w:ascii="Arial" w:hAnsi="Arial" w:cs="Arial"/>
          <w:lang w:val="es-VE"/>
        </w:rPr>
        <w:t>prioridades o descuentos</w:t>
      </w:r>
      <w:r w:rsidRPr="00DD5D7B">
        <w:rPr>
          <w:rFonts w:ascii="Arial" w:hAnsi="Arial" w:cs="Arial"/>
          <w:lang w:val="es-VE"/>
        </w:rPr>
        <w:t xml:space="preserve"> de </w:t>
      </w:r>
      <w:r w:rsidR="00AB746F" w:rsidRPr="00DD5D7B">
        <w:rPr>
          <w:rFonts w:ascii="Arial" w:hAnsi="Arial" w:cs="Arial"/>
          <w:lang w:val="es-VE"/>
        </w:rPr>
        <w:t>estudio</w:t>
      </w:r>
      <w:r w:rsidR="00AB746F">
        <w:rPr>
          <w:rFonts w:ascii="Arial" w:hAnsi="Arial" w:cs="Arial"/>
          <w:lang w:val="es-VE"/>
        </w:rPr>
        <w:t>.</w:t>
      </w:r>
    </w:p>
    <w:p w14:paraId="419D3C37" w14:textId="77777777" w:rsidR="00B126A3" w:rsidRDefault="00DD5D7B">
      <w:pPr>
        <w:numPr>
          <w:ilvl w:val="0"/>
          <w:numId w:val="17"/>
        </w:numPr>
        <w:spacing w:line="360" w:lineRule="auto"/>
        <w:rPr>
          <w:rFonts w:ascii="Arial" w:hAnsi="Arial" w:cs="Arial"/>
          <w:lang w:val="es-VE"/>
        </w:rPr>
      </w:pPr>
      <w:r w:rsidRPr="00DD5D7B">
        <w:rPr>
          <w:rFonts w:ascii="Arial" w:hAnsi="Arial" w:cs="Arial"/>
          <w:b/>
          <w:bCs/>
          <w:lang w:val="es-VE"/>
        </w:rPr>
        <w:t>Temporada de Proyectos:</w:t>
      </w:r>
      <w:r w:rsidRPr="00DD5D7B">
        <w:rPr>
          <w:rFonts w:ascii="Arial" w:hAnsi="Arial" w:cs="Arial"/>
          <w:lang w:val="es-VE"/>
        </w:rPr>
        <w:t xml:space="preserve"> Descuentos especiales durante la última semana de cada trimestre académico.</w:t>
      </w:r>
    </w:p>
    <w:p w14:paraId="0D62546C" w14:textId="77777777" w:rsidR="00B34F06" w:rsidRDefault="00B34F06" w:rsidP="00B34F06">
      <w:pPr>
        <w:spacing w:line="360" w:lineRule="auto"/>
        <w:rPr>
          <w:rFonts w:ascii="Arial" w:hAnsi="Arial" w:cs="Arial"/>
          <w:lang w:val="es-VE"/>
        </w:rPr>
      </w:pPr>
    </w:p>
    <w:p w14:paraId="01448549" w14:textId="77777777" w:rsidR="006E6B41" w:rsidRDefault="006E6B41" w:rsidP="00B34F06">
      <w:pPr>
        <w:spacing w:line="360" w:lineRule="auto"/>
        <w:rPr>
          <w:rFonts w:ascii="Arial" w:hAnsi="Arial" w:cs="Arial"/>
          <w:lang w:val="es-VE"/>
        </w:rPr>
      </w:pPr>
    </w:p>
    <w:p w14:paraId="4F2B391C" w14:textId="7182D263" w:rsidR="00B126A3" w:rsidRDefault="00B126A3" w:rsidP="001D2EB1">
      <w:pPr>
        <w:spacing w:line="360" w:lineRule="auto"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 xml:space="preserve">D. </w:t>
      </w:r>
      <w:r w:rsidRPr="00B126A3">
        <w:rPr>
          <w:rFonts w:ascii="Arial" w:hAnsi="Arial" w:cs="Arial"/>
          <w:b/>
          <w:bCs/>
          <w:lang w:val="es-VE"/>
        </w:rPr>
        <w:t>Ejemplos y Muestras:</w:t>
      </w:r>
    </w:p>
    <w:p w14:paraId="7910DF3A" w14:textId="79D8B68C" w:rsidR="00B126A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B126A3">
        <w:rPr>
          <w:rFonts w:ascii="Arial" w:hAnsi="Arial" w:cs="Arial"/>
          <w:lang w:val="es-VE"/>
        </w:rPr>
        <w:t>Muestra #1: Flayer Publicitario.</w:t>
      </w:r>
    </w:p>
    <w:p w14:paraId="64461A11" w14:textId="77777777" w:rsidR="001D2EB1" w:rsidRDefault="001D2EB1" w:rsidP="001D2EB1">
      <w:pPr>
        <w:spacing w:line="360" w:lineRule="auto"/>
        <w:rPr>
          <w:rFonts w:ascii="Arial" w:hAnsi="Arial" w:cs="Arial"/>
          <w:lang w:val="es-VE"/>
        </w:rPr>
      </w:pPr>
    </w:p>
    <w:p w14:paraId="53A97637" w14:textId="5CAABE3E" w:rsidR="00B126A3" w:rsidRPr="00B126A3" w:rsidRDefault="00B126A3" w:rsidP="001D2EB1">
      <w:pPr>
        <w:spacing w:line="360" w:lineRule="auto"/>
        <w:rPr>
          <w:rFonts w:ascii="Arial" w:hAnsi="Arial" w:cs="Arial"/>
          <w:lang w:val="es-VE"/>
        </w:rPr>
      </w:pPr>
    </w:p>
    <w:p w14:paraId="6C07476E" w14:textId="77777777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28565475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CF45920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56DC812E" w14:textId="77777777" w:rsidR="00924CD3" w:rsidRDefault="00924CD3" w:rsidP="001D2EB1">
      <w:pPr>
        <w:spacing w:line="360" w:lineRule="auto"/>
        <w:rPr>
          <w:rFonts w:ascii="Arial" w:hAnsi="Arial" w:cs="Arial"/>
          <w:lang w:val="es-VE"/>
        </w:rPr>
      </w:pPr>
    </w:p>
    <w:p w14:paraId="05DA153D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618871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75762940" w14:textId="2FE83E9F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- </w:t>
      </w:r>
      <w:r w:rsidR="00D30BBF">
        <w:rPr>
          <w:rFonts w:ascii="Arial" w:hAnsi="Arial" w:cs="Arial"/>
          <w:lang w:val="es-VE"/>
        </w:rPr>
        <w:t>Muestra #2: Banners.</w:t>
      </w:r>
    </w:p>
    <w:p w14:paraId="3B18D116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0EC57A1" w14:textId="5B4762EB" w:rsidR="00D30BBF" w:rsidRDefault="00D30BBF" w:rsidP="001D2EB1">
      <w:pPr>
        <w:spacing w:line="360" w:lineRule="auto"/>
        <w:rPr>
          <w:rFonts w:ascii="Arial" w:hAnsi="Arial" w:cs="Arial"/>
          <w:lang w:val="es-VE"/>
        </w:rPr>
      </w:pPr>
    </w:p>
    <w:p w14:paraId="0643F3B7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4FA9BBFA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6E4ADF1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627DCADC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1FE85489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547279A" w14:textId="77777777" w:rsidR="00B34F06" w:rsidRDefault="00B34F06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5C966CC5" w14:textId="77777777" w:rsidR="00924CD3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</w:p>
    <w:p w14:paraId="0CABABB3" w14:textId="2671127B" w:rsidR="00D30BBF" w:rsidRDefault="00924CD3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lastRenderedPageBreak/>
        <w:t xml:space="preserve">- </w:t>
      </w:r>
      <w:r w:rsidR="00D30BBF">
        <w:rPr>
          <w:rFonts w:ascii="Arial" w:hAnsi="Arial" w:cs="Arial"/>
          <w:lang w:val="es-VE"/>
        </w:rPr>
        <w:t>Muestra #3: Thumbails.</w:t>
      </w:r>
    </w:p>
    <w:p w14:paraId="0394DD8A" w14:textId="31C4511A" w:rsidR="00AB746F" w:rsidRDefault="00AB746F" w:rsidP="001D2EB1">
      <w:pPr>
        <w:spacing w:line="360" w:lineRule="auto"/>
        <w:rPr>
          <w:rFonts w:ascii="Arial" w:hAnsi="Arial" w:cs="Arial"/>
          <w:lang w:val="es-VE"/>
        </w:rPr>
      </w:pPr>
    </w:p>
    <w:p w14:paraId="0060015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C62A91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4BCC33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79CCC9B9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4A6D77D8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AD44D2C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357A8797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67730A6B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5BE9FC5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1B4B164B" w14:textId="77777777" w:rsidR="00B34F06" w:rsidRDefault="00B34F06" w:rsidP="001D2EB1">
      <w:pPr>
        <w:spacing w:line="360" w:lineRule="auto"/>
        <w:rPr>
          <w:rFonts w:ascii="Arial" w:hAnsi="Arial" w:cs="Arial"/>
          <w:lang w:val="es-VE"/>
        </w:rPr>
      </w:pPr>
    </w:p>
    <w:p w14:paraId="0A2F5E3E" w14:textId="77777777" w:rsidR="006D68F1" w:rsidRDefault="006D68F1" w:rsidP="001D2EB1">
      <w:pPr>
        <w:spacing w:line="360" w:lineRule="auto"/>
        <w:rPr>
          <w:rFonts w:ascii="Arial" w:hAnsi="Arial" w:cs="Arial"/>
          <w:lang w:val="es-VE"/>
        </w:rPr>
      </w:pPr>
    </w:p>
    <w:p w14:paraId="02C30CFB" w14:textId="446AAE5A" w:rsidR="00AB746F" w:rsidRDefault="00422292" w:rsidP="001D2EB1">
      <w:pPr>
        <w:spacing w:line="360" w:lineRule="auto"/>
        <w:ind w:firstLine="708"/>
        <w:rPr>
          <w:rFonts w:ascii="Arial" w:hAnsi="Arial" w:cs="Arial"/>
          <w:lang w:val="es-VE"/>
        </w:rPr>
      </w:pPr>
      <w:r w:rsidRPr="00E65387">
        <w:rPr>
          <w:rFonts w:ascii="Arial" w:hAnsi="Arial" w:cs="Arial"/>
          <w:lang w:val="es-VE"/>
        </w:rPr>
        <w:t xml:space="preserve">Se firman ejemplares de un mismo tenor y a un solo efecto en la ciudad de Coro, 3 de Febrero de 2026. Firmas </w:t>
      </w:r>
      <w:r w:rsidR="00E42C45">
        <w:rPr>
          <w:rFonts w:ascii="Arial" w:hAnsi="Arial" w:cs="Arial"/>
          <w:lang w:val="es-VE"/>
        </w:rPr>
        <w:t xml:space="preserve">digitales </w:t>
      </w:r>
      <w:r w:rsidRPr="00E65387">
        <w:rPr>
          <w:rFonts w:ascii="Arial" w:hAnsi="Arial" w:cs="Arial"/>
          <w:lang w:val="es-VE"/>
        </w:rPr>
        <w:t>de conformidad</w:t>
      </w:r>
      <w:r w:rsidR="00E42C45">
        <w:rPr>
          <w:rFonts w:ascii="Arial" w:hAnsi="Arial" w:cs="Arial"/>
          <w:lang w:val="es-VE"/>
        </w:rPr>
        <w:t xml:space="preserve"> y cedulas</w:t>
      </w:r>
      <w:r w:rsidRPr="00E65387">
        <w:rPr>
          <w:rFonts w:ascii="Arial" w:hAnsi="Arial" w:cs="Arial"/>
          <w:lang w:val="es-VE"/>
        </w:rPr>
        <w:t>.</w:t>
      </w:r>
    </w:p>
    <w:p w14:paraId="5D5E8D56" w14:textId="7DE8FEE7" w:rsidR="00551BF4" w:rsidRPr="00AB746F" w:rsidRDefault="00551BF4" w:rsidP="001D2EB1">
      <w:pPr>
        <w:spacing w:line="360" w:lineRule="auto"/>
        <w:rPr>
          <w:rFonts w:ascii="Arial" w:hAnsi="Arial" w:cs="Arial"/>
          <w:lang w:val="es-VE"/>
        </w:rPr>
      </w:pPr>
    </w:p>
    <w:tbl>
      <w:tblPr>
        <w:tblStyle w:val="Tablaconcuadrcula5oscura"/>
        <w:tblpPr w:leftFromText="141" w:rightFromText="141" w:vertAnchor="text" w:tblpX="-714" w:tblpY="1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3675"/>
        <w:gridCol w:w="2338"/>
        <w:gridCol w:w="1994"/>
      </w:tblGrid>
      <w:tr w:rsidR="007B6BED" w:rsidRPr="00E65387" w14:paraId="5C00C264" w14:textId="77777777" w:rsidTr="001B6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334702AD" w14:textId="45242911" w:rsidR="00312AB1" w:rsidRPr="00E65387" w:rsidRDefault="00312AB1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Nombre y Apellido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3675" w:type="dxa"/>
            <w:vAlign w:val="center"/>
          </w:tcPr>
          <w:p w14:paraId="6C878B62" w14:textId="5003C92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Email:</w:t>
            </w:r>
          </w:p>
        </w:tc>
        <w:tc>
          <w:tcPr>
            <w:tcW w:w="2338" w:type="dxa"/>
            <w:vAlign w:val="center"/>
            <w:hideMark/>
          </w:tcPr>
          <w:p w14:paraId="463E8542" w14:textId="2E3CC613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C.I.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  <w:tc>
          <w:tcPr>
            <w:tcW w:w="1994" w:type="dxa"/>
            <w:vAlign w:val="center"/>
            <w:hideMark/>
          </w:tcPr>
          <w:p w14:paraId="678B09B8" w14:textId="17485668" w:rsidR="00312AB1" w:rsidRPr="00E65387" w:rsidRDefault="00312AB1" w:rsidP="001D2EB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Firma</w:t>
            </w:r>
            <w:r>
              <w:rPr>
                <w:rFonts w:ascii="Arial" w:hAnsi="Arial" w:cs="Arial"/>
                <w:lang w:val="es-VE"/>
              </w:rPr>
              <w:t>:</w:t>
            </w:r>
          </w:p>
        </w:tc>
      </w:tr>
      <w:tr w:rsidR="007B6BED" w:rsidRPr="00E65387" w14:paraId="0ED61029" w14:textId="77777777" w:rsidTr="001B6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  <w:vAlign w:val="center"/>
            <w:hideMark/>
          </w:tcPr>
          <w:p w14:paraId="1D311D25" w14:textId="4C9ED0F2" w:rsidR="00D160E3" w:rsidRPr="00AB746F" w:rsidRDefault="00D160E3" w:rsidP="001D2EB1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  <w:lang w:val="es-VE"/>
              </w:rPr>
            </w:pPr>
            <w:r w:rsidRPr="00AB746F">
              <w:rPr>
                <w:rFonts w:ascii="Arial" w:hAnsi="Arial" w:cs="Arial"/>
                <w:b w:val="0"/>
                <w:bCs w:val="0"/>
                <w:lang w:val="es-VE"/>
              </w:rPr>
              <w:t>Francisco Antonio García Menolascina.</w:t>
            </w:r>
          </w:p>
        </w:tc>
        <w:tc>
          <w:tcPr>
            <w:tcW w:w="3675" w:type="dxa"/>
            <w:vAlign w:val="center"/>
          </w:tcPr>
          <w:p w14:paraId="62E90626" w14:textId="4EB84158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fplayersoffcial</w:t>
            </w:r>
            <w:r w:rsidRPr="00312AB1">
              <w:rPr>
                <w:rFonts w:ascii="Arial" w:hAnsi="Arial" w:cs="Arial"/>
                <w:lang w:val="es-VE"/>
              </w:rPr>
              <w:t>@</w:t>
            </w:r>
            <w:r>
              <w:rPr>
                <w:rFonts w:ascii="Arial" w:hAnsi="Arial" w:cs="Arial"/>
                <w:lang w:val="es-VE"/>
              </w:rPr>
              <w:t>gmail.com</w:t>
            </w:r>
          </w:p>
        </w:tc>
        <w:tc>
          <w:tcPr>
            <w:tcW w:w="2338" w:type="dxa"/>
            <w:vAlign w:val="center"/>
            <w:hideMark/>
          </w:tcPr>
          <w:p w14:paraId="0037D0FD" w14:textId="598F20C5" w:rsidR="00D160E3" w:rsidRPr="00E65387" w:rsidRDefault="00D160E3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VE"/>
              </w:rPr>
            </w:pPr>
            <w:r w:rsidRPr="00E65387">
              <w:rPr>
                <w:rFonts w:ascii="Arial" w:hAnsi="Arial" w:cs="Arial"/>
                <w:lang w:val="es-VE"/>
              </w:rPr>
              <w:t>V-33.251.860.</w:t>
            </w:r>
          </w:p>
        </w:tc>
        <w:tc>
          <w:tcPr>
            <w:tcW w:w="1994" w:type="dxa"/>
            <w:shd w:val="clear" w:color="auto" w:fill="FFFFFF" w:themeFill="background1"/>
            <w:vAlign w:val="center"/>
          </w:tcPr>
          <w:p w14:paraId="78592464" w14:textId="150EDD0D" w:rsidR="00D160E3" w:rsidRPr="00AB746F" w:rsidRDefault="007B6BED" w:rsidP="001D2EB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Handwriting" w:hAnsi="Lucida Handwriting" w:cs="Arial"/>
                <w:lang w:val="es-VE"/>
              </w:rPr>
            </w:pPr>
            <w:r>
              <w:rPr>
                <w:noProof/>
              </w:rPr>
              <w:drawing>
                <wp:inline distT="0" distB="0" distL="0" distR="0" wp14:anchorId="7642F7BD" wp14:editId="1D37EBC8">
                  <wp:extent cx="1147445" cy="46609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45931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3817A06C" w14:textId="77777777" w:rsidR="00E42C45" w:rsidRDefault="00E42C45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4BB6ECDB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566C0BA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742047CA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21D8D968" w14:textId="77777777" w:rsidR="007411F2" w:rsidRDefault="007411F2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</w:p>
    <w:p w14:paraId="1DA5E9D5" w14:textId="4D49CF7A" w:rsidR="00113398" w:rsidRPr="00AB746F" w:rsidRDefault="00113398" w:rsidP="001D2EB1">
      <w:pPr>
        <w:tabs>
          <w:tab w:val="left" w:pos="3600"/>
        </w:tabs>
        <w:spacing w:line="360" w:lineRule="auto"/>
        <w:rPr>
          <w:rFonts w:ascii="Arial" w:hAnsi="Arial" w:cs="Arial"/>
          <w:lang w:val="es-VE"/>
        </w:rPr>
      </w:pPr>
      <w:r>
        <w:rPr>
          <w:noProof/>
        </w:rPr>
        <w:drawing>
          <wp:inline distT="0" distB="0" distL="0" distR="0" wp14:anchorId="243864A8" wp14:editId="54646645">
            <wp:extent cx="2589530" cy="1833974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82" cy="183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3398" w:rsidRPr="00AB746F" w:rsidSect="009451B8">
      <w:headerReference w:type="default" r:id="rId15"/>
      <w:footerReference w:type="default" r:id="rId16"/>
      <w:headerReference w:type="first" r:id="rId17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8D98" w14:textId="77777777" w:rsidR="0007332D" w:rsidRDefault="0007332D" w:rsidP="00220374">
      <w:pPr>
        <w:spacing w:after="0" w:line="240" w:lineRule="auto"/>
      </w:pPr>
      <w:r>
        <w:separator/>
      </w:r>
    </w:p>
  </w:endnote>
  <w:endnote w:type="continuationSeparator" w:id="0">
    <w:p w14:paraId="654038FB" w14:textId="77777777" w:rsidR="0007332D" w:rsidRDefault="0007332D" w:rsidP="0022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57C0" w14:textId="751CDCFA" w:rsidR="005D3FE3" w:rsidRPr="005E7903" w:rsidRDefault="005E7903" w:rsidP="005E7903">
    <w:pPr>
      <w:jc w:val="center"/>
      <w:rPr>
        <w:rFonts w:ascii="Arial" w:hAnsi="Arial" w:cs="Arial"/>
      </w:rPr>
    </w:pPr>
    <w:r w:rsidRPr="005E7903">
      <w:rPr>
        <w:rFonts w:ascii="Arial" w:hAnsi="Arial" w:cs="Arial"/>
        <w:b/>
        <w:bCs/>
        <w:i/>
        <w:iCs/>
      </w:rPr>
      <w:fldChar w:fldCharType="begin"/>
    </w:r>
    <w:r w:rsidRPr="005E7903">
      <w:rPr>
        <w:rFonts w:ascii="Arial" w:hAnsi="Arial" w:cs="Arial"/>
        <w:b/>
        <w:bCs/>
        <w:i/>
        <w:iCs/>
      </w:rPr>
      <w:instrText xml:space="preserve"> FILENAME \* MERGEFORMAT </w:instrText>
    </w:r>
    <w:r w:rsidRPr="005E7903">
      <w:rPr>
        <w:rFonts w:ascii="Arial" w:hAnsi="Arial" w:cs="Arial"/>
        <w:b/>
        <w:bCs/>
        <w:i/>
        <w:iCs/>
      </w:rPr>
      <w:fldChar w:fldCharType="separate"/>
    </w:r>
    <w:r w:rsidR="00B56ADD">
      <w:rPr>
        <w:rFonts w:ascii="Arial" w:hAnsi="Arial" w:cs="Arial"/>
        <w:b/>
        <w:bCs/>
        <w:i/>
        <w:iCs/>
        <w:noProof/>
      </w:rPr>
      <w:t xml:space="preserve">Acta Constitutiva Oficial </w:t>
    </w:r>
    <w:r w:rsidR="00E311CA">
      <w:rPr>
        <w:rFonts w:ascii="Arial" w:hAnsi="Arial" w:cs="Arial"/>
        <w:lang w:val="es-VE"/>
      </w:rPr>
      <w:t>Ciszu Network</w:t>
    </w:r>
    <w:r w:rsidR="00E311CA" w:rsidRPr="00807E07">
      <w:rPr>
        <w:rFonts w:ascii="Arial" w:hAnsi="Arial" w:cs="Arial"/>
        <w:lang w:val="es-VE"/>
      </w:rPr>
      <w:t xml:space="preserve"> </w:t>
    </w:r>
    <w:r w:rsidR="00B56ADD">
      <w:rPr>
        <w:rFonts w:ascii="Arial" w:hAnsi="Arial" w:cs="Arial"/>
        <w:b/>
        <w:bCs/>
        <w:i/>
        <w:iCs/>
        <w:noProof/>
      </w:rPr>
      <w:t>™ 2026.docx</w:t>
    </w:r>
    <w:r w:rsidRPr="005E7903">
      <w:rPr>
        <w:rFonts w:ascii="Arial" w:hAnsi="Arial" w:cs="Arial"/>
        <w:b/>
        <w:bCs/>
        <w:i/>
        <w:iCs/>
      </w:rPr>
      <w:fldChar w:fldCharType="end"/>
    </w:r>
    <w:r>
      <w:rPr>
        <w:rFonts w:ascii="Arial" w:hAnsi="Arial" w:cs="Aria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D007" w14:textId="77777777" w:rsidR="0007332D" w:rsidRDefault="0007332D" w:rsidP="00220374">
      <w:pPr>
        <w:spacing w:after="0" w:line="240" w:lineRule="auto"/>
      </w:pPr>
      <w:r>
        <w:separator/>
      </w:r>
    </w:p>
  </w:footnote>
  <w:footnote w:type="continuationSeparator" w:id="0">
    <w:p w14:paraId="07DC4F97" w14:textId="77777777" w:rsidR="0007332D" w:rsidRDefault="0007332D" w:rsidP="0022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31833636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9FE3752" w14:textId="3368607F" w:rsidR="005D3FE3" w:rsidRDefault="005E7903" w:rsidP="005D3FE3">
        <w:pPr>
          <w:spacing w:line="240" w:lineRule="auto"/>
        </w:pPr>
        <w:r>
          <w:rPr>
            <w:noProof/>
            <w:color w:val="808080" w:themeColor="background1" w:themeShade="80"/>
          </w:rPr>
          <mc:AlternateContent>
            <mc:Choice Requires="wpg">
              <w:drawing>
                <wp:anchor distT="0" distB="0" distL="0" distR="0" simplePos="0" relativeHeight="251660288" behindDoc="0" locked="0" layoutInCell="1" allowOverlap="1" wp14:anchorId="64699702" wp14:editId="55155374">
                  <wp:simplePos x="0" y="0"/>
                  <wp:positionH relativeFrom="margin">
                    <wp:posOffset>-3716655</wp:posOffset>
                  </wp:positionH>
                  <wp:positionV relativeFrom="bottomMargin">
                    <wp:posOffset>-45228840</wp:posOffset>
                  </wp:positionV>
                  <wp:extent cx="4988560" cy="320040"/>
                  <wp:effectExtent l="0" t="0" r="2540" b="3810"/>
                  <wp:wrapSquare wrapText="bothSides"/>
                  <wp:docPr id="37" name="Grupo 37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988560" cy="320040"/>
                            <a:chOff x="-19051" y="645529"/>
                            <a:chExt cx="7097941" cy="323853"/>
                          </a:xfrm>
                        </wpg:grpSpPr>
                        <wps:wsp>
                          <wps:cNvPr id="38" name="Rectángulo 38"/>
                          <wps:cNvSpPr/>
                          <wps:spPr>
                            <a:xfrm>
                              <a:off x="-2" y="645529"/>
                              <a:ext cx="7058652" cy="46264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Cuadro de texto 39"/>
                          <wps:cNvSpPr txBox="1"/>
                          <wps:spPr>
                            <a:xfrm>
                              <a:off x="-19051" y="712207"/>
                              <a:ext cx="7097941" cy="257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9E018F" w14:textId="47463ED5" w:rsidR="005D3FE3" w:rsidRPr="005D3FE3" w:rsidRDefault="005D3FE3" w:rsidP="005D3FE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 w:rsidRPr="005D3FE3"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TecnoRed™ 2026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</w:rPr>
                                  <w:t>.</w:t>
                                </w:r>
                              </w:p>
                              <w:p w14:paraId="3AAE9B20" w14:textId="77777777" w:rsidR="005D3FE3" w:rsidRDefault="005D3FE3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4699702" id="Grupo 37" o:spid="_x0000_s1026" style="position:absolute;margin-left:-292.65pt;margin-top:-3561.35pt;width:392.8pt;height:25.2pt;z-index:251660288;mso-wrap-distance-left:0;mso-wrap-distance-right:0;mso-position-horizontal-relative:margin;mso-position-vertical-relative:bottom-margin-area;mso-width-relative:margin;mso-height-relative:margin" coordorigin="-190,6455" coordsize="70979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">
                  <v:rect id="Rectángulo 38" o:spid="_x0000_s1027" style="position:absolute;top:6455;width:70586;height: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9" o:spid="_x0000_s1028" type="#_x0000_t202" style="position:absolute;left:-190;top:7122;width:70978;height:257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    <v:textbox inset=",,,0">
                      <w:txbxContent>
                        <w:p w14:paraId="1A9E018F" w14:textId="47463ED5" w:rsidR="005D3FE3" w:rsidRPr="005D3FE3" w:rsidRDefault="005D3FE3" w:rsidP="005D3FE3">
                          <w:pPr>
                            <w:jc w:val="center"/>
                            <w:rPr>
                              <w:b/>
                              <w:bCs/>
                              <w:color w:val="7F7F7F" w:themeColor="text1" w:themeTint="80"/>
                            </w:rPr>
                          </w:pPr>
                          <w:r w:rsidRPr="005D3FE3"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TecnoRed™ 2026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noProof/>
                            </w:rPr>
                            <w:t>.</w:t>
                          </w:r>
                        </w:p>
                        <w:p w14:paraId="3AAE9B20" w14:textId="77777777" w:rsidR="005D3FE3" w:rsidRDefault="005D3FE3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</v:shape>
                  <w10:wrap type="square" anchorx="margin" anchory="margin"/>
                </v:group>
              </w:pict>
            </mc:Fallback>
          </mc:AlternateContent>
        </w:r>
      </w:p>
      <w:tbl>
        <w:tblPr>
          <w:tblStyle w:val="Tabladecuadrcula4"/>
          <w:tblW w:w="11057" w:type="dxa"/>
          <w:tblInd w:w="-853" w:type="dxa"/>
          <w:tblLook w:val="04A0" w:firstRow="1" w:lastRow="0" w:firstColumn="1" w:lastColumn="0" w:noHBand="0" w:noVBand="1"/>
        </w:tblPr>
        <w:tblGrid>
          <w:gridCol w:w="8299"/>
          <w:gridCol w:w="2758"/>
        </w:tblGrid>
        <w:tr w:rsidR="005D3FE3" w14:paraId="3A4CA97E" w14:textId="77777777" w:rsidTr="006E6B41">
          <w:tr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trPr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8299" w:type="dxa"/>
            </w:tcPr>
            <w:p w14:paraId="51EC5F08" w14:textId="0948EDE9" w:rsidR="005D3FE3" w:rsidRPr="005D3FE3" w:rsidRDefault="005D3FE3" w:rsidP="005D3FE3">
              <w:pPr>
                <w:jc w:val="center"/>
                <w:rPr>
                  <w:rFonts w:ascii="Arial" w:hAnsi="Arial" w:cs="Arial"/>
                  <w:b w:val="0"/>
                  <w:bCs w:val="0"/>
                  <w:lang w:val="es-VE"/>
                </w:rPr>
              </w:pPr>
              <w:r w:rsidRPr="005D3FE3">
                <w:rPr>
                  <w:rFonts w:ascii="Arial" w:hAnsi="Arial" w:cs="Arial"/>
                  <w:lang w:val="es-VE"/>
                </w:rPr>
                <w:t xml:space="preserve">ACTA CONSTITUTIVA </w:t>
              </w:r>
              <w:r w:rsidR="00E311CA">
                <w:rPr>
                  <w:rFonts w:ascii="Arial" w:hAnsi="Arial" w:cs="Arial"/>
                  <w:b w:val="0"/>
                  <w:bCs w:val="0"/>
                  <w:sz w:val="28"/>
                  <w:szCs w:val="28"/>
                  <w:lang w:val="es-VE"/>
                </w:rPr>
                <w:t>CISZU NETWORK</w:t>
              </w:r>
              <w:r w:rsidR="00E311CA" w:rsidRPr="005D3FE3">
                <w:rPr>
                  <w:rFonts w:ascii="Arial" w:hAnsi="Arial" w:cs="Arial"/>
                  <w:noProof/>
                </w:rPr>
                <w:t xml:space="preserve"> </w:t>
              </w:r>
              <w:r w:rsidRPr="005D3FE3">
                <w:rPr>
                  <w:rFonts w:ascii="Arial" w:hAnsi="Arial" w:cs="Arial"/>
                  <w:noProof/>
                </w:rPr>
                <w:t>™</w:t>
              </w:r>
              <w:r>
                <w:rPr>
                  <w:rFonts w:ascii="Arial" w:hAnsi="Arial" w:cs="Arial"/>
                  <w:noProof/>
                </w:rPr>
                <w:t>.</w:t>
              </w:r>
            </w:p>
          </w:tc>
          <w:tc>
            <w:tcPr>
              <w:tcW w:w="2758" w:type="dxa"/>
            </w:tcPr>
            <w:p w14:paraId="74068C98" w14:textId="46277F63" w:rsidR="005D3FE3" w:rsidRPr="006E6B41" w:rsidRDefault="005D3FE3" w:rsidP="005D3FE3">
              <w:pPr>
                <w:jc w:val="center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b w:val="0"/>
                  <w:bCs w:val="0"/>
                  <w:lang w:val="es-VE"/>
                </w:rPr>
              </w:pPr>
              <w:r w:rsidRPr="006E6B41">
                <w:rPr>
                  <w:rFonts w:ascii="Arial" w:hAnsi="Arial" w:cs="Arial"/>
                  <w:lang w:val="es-MX"/>
                </w:rPr>
                <w:t xml:space="preserve">Página </w:t>
              </w:r>
              <w:r w:rsidRPr="006E6B41">
                <w:rPr>
                  <w:rFonts w:ascii="Arial" w:hAnsi="Arial" w:cs="Arial"/>
                </w:rPr>
                <w:fldChar w:fldCharType="begin"/>
              </w:r>
              <w:r w:rsidRPr="006E6B41">
                <w:rPr>
                  <w:rFonts w:ascii="Arial" w:hAnsi="Arial" w:cs="Arial"/>
                </w:rPr>
                <w:instrText>PAGE</w:instrText>
              </w:r>
              <w:r w:rsidRPr="006E6B41">
                <w:rPr>
                  <w:rFonts w:ascii="Arial" w:hAnsi="Arial" w:cs="Arial"/>
                </w:rPr>
                <w:fldChar w:fldCharType="separate"/>
              </w:r>
              <w:r w:rsidRPr="006E6B41">
                <w:rPr>
                  <w:rFonts w:ascii="Arial" w:hAnsi="Arial" w:cs="Arial"/>
                </w:rPr>
                <w:t>2</w:t>
              </w:r>
              <w:r w:rsidRPr="006E6B41">
                <w:rPr>
                  <w:rFonts w:ascii="Arial" w:hAnsi="Arial" w:cs="Arial"/>
                </w:rPr>
                <w:fldChar w:fldCharType="end"/>
              </w:r>
              <w:r w:rsidRPr="006E6B41">
                <w:rPr>
                  <w:rFonts w:ascii="Arial" w:hAnsi="Arial" w:cs="Arial"/>
                  <w:lang w:val="es-MX"/>
                </w:rPr>
                <w:t xml:space="preserve"> de </w:t>
              </w:r>
              <w:r w:rsidRPr="006E6B41">
                <w:rPr>
                  <w:rFonts w:ascii="Arial" w:hAnsi="Arial" w:cs="Arial"/>
                </w:rPr>
                <w:fldChar w:fldCharType="begin"/>
              </w:r>
              <w:r w:rsidRPr="006E6B41">
                <w:rPr>
                  <w:rFonts w:ascii="Arial" w:hAnsi="Arial" w:cs="Arial"/>
                </w:rPr>
                <w:instrText>NUMPAGES</w:instrText>
              </w:r>
              <w:r w:rsidRPr="006E6B41">
                <w:rPr>
                  <w:rFonts w:ascii="Arial" w:hAnsi="Arial" w:cs="Arial"/>
                </w:rPr>
                <w:fldChar w:fldCharType="separate"/>
              </w:r>
              <w:r w:rsidRPr="006E6B41">
                <w:rPr>
                  <w:rFonts w:ascii="Arial" w:hAnsi="Arial" w:cs="Arial"/>
                </w:rPr>
                <w:t>17</w:t>
              </w:r>
              <w:r w:rsidRPr="006E6B41">
                <w:rPr>
                  <w:rFonts w:ascii="Arial" w:hAnsi="Arial" w:cs="Arial"/>
                </w:rPr>
                <w:fldChar w:fldCharType="end"/>
              </w:r>
              <w:r w:rsidRPr="006E6B41">
                <w:rPr>
                  <w:rFonts w:ascii="Arial" w:hAnsi="Arial" w:cs="Arial"/>
                </w:rPr>
                <w:t>.</w:t>
              </w:r>
            </w:p>
          </w:tc>
        </w:tr>
      </w:tbl>
      <w:p w14:paraId="1F66F8AA" w14:textId="39C7F2B9" w:rsidR="009451B8" w:rsidRPr="005E7903" w:rsidRDefault="00000000" w:rsidP="005E7903">
        <w:pPr>
          <w:spacing w:line="240" w:lineRule="auto"/>
          <w:rPr>
            <w:rFonts w:ascii="Arial" w:hAnsi="Arial" w:cs="Arial"/>
            <w:b/>
            <w:bCs/>
            <w:sz w:val="16"/>
            <w:szCs w:val="16"/>
            <w:lang w:val="es-VE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B6659" w14:textId="50108018" w:rsidR="005D3FE3" w:rsidRPr="005D3FE3" w:rsidRDefault="005D3FE3" w:rsidP="005D3FE3">
    <w:pPr>
      <w:pStyle w:val="Encabezado"/>
      <w:jc w:val="center"/>
      <w:rPr>
        <w:b/>
        <w:bCs/>
        <w:lang w:val="es-VE"/>
      </w:rPr>
    </w:pPr>
    <w:r w:rsidRPr="005D3FE3">
      <w:rPr>
        <w:b/>
        <w:bCs/>
        <w:lang w:val="es-VE"/>
      </w:rPr>
      <w:t>PORTADA</w:t>
    </w:r>
    <w:r>
      <w:rPr>
        <w:b/>
        <w:bCs/>
        <w:lang w:val="es-VE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BA0"/>
    <w:multiLevelType w:val="hybridMultilevel"/>
    <w:tmpl w:val="64CC5624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765125"/>
    <w:multiLevelType w:val="multilevel"/>
    <w:tmpl w:val="F0EC2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54366"/>
    <w:multiLevelType w:val="multilevel"/>
    <w:tmpl w:val="4A98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6177F"/>
    <w:multiLevelType w:val="multilevel"/>
    <w:tmpl w:val="0588B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77708B3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E9E6AC5"/>
    <w:multiLevelType w:val="multilevel"/>
    <w:tmpl w:val="AA4480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EF7557E"/>
    <w:multiLevelType w:val="multilevel"/>
    <w:tmpl w:val="3A4870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0D8F"/>
    <w:multiLevelType w:val="hybridMultilevel"/>
    <w:tmpl w:val="C93A4790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CA345AC"/>
    <w:multiLevelType w:val="multilevel"/>
    <w:tmpl w:val="3294A0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9"/>
      <w:numFmt w:val="upperLetter"/>
      <w:lvlText w:val="%2."/>
      <w:lvlJc w:val="left"/>
      <w:pPr>
        <w:ind w:left="1788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30945"/>
    <w:multiLevelType w:val="multilevel"/>
    <w:tmpl w:val="BFC455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D4226"/>
    <w:multiLevelType w:val="hybridMultilevel"/>
    <w:tmpl w:val="E7624E0C"/>
    <w:lvl w:ilvl="0" w:tplc="2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420318"/>
    <w:multiLevelType w:val="hybridMultilevel"/>
    <w:tmpl w:val="F69E8E66"/>
    <w:lvl w:ilvl="0" w:tplc="2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975B6"/>
    <w:multiLevelType w:val="hybridMultilevel"/>
    <w:tmpl w:val="14B608DE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DD84519"/>
    <w:multiLevelType w:val="multilevel"/>
    <w:tmpl w:val="32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729EF"/>
    <w:multiLevelType w:val="multilevel"/>
    <w:tmpl w:val="9A5C3334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5" w15:restartNumberingAfterBreak="0">
    <w:nsid w:val="75BF7757"/>
    <w:multiLevelType w:val="multilevel"/>
    <w:tmpl w:val="1FDC91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2744F"/>
    <w:multiLevelType w:val="multilevel"/>
    <w:tmpl w:val="A6326F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A43DF"/>
    <w:multiLevelType w:val="multilevel"/>
    <w:tmpl w:val="040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848512">
    <w:abstractNumId w:val="17"/>
  </w:num>
  <w:num w:numId="2" w16cid:durableId="687680763">
    <w:abstractNumId w:val="10"/>
  </w:num>
  <w:num w:numId="3" w16cid:durableId="111171737">
    <w:abstractNumId w:val="8"/>
  </w:num>
  <w:num w:numId="4" w16cid:durableId="980117134">
    <w:abstractNumId w:val="13"/>
  </w:num>
  <w:num w:numId="5" w16cid:durableId="1394741952">
    <w:abstractNumId w:val="14"/>
  </w:num>
  <w:num w:numId="6" w16cid:durableId="574121831">
    <w:abstractNumId w:val="3"/>
  </w:num>
  <w:num w:numId="7" w16cid:durableId="132067359">
    <w:abstractNumId w:val="15"/>
  </w:num>
  <w:num w:numId="8" w16cid:durableId="2082214243">
    <w:abstractNumId w:val="9"/>
  </w:num>
  <w:num w:numId="9" w16cid:durableId="1199928357">
    <w:abstractNumId w:val="6"/>
  </w:num>
  <w:num w:numId="10" w16cid:durableId="678316183">
    <w:abstractNumId w:val="16"/>
  </w:num>
  <w:num w:numId="11" w16cid:durableId="302471003">
    <w:abstractNumId w:val="11"/>
  </w:num>
  <w:num w:numId="12" w16cid:durableId="217789524">
    <w:abstractNumId w:val="5"/>
  </w:num>
  <w:num w:numId="13" w16cid:durableId="2044935119">
    <w:abstractNumId w:val="4"/>
  </w:num>
  <w:num w:numId="14" w16cid:durableId="2051877153">
    <w:abstractNumId w:val="0"/>
  </w:num>
  <w:num w:numId="15" w16cid:durableId="442575863">
    <w:abstractNumId w:val="12"/>
  </w:num>
  <w:num w:numId="16" w16cid:durableId="1167478684">
    <w:abstractNumId w:val="1"/>
  </w:num>
  <w:num w:numId="17" w16cid:durableId="949970355">
    <w:abstractNumId w:val="2"/>
  </w:num>
  <w:num w:numId="18" w16cid:durableId="1648776015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DE"/>
    <w:rsid w:val="00023534"/>
    <w:rsid w:val="00026CE6"/>
    <w:rsid w:val="00027CB4"/>
    <w:rsid w:val="00036715"/>
    <w:rsid w:val="000511E7"/>
    <w:rsid w:val="00060EBA"/>
    <w:rsid w:val="00062B4F"/>
    <w:rsid w:val="0007332D"/>
    <w:rsid w:val="00073CBE"/>
    <w:rsid w:val="00073D99"/>
    <w:rsid w:val="000C0661"/>
    <w:rsid w:val="000D3745"/>
    <w:rsid w:val="000E1F4E"/>
    <w:rsid w:val="000E47DA"/>
    <w:rsid w:val="000F4013"/>
    <w:rsid w:val="000F5CDC"/>
    <w:rsid w:val="00101F72"/>
    <w:rsid w:val="00106664"/>
    <w:rsid w:val="00113398"/>
    <w:rsid w:val="001311FF"/>
    <w:rsid w:val="00131B97"/>
    <w:rsid w:val="0013267E"/>
    <w:rsid w:val="00145E92"/>
    <w:rsid w:val="0016548B"/>
    <w:rsid w:val="0017541C"/>
    <w:rsid w:val="001A6AC7"/>
    <w:rsid w:val="001B684C"/>
    <w:rsid w:val="001D2EB1"/>
    <w:rsid w:val="00203C6C"/>
    <w:rsid w:val="00205C1A"/>
    <w:rsid w:val="00216100"/>
    <w:rsid w:val="00220374"/>
    <w:rsid w:val="0023485D"/>
    <w:rsid w:val="00252E03"/>
    <w:rsid w:val="00255486"/>
    <w:rsid w:val="00272695"/>
    <w:rsid w:val="002873A0"/>
    <w:rsid w:val="00291A99"/>
    <w:rsid w:val="00292B71"/>
    <w:rsid w:val="0029604B"/>
    <w:rsid w:val="002A56CD"/>
    <w:rsid w:val="002C3699"/>
    <w:rsid w:val="002E769F"/>
    <w:rsid w:val="00312AB1"/>
    <w:rsid w:val="0031574D"/>
    <w:rsid w:val="003278EE"/>
    <w:rsid w:val="0033093D"/>
    <w:rsid w:val="00330FE5"/>
    <w:rsid w:val="00341905"/>
    <w:rsid w:val="00344969"/>
    <w:rsid w:val="00344EBB"/>
    <w:rsid w:val="00352EE2"/>
    <w:rsid w:val="00370ACE"/>
    <w:rsid w:val="003839FE"/>
    <w:rsid w:val="00387C01"/>
    <w:rsid w:val="003B48DD"/>
    <w:rsid w:val="003D6B73"/>
    <w:rsid w:val="003F082C"/>
    <w:rsid w:val="00407D1E"/>
    <w:rsid w:val="00410296"/>
    <w:rsid w:val="00422292"/>
    <w:rsid w:val="004340C2"/>
    <w:rsid w:val="004342A9"/>
    <w:rsid w:val="004477D2"/>
    <w:rsid w:val="00453898"/>
    <w:rsid w:val="004539ED"/>
    <w:rsid w:val="00457D18"/>
    <w:rsid w:val="0046130D"/>
    <w:rsid w:val="004660B0"/>
    <w:rsid w:val="00490AFD"/>
    <w:rsid w:val="004A6CAF"/>
    <w:rsid w:val="004C637D"/>
    <w:rsid w:val="0050464B"/>
    <w:rsid w:val="005506D1"/>
    <w:rsid w:val="005518DF"/>
    <w:rsid w:val="00551BF4"/>
    <w:rsid w:val="00556A10"/>
    <w:rsid w:val="00563F03"/>
    <w:rsid w:val="0058562D"/>
    <w:rsid w:val="00590B16"/>
    <w:rsid w:val="005A444A"/>
    <w:rsid w:val="005D3FE3"/>
    <w:rsid w:val="005E5357"/>
    <w:rsid w:val="005E7903"/>
    <w:rsid w:val="00602192"/>
    <w:rsid w:val="00662293"/>
    <w:rsid w:val="00662627"/>
    <w:rsid w:val="00663381"/>
    <w:rsid w:val="006A0777"/>
    <w:rsid w:val="006D5CC1"/>
    <w:rsid w:val="006D68F1"/>
    <w:rsid w:val="006E6B41"/>
    <w:rsid w:val="00715530"/>
    <w:rsid w:val="007411F2"/>
    <w:rsid w:val="007501CB"/>
    <w:rsid w:val="00751F63"/>
    <w:rsid w:val="007B6BED"/>
    <w:rsid w:val="007D24D6"/>
    <w:rsid w:val="007D736A"/>
    <w:rsid w:val="007E5F4F"/>
    <w:rsid w:val="0080093F"/>
    <w:rsid w:val="0080198D"/>
    <w:rsid w:val="00801C13"/>
    <w:rsid w:val="00807E07"/>
    <w:rsid w:val="0081079A"/>
    <w:rsid w:val="00821DE6"/>
    <w:rsid w:val="0085073C"/>
    <w:rsid w:val="0085483A"/>
    <w:rsid w:val="008669CC"/>
    <w:rsid w:val="00874C58"/>
    <w:rsid w:val="008D5447"/>
    <w:rsid w:val="008E36A3"/>
    <w:rsid w:val="008E4CEF"/>
    <w:rsid w:val="00901D4E"/>
    <w:rsid w:val="00901DA3"/>
    <w:rsid w:val="00903089"/>
    <w:rsid w:val="00906E47"/>
    <w:rsid w:val="00924CD3"/>
    <w:rsid w:val="00936AEB"/>
    <w:rsid w:val="009450CB"/>
    <w:rsid w:val="009451B8"/>
    <w:rsid w:val="00980168"/>
    <w:rsid w:val="0099114B"/>
    <w:rsid w:val="009D3D6B"/>
    <w:rsid w:val="009F00DC"/>
    <w:rsid w:val="009F47DE"/>
    <w:rsid w:val="00A0712B"/>
    <w:rsid w:val="00A21E1B"/>
    <w:rsid w:val="00A67960"/>
    <w:rsid w:val="00A86859"/>
    <w:rsid w:val="00A879E1"/>
    <w:rsid w:val="00AB62B1"/>
    <w:rsid w:val="00AB746F"/>
    <w:rsid w:val="00AC033F"/>
    <w:rsid w:val="00B126A3"/>
    <w:rsid w:val="00B17644"/>
    <w:rsid w:val="00B210C2"/>
    <w:rsid w:val="00B2772D"/>
    <w:rsid w:val="00B34F06"/>
    <w:rsid w:val="00B56ADD"/>
    <w:rsid w:val="00B7419F"/>
    <w:rsid w:val="00B773DD"/>
    <w:rsid w:val="00B86EE2"/>
    <w:rsid w:val="00BC15AD"/>
    <w:rsid w:val="00BD4FCB"/>
    <w:rsid w:val="00BE5DAA"/>
    <w:rsid w:val="00BF13B8"/>
    <w:rsid w:val="00C13732"/>
    <w:rsid w:val="00C14E31"/>
    <w:rsid w:val="00C21A1E"/>
    <w:rsid w:val="00C3353C"/>
    <w:rsid w:val="00C33CDD"/>
    <w:rsid w:val="00C5132F"/>
    <w:rsid w:val="00C66A89"/>
    <w:rsid w:val="00C84AC7"/>
    <w:rsid w:val="00C850D9"/>
    <w:rsid w:val="00C91DE5"/>
    <w:rsid w:val="00CB24A6"/>
    <w:rsid w:val="00CB25C5"/>
    <w:rsid w:val="00CB78EC"/>
    <w:rsid w:val="00CE5AD7"/>
    <w:rsid w:val="00D000B4"/>
    <w:rsid w:val="00D016BE"/>
    <w:rsid w:val="00D04318"/>
    <w:rsid w:val="00D0594C"/>
    <w:rsid w:val="00D0650B"/>
    <w:rsid w:val="00D10D0E"/>
    <w:rsid w:val="00D1520C"/>
    <w:rsid w:val="00D160E3"/>
    <w:rsid w:val="00D30BBF"/>
    <w:rsid w:val="00D332AB"/>
    <w:rsid w:val="00D47A56"/>
    <w:rsid w:val="00D66518"/>
    <w:rsid w:val="00D91965"/>
    <w:rsid w:val="00DA0B64"/>
    <w:rsid w:val="00DC2E09"/>
    <w:rsid w:val="00DD1651"/>
    <w:rsid w:val="00DD5D7B"/>
    <w:rsid w:val="00DE297C"/>
    <w:rsid w:val="00DF1A3A"/>
    <w:rsid w:val="00E00790"/>
    <w:rsid w:val="00E16ECE"/>
    <w:rsid w:val="00E311CA"/>
    <w:rsid w:val="00E34076"/>
    <w:rsid w:val="00E409DE"/>
    <w:rsid w:val="00E411DD"/>
    <w:rsid w:val="00E42C27"/>
    <w:rsid w:val="00E42C45"/>
    <w:rsid w:val="00E65387"/>
    <w:rsid w:val="00E67D8E"/>
    <w:rsid w:val="00E730FD"/>
    <w:rsid w:val="00E87C6D"/>
    <w:rsid w:val="00E9362B"/>
    <w:rsid w:val="00E95BFA"/>
    <w:rsid w:val="00EA3145"/>
    <w:rsid w:val="00EA3DCD"/>
    <w:rsid w:val="00EB200D"/>
    <w:rsid w:val="00EB2787"/>
    <w:rsid w:val="00EB2B69"/>
    <w:rsid w:val="00ED19D5"/>
    <w:rsid w:val="00EE2231"/>
    <w:rsid w:val="00F02134"/>
    <w:rsid w:val="00F13968"/>
    <w:rsid w:val="00F17005"/>
    <w:rsid w:val="00F2676F"/>
    <w:rsid w:val="00F47EB6"/>
    <w:rsid w:val="00F55042"/>
    <w:rsid w:val="00F61163"/>
    <w:rsid w:val="00F63441"/>
    <w:rsid w:val="00F67AF5"/>
    <w:rsid w:val="00F84418"/>
    <w:rsid w:val="00F86F01"/>
    <w:rsid w:val="00FB20C1"/>
    <w:rsid w:val="00FB75DE"/>
    <w:rsid w:val="00FD045B"/>
    <w:rsid w:val="00FD7C20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0DCF5"/>
  <w15:chartTrackingRefBased/>
  <w15:docId w15:val="{C9C1A2FC-BD35-4438-9EC6-FB22249D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18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B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FB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5D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5D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5D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5D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5D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5D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5D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FB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5D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5D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FB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5D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FB7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5D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FB75D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037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220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374"/>
    <w:rPr>
      <w:lang w:val="es-419"/>
    </w:rPr>
  </w:style>
  <w:style w:type="table" w:styleId="Tablaconcuadrcula">
    <w:name w:val="Table Grid"/>
    <w:basedOn w:val="Tablanormal"/>
    <w:uiPriority w:val="39"/>
    <w:qFormat/>
    <w:rsid w:val="009450C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s-V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54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E007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7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483A"/>
    <w:rPr>
      <w:rFonts w:ascii="Times New Roman" w:hAnsi="Times New Roman" w:cs="Times New Roman"/>
    </w:rPr>
  </w:style>
  <w:style w:type="character" w:styleId="Textodelmarcadordeposicin">
    <w:name w:val="Placeholder Text"/>
    <w:basedOn w:val="Fuentedeprrafopredeter"/>
    <w:uiPriority w:val="99"/>
    <w:semiHidden/>
    <w:rsid w:val="005D3FE3"/>
    <w:rPr>
      <w:color w:val="666666"/>
    </w:rPr>
  </w:style>
  <w:style w:type="table" w:styleId="Tablaconcuadrcula5oscura">
    <w:name w:val="Grid Table 5 Dark"/>
    <w:basedOn w:val="Tablanormal"/>
    <w:uiPriority w:val="50"/>
    <w:rsid w:val="00E409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B74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decuadrcula4">
    <w:name w:val="Grid Table 4"/>
    <w:basedOn w:val="Tablanormal"/>
    <w:uiPriority w:val="49"/>
    <w:rsid w:val="006E6B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E311CA"/>
    <w:pPr>
      <w:spacing w:after="0" w:line="240" w:lineRule="auto"/>
    </w:pPr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1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nts.google.com/specimen/J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nts.google.com/specimen/Inte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fonts.google.com/specimen/Fugaz+On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tecnored@gmail.com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996DE-21EE-4307-8BF3-F29AF2F9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1927</Words>
  <Characters>10601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Garcia</dc:creator>
  <cp:keywords/>
  <dc:description/>
  <cp:lastModifiedBy>Cisco Antony Garcia M.</cp:lastModifiedBy>
  <cp:revision>144</cp:revision>
  <cp:lastPrinted>2026-02-15T05:19:00Z</cp:lastPrinted>
  <dcterms:created xsi:type="dcterms:W3CDTF">2025-11-20T22:31:00Z</dcterms:created>
  <dcterms:modified xsi:type="dcterms:W3CDTF">2026-07-28T21:56:00Z</dcterms:modified>
</cp:coreProperties>
</file>