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50c5514e47c9374a9b2963107c0ae593ef8773"/>
    <w:p>
      <w:pPr>
        <w:pStyle w:val="Heading1"/>
      </w:pPr>
      <w:r>
        <w:t xml:space="preserve">MuzicMania - The Ultimate Web Rhythm Portal</w:t>
      </w:r>
    </w:p>
    <w:p>
      <w:pPr>
        <w:pStyle w:val="BlockText"/>
      </w:pPr>
      <w:r>
        <w:rPr>
          <w:b/>
          <w:bCs/>
        </w:rPr>
        <w:t xml:space="preserve">Master the beat in a futuristic online dimension.</w:t>
      </w:r>
      <w:r>
        <w:t xml:space="preserve"> </w:t>
      </w:r>
      <w:r>
        <w:rPr>
          <w:b/>
          <w:bCs/>
        </w:rPr>
        <w:t xml:space="preserve">Unleashing visual excellence and rhythmic precision since 2024.</w:t>
      </w:r>
    </w:p>
    <w:p>
      <w:r>
        <w:pict>
          <v:rect style="width:0;height:1.5pt" o:hralign="center" o:hrstd="t" o:hr="t"/>
        </w:pict>
      </w:r>
    </w:p>
    <w:bookmarkStart w:id="9" w:name="english-version"/>
    <w:p>
      <w:pPr>
        <w:pStyle w:val="Heading3"/>
      </w:pPr>
      <w:r>
        <w:t xml:space="preserve">[English Version]</w:t>
      </w:r>
    </w:p>
    <w:bookmarkEnd w:id="9"/>
    <w:bookmarkStart w:id="10" w:name="ðÿš-introduction"/>
    <w:p>
      <w:pPr>
        <w:pStyle w:val="Heading2"/>
      </w:pPr>
      <w:r>
        <w:t xml:space="preserve">ðŸš€ Introduction</w:t>
      </w:r>
    </w:p>
    <w:p>
      <w:pPr>
        <w:pStyle w:val="FirstParagraph"/>
      </w:pPr>
      <w:r>
        <w:t xml:space="preserve">Welcome to</w:t>
      </w:r>
      <w:r>
        <w:t xml:space="preserve"> </w:t>
      </w:r>
      <w:r>
        <w:rPr>
          <w:b/>
          <w:bCs/>
        </w:rPr>
        <w:t xml:space="preserve">MuzicMania</w:t>
      </w:r>
      <w:r>
        <w:t xml:space="preserve">, a high-performance, web-based rhythm game designed with a</w:t>
      </w:r>
      <w:r>
        <w:t xml:space="preserve"> </w:t>
      </w:r>
      <w:r>
        <w:t xml:space="preserve">“Mania”</w:t>
      </w:r>
      <w:r>
        <w:t xml:space="preserve"> </w:t>
      </w:r>
      <w:r>
        <w:t xml:space="preserve">style philosophy. This project combines a futuristic neon aesthetic with precise mechanics to deliver a premium gaming experience directly in your browser.</w:t>
      </w:r>
    </w:p>
    <w:bookmarkEnd w:id="10"/>
    <w:bookmarkStart w:id="11" w:name="ðÿžµ-why-muzicmania"/>
    <w:p>
      <w:pPr>
        <w:pStyle w:val="Heading2"/>
      </w:pPr>
      <w:r>
        <w:t xml:space="preserve">ðŸŽµ Why MuzicMania?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Latency Engine</w:t>
      </w:r>
      <w:r>
        <w:t xml:space="preserve">: Built on top of WebAudio API for instant response.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Neon-Futuristic Aesthetics</w:t>
      </w:r>
      <w:r>
        <w:t xml:space="preserve">: A curated dark mode with cyan and pink accents.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Focused</w:t>
      </w:r>
      <w:r>
        <w:t xml:space="preserve">: Open documentation, technical guides, and competitive leaderboards.</w:t>
      </w:r>
    </w:p>
    <w:bookmarkEnd w:id="11"/>
    <w:bookmarkStart w:id="13" w:name="ðÿž-quick-start"/>
    <w:p>
      <w:pPr>
        <w:pStyle w:val="Heading2"/>
      </w:pPr>
      <w:r>
        <w:t xml:space="preserve">ðŸŽ® Quick Start</w:t>
      </w:r>
    </w:p>
    <w:p>
      <w:pPr>
        <w:pStyle w:val="Compact"/>
        <w:numPr>
          <w:ilvl w:val="0"/>
          <w:numId w:val="1002"/>
        </w:numPr>
      </w:pPr>
      <w:r>
        <w:t xml:space="preserve">Visit</w:t>
      </w:r>
      <w:r>
        <w:t xml:space="preserve"> </w:t>
      </w:r>
      <w:hyperlink r:id="rId12">
        <w:r>
          <w:rPr>
            <w:rStyle w:val="Hyperlink"/>
          </w:rPr>
          <w:t xml:space="preserve">MuzicMania Web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PLAY NOW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Arrow Keys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WASD</w:t>
      </w:r>
      <w:r>
        <w:t xml:space="preserve"> </w:t>
      </w:r>
      <w:r>
        <w:t xml:space="preserve">to hit the notes.</w:t>
      </w:r>
    </w:p>
    <w:p>
      <w:pPr>
        <w:pStyle w:val="Compact"/>
        <w:numPr>
          <w:ilvl w:val="0"/>
          <w:numId w:val="1002"/>
        </w:numPr>
      </w:pPr>
      <w:r>
        <w:t xml:space="preserve">Scale your combo and climb the leaderboard!</w:t>
      </w:r>
    </w:p>
    <w:bookmarkEnd w:id="13"/>
    <w:bookmarkStart w:id="19" w:name="ðÿ-documentation-hub"/>
    <w:p>
      <w:pPr>
        <w:pStyle w:val="Heading2"/>
      </w:pPr>
      <w:r>
        <w:t xml:space="preserve">ðŸ“‚ Documentation Hub</w:t>
      </w:r>
    </w:p>
    <w:p>
      <w:pPr>
        <w:pStyle w:val="FirstParagraph"/>
      </w:pPr>
      <w:r>
        <w:t xml:space="preserve">For detailed technical info, rules, and legal terms, check our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Documentation Hub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About the Project</w:t>
        </w:r>
      </w:hyperlink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Changelog</w:t>
        </w:r>
      </w:hyperlink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Rules &amp; Guidelines</w:t>
        </w:r>
      </w:hyperlink>
    </w:p>
    <w:p>
      <w:r>
        <w:pict>
          <v:rect style="width:0;height:1.5pt" o:hralign="center" o:hrstd="t" o:hr="t"/>
        </w:pict>
      </w:r>
    </w:p>
    <w:bookmarkStart w:id="18" w:name="versión-en-español"/>
    <w:p>
      <w:pPr>
        <w:pStyle w:val="Heading3"/>
      </w:pPr>
      <w:r>
        <w:t xml:space="preserve">[Versión en Español]</w:t>
      </w:r>
    </w:p>
    <w:bookmarkEnd w:id="18"/>
    <w:bookmarkEnd w:id="19"/>
    <w:bookmarkStart w:id="20" w:name="ðÿš-introducción"/>
    <w:p>
      <w:pPr>
        <w:pStyle w:val="Heading2"/>
      </w:pPr>
      <w:r>
        <w:t xml:space="preserve">ðŸš€ Introducción</w:t>
      </w:r>
    </w:p>
    <w:p>
      <w:pPr>
        <w:pStyle w:val="FirstParagraph"/>
      </w:pPr>
      <w:r>
        <w:t xml:space="preserve">Bienvenido a</w:t>
      </w:r>
      <w:r>
        <w:t xml:space="preserve"> </w:t>
      </w:r>
      <w:r>
        <w:rPr>
          <w:b/>
          <w:bCs/>
        </w:rPr>
        <w:t xml:space="preserve">MuzicMania</w:t>
      </w:r>
      <w:r>
        <w:t xml:space="preserve">, un juego de ritmo basado en web de alto rendimiento diseñado con una filosofía de estilo</w:t>
      </w:r>
      <w:r>
        <w:t xml:space="preserve"> </w:t>
      </w:r>
      <w:r>
        <w:t xml:space="preserve">“Mania”</w:t>
      </w:r>
      <w:r>
        <w:t xml:space="preserve">. Este proyecto combina una estética neón futurista con mecánicas precisas para ofrecer una experiencia de juego premium directamente en tu navegador.</w:t>
      </w:r>
    </w:p>
    <w:bookmarkEnd w:id="20"/>
    <w:bookmarkStart w:id="21" w:name="ðÿžµ-por-qué-muzicmania"/>
    <w:p>
      <w:pPr>
        <w:pStyle w:val="Heading2"/>
      </w:pPr>
      <w:r>
        <w:t xml:space="preserve">ðŸŽµ ¿Por qué MuzicMania?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Motor de Latencia Cero</w:t>
      </w:r>
      <w:r>
        <w:t xml:space="preserve">: Construido sobre WebAudio API para una respuesta instantánea.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Estética Neón-Futurista</w:t>
      </w:r>
      <w:r>
        <w:t xml:space="preserve">: Un modo oscuro curado con acentos cian y rosa.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Enfoque en la Comunidad</w:t>
      </w:r>
      <w:r>
        <w:t xml:space="preserve">: Documentación abierta, guías técnicas y tablas de clasificación competitivas.</w:t>
      </w:r>
    </w:p>
    <w:bookmarkEnd w:id="21"/>
    <w:bookmarkStart w:id="22" w:name="ðÿž-inicio-rápido"/>
    <w:p>
      <w:pPr>
        <w:pStyle w:val="Heading2"/>
      </w:pPr>
      <w:r>
        <w:t xml:space="preserve">ðŸŽ® Inicio Rápido</w:t>
      </w:r>
    </w:p>
    <w:p>
      <w:pPr>
        <w:pStyle w:val="Compact"/>
        <w:numPr>
          <w:ilvl w:val="0"/>
          <w:numId w:val="1004"/>
        </w:numPr>
      </w:pPr>
      <w:r>
        <w:t xml:space="preserve">Visita la web de MuzicMania.</w:t>
      </w:r>
    </w:p>
    <w:p>
      <w:pPr>
        <w:pStyle w:val="Compact"/>
        <w:numPr>
          <w:ilvl w:val="0"/>
          <w:numId w:val="1004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JUGAR AHORA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Usa las</w:t>
      </w:r>
      <w:r>
        <w:t xml:space="preserve"> </w:t>
      </w:r>
      <w:r>
        <w:rPr>
          <w:b/>
          <w:bCs/>
        </w:rPr>
        <w:t xml:space="preserve">Flechas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WASD</w:t>
      </w:r>
      <w:r>
        <w:t xml:space="preserve"> </w:t>
      </w:r>
      <w:r>
        <w:t xml:space="preserve">para golpear las notas.</w:t>
      </w:r>
    </w:p>
    <w:p>
      <w:pPr>
        <w:pStyle w:val="Compact"/>
        <w:numPr>
          <w:ilvl w:val="0"/>
          <w:numId w:val="1004"/>
        </w:numPr>
      </w:pPr>
      <w:r>
        <w:t xml:space="preserve">¡Aumenta tu combo y sube en la clasificación!</w:t>
      </w:r>
    </w:p>
    <w:bookmarkEnd w:id="22"/>
    <w:bookmarkStart w:id="23" w:name="ðÿ-centro-de-documentación"/>
    <w:p>
      <w:pPr>
        <w:pStyle w:val="Heading2"/>
      </w:pPr>
      <w:r>
        <w:t xml:space="preserve">ðŸ“‚ Centro de Documentación</w:t>
      </w:r>
    </w:p>
    <w:p>
      <w:pPr>
        <w:pStyle w:val="FirstParagraph"/>
      </w:pPr>
      <w:r>
        <w:t xml:space="preserve">Para información técnica detallada, reglas y términos legales, consulta nuestro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Centro de Documentación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Sobre el Proyecto</w:t>
        </w:r>
      </w:hyperlink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Historial de Cambios</w:t>
        </w:r>
      </w:hyperlink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Reglas y Directrices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2024-2026 Ciszuko Antony. All rights reserved.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ontent/documents/ABOUT.md" TargetMode="External" /><Relationship Type="http://schemas.openxmlformats.org/officeDocument/2006/relationships/hyperlink" Id="rId16" Target="content/documents/CHANGELOG.md" TargetMode="External" /><Relationship Type="http://schemas.openxmlformats.org/officeDocument/2006/relationships/hyperlink" Id="rId14" Target="content/documents/DOCUMENTATION.md" TargetMode="External" /><Relationship Type="http://schemas.openxmlformats.org/officeDocument/2006/relationships/hyperlink" Id="rId17" Target="content/documents/RULES.md" TargetMode="External" /><Relationship Type="http://schemas.openxmlformats.org/officeDocument/2006/relationships/hyperlink" Id="rId12" Target="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ontent/documents/ABOUT.md" TargetMode="External" /><Relationship Type="http://schemas.openxmlformats.org/officeDocument/2006/relationships/hyperlink" Id="rId16" Target="content/documents/CHANGELOG.md" TargetMode="External" /><Relationship Type="http://schemas.openxmlformats.org/officeDocument/2006/relationships/hyperlink" Id="rId14" Target="content/documents/DOCUMENTATION.md" TargetMode="External" /><Relationship Type="http://schemas.openxmlformats.org/officeDocument/2006/relationships/hyperlink" Id="rId17" Target="content/documents/RULES.md" TargetMode="External" /><Relationship Type="http://schemas.openxmlformats.org/officeDocument/2006/relationships/hyperlink" Id="rId12" Target="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2026-10-17T22:39:39Z</dcterms:created>
  <dcterms:modified xsi:type="dcterms:W3CDTF">2026-10-17T22:39:39Z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