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8ff504f85f31ec00b398628921107a80e0cec3"/>
    <w:p>
      <w:pPr>
        <w:pStyle w:val="Heading1"/>
      </w:pPr>
      <w:r>
        <w:t xml:space="preserve">CISZU NETWORK - CARGO: RecursosHumanos (Recursos Humanos)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STAFF_RecursosHumanos_V1_0_0_2026_08_26_ciszunetwork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RecursosHumanos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Gestiona la documentacion del personal, horarios y bienestar del equipo. Puede corregir datos de rangos inferiores.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RecursosHumanos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Recursos Humanos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4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9:00-16:00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Mantener la documentacion del personal</w:t>
      </w:r>
    </w:p>
    <w:p>
      <w:pPr>
        <w:pStyle w:val="Compact"/>
        <w:numPr>
          <w:ilvl w:val="0"/>
          <w:numId w:val="1002"/>
        </w:numPr>
      </w:pPr>
      <w:r>
        <w:t xml:space="preserve">Gestionar horarios y bienestar del equipo</w:t>
      </w:r>
    </w:p>
    <w:p>
      <w:pPr>
        <w:pStyle w:val="Compact"/>
        <w:numPr>
          <w:ilvl w:val="0"/>
          <w:numId w:val="1002"/>
        </w:numPr>
      </w:pPr>
      <w:r>
        <w:t xml:space="preserve">Corregir datos de perfiles de rangos inferiores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RecursosHumanos</w:t>
      </w:r>
      <w:r>
        <w:t xml:space="preserve"> </w:t>
      </w:r>
      <w:r>
        <w:t xml:space="preserve">se ubica en el nivel 4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2026-08-26T05:17:06Z</dcterms:created>
  <dcterms:modified xsi:type="dcterms:W3CDTF">2026-08-26T05:17:06Z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