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9.png" ContentType="image/png"/>
  <Override PartName="/word/media/rId66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78.png" ContentType="image/png"/>
  <Override PartName="/word/media/rId83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2.png" ContentType="image/png"/>
  <Override PartName="/word/media/rId4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Author"/>
      </w:pPr>
      <w:r>
        <w:t xml:space="preserve">Цатурьян</w:t>
      </w:r>
      <w:r>
        <w:t xml:space="preserve"> </w:t>
      </w:r>
      <w:r>
        <w:t xml:space="preserve">Лев</w:t>
      </w:r>
      <w:r>
        <w:t xml:space="preserve"> </w:t>
      </w:r>
      <w:r>
        <w:t xml:space="preserve">Вячеславович</w:t>
      </w:r>
      <w:r>
        <w:t xml:space="preserve"> </w:t>
      </w:r>
      <w:r>
        <w:t xml:space="preserve">НММбд-03-23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использования подпрограмм. Работа с отладчиком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Сначала я создал каталог для программам лабораторной работы № 9, перешёл в него и создал</w:t>
      </w:r>
      <w:r>
        <w:t xml:space="preserve"> </w:t>
      </w:r>
      <w:r>
        <w:t xml:space="preserve">файл lab9-1.asm:</w:t>
      </w:r>
      <w:r>
        <w:t xml:space="preserve"> </w:t>
      </w:r>
      <w:r>
        <w:t xml:space="preserve">Далее я ввёл в созданный файл текст листинга 9.1, создал объектный и исполняемый файлы</w:t>
      </w:r>
    </w:p>
    <w:p>
      <w:pPr>
        <w:pStyle w:val="CaptionedFigure"/>
      </w:pPr>
      <w:r>
        <w:drawing>
          <wp:inline>
            <wp:extent cx="3733800" cy="819489"/>
            <wp:effectExtent b="0" l="0" r="0" t="0"/>
            <wp:docPr descr="Запуск исполняемого файла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9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Далее я изменил текст программы добавив подпрограмму subcalcul</w:t>
      </w:r>
    </w:p>
    <w:p>
      <w:pPr>
        <w:pStyle w:val="BodyText"/>
      </w:pPr>
      <w:r>
        <w:t xml:space="preserve">Далее я создал объектный и исполняемый файлы и запустил программу</w:t>
      </w:r>
    </w:p>
    <w:p>
      <w:pPr>
        <w:pStyle w:val="CaptionedFigure"/>
      </w:pPr>
      <w:r>
        <w:drawing>
          <wp:inline>
            <wp:extent cx="3733800" cy="8924429"/>
            <wp:effectExtent b="0" l="0" r="0" t="0"/>
            <wp:docPr descr="Изменённый текст программы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24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Изменённый текст программы</w:t>
      </w:r>
    </w:p>
    <w:p>
      <w:pPr>
        <w:pStyle w:val="CaptionedFigure"/>
      </w:pPr>
      <w:r>
        <w:drawing>
          <wp:inline>
            <wp:extent cx="3733800" cy="587107"/>
            <wp:effectExtent b="0" l="0" r="0" t="0"/>
            <wp:docPr descr="Создание объектного и исполняемого файлов. Запуск программы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7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объектного и исполняемого файлов. Запуск программы</w:t>
      </w:r>
    </w:p>
    <w:p>
      <w:pPr>
        <w:pStyle w:val="BodyText"/>
      </w:pPr>
      <w:r>
        <w:t xml:space="preserve">Все работает корректно</w:t>
      </w:r>
    </w:p>
    <w:p>
      <w:pPr>
        <w:pStyle w:val="BodyText"/>
      </w:pPr>
      <w:r>
        <w:t xml:space="preserve">Далее я создал файл lab9-2.asm и ввёл в него текст из листинга 9.2 и транслировал этот файл с ключом -g</w:t>
      </w:r>
    </w:p>
    <w:p>
      <w:pPr>
        <w:pStyle w:val="CaptionedFigure"/>
      </w:pPr>
      <w:r>
        <w:drawing>
          <wp:inline>
            <wp:extent cx="3733800" cy="2227804"/>
            <wp:effectExtent b="0" l="0" r="0" t="0"/>
            <wp:docPr descr="Запуск отладчика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7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отладчика</w:t>
      </w:r>
    </w:p>
    <w:p>
      <w:pPr>
        <w:pStyle w:val="BodyText"/>
      </w:pPr>
      <w:r>
        <w:t xml:space="preserve">Я запустил программу с помощью run</w:t>
      </w:r>
    </w:p>
    <w:p>
      <w:pPr>
        <w:pStyle w:val="CaptionedFigure"/>
      </w:pPr>
      <w:r>
        <w:drawing>
          <wp:inline>
            <wp:extent cx="3733800" cy="768070"/>
            <wp:effectExtent b="0" l="0" r="0" t="0"/>
            <wp:docPr descr="Установка брейкпоинта на метку _start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8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брейкпоинта на метку _start</w:t>
      </w:r>
    </w:p>
    <w:p>
      <w:pPr>
        <w:pStyle w:val="CaptionedFigure"/>
      </w:pPr>
      <w:r>
        <w:drawing>
          <wp:inline>
            <wp:extent cx="3733800" cy="2936696"/>
            <wp:effectExtent b="0" l="0" r="0" t="0"/>
            <wp:docPr descr="Дисассимилированный код программы с помощью команды disassemble с метки start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6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Дисассимилированный код программы с помощью команды disassemble с метки start</w:t>
      </w:r>
    </w:p>
    <w:p>
      <w:pPr>
        <w:pStyle w:val="CaptionedFigure"/>
      </w:pPr>
      <w:r>
        <w:drawing>
          <wp:inline>
            <wp:extent cx="3733800" cy="2713111"/>
            <wp:effectExtent b="0" l="0" r="0" t="0"/>
            <wp:docPr descr="Программа с синтаксисом от Intel" title="fig:" id="40" name="Picture"/>
            <a:graphic>
              <a:graphicData uri="http://schemas.openxmlformats.org/drawingml/2006/picture">
                <pic:pic>
                  <pic:nvPicPr>
                    <pic:cNvPr descr="image/9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3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с синтаксисом от Intel</w:t>
      </w:r>
    </w:p>
    <w:p>
      <w:pPr>
        <w:pStyle w:val="BodyText"/>
      </w:pPr>
      <w:r>
        <w:t xml:space="preserve">Различия состоят в том, что в дисассимилированном отображении вместо названия регистров пишутся их адреса</w:t>
      </w:r>
    </w:p>
    <w:p>
      <w:pPr>
        <w:pStyle w:val="BodyText"/>
      </w:pPr>
      <w:r>
        <w:t xml:space="preserve">Затем я включил режим псевдографики</w:t>
      </w:r>
    </w:p>
    <w:p>
      <w:pPr>
        <w:pStyle w:val="CaptionedFigure"/>
      </w:pPr>
      <w:r>
        <w:drawing>
          <wp:inline>
            <wp:extent cx="3733800" cy="1938219"/>
            <wp:effectExtent b="0" l="0" r="0" t="0"/>
            <wp:docPr descr="Режим псевдографики" title="fig: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8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Режим псевдографики</w:t>
      </w:r>
    </w:p>
    <w:p>
      <w:pPr>
        <w:pStyle w:val="BodyText"/>
      </w:pPr>
      <w:r>
        <w:t xml:space="preserve">Далее я проверил наличие точек останова в программе с помощью info breakpoints</w:t>
      </w:r>
    </w:p>
    <w:p>
      <w:pPr>
        <w:pStyle w:val="CaptionedFigure"/>
      </w:pPr>
      <w:r>
        <w:drawing>
          <wp:inline>
            <wp:extent cx="3733800" cy="892314"/>
            <wp:effectExtent b="0" l="0" r="0" t="0"/>
            <wp:docPr descr="Точки останова" title="fig: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2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Точки останова</w:t>
      </w:r>
    </w:p>
    <w:p>
      <w:pPr>
        <w:pStyle w:val="CaptionedFigure"/>
      </w:pPr>
      <w:r>
        <w:drawing>
          <wp:inline>
            <wp:extent cx="3733800" cy="1168899"/>
            <wp:effectExtent b="0" l="0" r="0" t="0"/>
            <wp:docPr descr="Установка точки останова по адресу и просмотр информации с помощью i b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8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точки останова по адресу и просмотр информации с помощью i b</w:t>
      </w:r>
    </w:p>
    <w:p>
      <w:pPr>
        <w:pStyle w:val="CaptionedFigure"/>
      </w:pPr>
      <w:r>
        <w:drawing>
          <wp:inline>
            <wp:extent cx="3733800" cy="1663613"/>
            <wp:effectExtent b="0" l="0" r="0" t="0"/>
            <wp:docPr descr="5 команд si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3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5 команд si</w:t>
      </w:r>
    </w:p>
    <w:p>
      <w:pPr>
        <w:pStyle w:val="BodyText"/>
      </w:pPr>
      <w:r>
        <w:t xml:space="preserve">Команда si последовательно выполняет шаги программы, после 5 таких команд изменились значения регистров eax,ebx,ecx,edx</w:t>
      </w:r>
    </w:p>
    <w:p>
      <w:pPr>
        <w:pStyle w:val="BodyText"/>
      </w:pPr>
      <w:r>
        <w:t xml:space="preserve">Далее я посмотрел значение переменной msg1 по имени</w:t>
      </w:r>
    </w:p>
    <w:p>
      <w:pPr>
        <w:pStyle w:val="CaptionedFigure"/>
      </w:pPr>
      <w:r>
        <w:drawing>
          <wp:inline>
            <wp:extent cx="3733800" cy="485055"/>
            <wp:effectExtent b="0" l="0" r="0" t="0"/>
            <wp:docPr descr="Просмотр переменной msg1 по имени" title="fig: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5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переменной msg1 по имени</w:t>
      </w:r>
    </w:p>
    <w:p>
      <w:pPr>
        <w:pStyle w:val="BodyText"/>
      </w:pPr>
      <w:r>
        <w:t xml:space="preserve">В ней находится слово Hello и знак ,</w:t>
      </w:r>
    </w:p>
    <w:p>
      <w:pPr>
        <w:pStyle w:val="CaptionedFigure"/>
      </w:pPr>
      <w:r>
        <w:drawing>
          <wp:inline>
            <wp:extent cx="3733800" cy="784475"/>
            <wp:effectExtent b="0" l="0" r="0" t="0"/>
            <wp:docPr descr="Просмотр переменной msg2 по адресу" title="fig: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4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переменной msg2 по адресу</w:t>
      </w:r>
    </w:p>
    <w:p>
      <w:pPr>
        <w:pStyle w:val="BodyText"/>
      </w:pPr>
      <w:r>
        <w:t xml:space="preserve">В ней слово world</w:t>
      </w:r>
    </w:p>
    <w:p>
      <w:pPr>
        <w:pStyle w:val="BodyText"/>
      </w:pPr>
      <w:r>
        <w:t xml:space="preserve">Далее я изменил букву H на h в msg1</w:t>
      </w:r>
    </w:p>
    <w:p>
      <w:pPr>
        <w:pStyle w:val="CaptionedFigure"/>
      </w:pPr>
      <w:r>
        <w:drawing>
          <wp:inline>
            <wp:extent cx="3733800" cy="1134458"/>
            <wp:effectExtent b="0" l="0" r="0" t="0"/>
            <wp:docPr descr="С помощью set меняем значение, выводим на экран" title="fig: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4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 помощью set меняем значение, выводим на экран</w:t>
      </w:r>
    </w:p>
    <w:p>
      <w:pPr>
        <w:pStyle w:val="BodyText"/>
      </w:pPr>
      <w:r>
        <w:t xml:space="preserve">Такую же операцию я проделал с символом w в msg2</w:t>
      </w:r>
    </w:p>
    <w:p>
      <w:pPr>
        <w:pStyle w:val="CaptionedFigure"/>
      </w:pPr>
      <w:r>
        <w:drawing>
          <wp:inline>
            <wp:extent cx="3733800" cy="1091110"/>
            <wp:effectExtent b="0" l="0" r="0" t="0"/>
            <wp:docPr descr="Теперь вместо w стоит W" title="fig: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1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Теперь вместо w стоит W</w:t>
      </w:r>
    </w:p>
    <w:p>
      <w:pPr>
        <w:pStyle w:val="CaptionedFigure"/>
      </w:pPr>
      <w:r>
        <w:drawing>
          <wp:inline>
            <wp:extent cx="1930400" cy="1511300"/>
            <wp:effectExtent b="0" l="0" r="0" t="0"/>
            <wp:docPr descr="Вывод значений регистра edx в разных форматах (в шестнадцатеричном, в двоичном и в символьном виде)" title="fig:" id="67" name="Picture"/>
            <a:graphic>
              <a:graphicData uri="http://schemas.openxmlformats.org/drawingml/2006/picture">
                <pic:pic>
                  <pic:nvPicPr>
                    <pic:cNvPr descr="image/17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значений регистра edx в разных форматах (в шестнадцатеричном, в двоичном и в символьном виде)</w:t>
      </w:r>
    </w:p>
    <w:p>
      <w:pPr>
        <w:pStyle w:val="CaptionedFigure"/>
      </w:pPr>
      <w:r>
        <w:drawing>
          <wp:inline>
            <wp:extent cx="2514600" cy="1143000"/>
            <wp:effectExtent b="0" l="0" r="0" t="0"/>
            <wp:docPr descr="Замена значения регистра ebx на ‘2’ и вывод его на экран" title="fig: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значения регистра ebx на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 </w:t>
      </w:r>
      <w:r>
        <w:t xml:space="preserve">и вывод его на экран</w:t>
      </w:r>
    </w:p>
    <w:p>
      <w:pPr>
        <w:pStyle w:val="CaptionedFigure"/>
      </w:pPr>
      <w:r>
        <w:drawing>
          <wp:inline>
            <wp:extent cx="2260600" cy="876300"/>
            <wp:effectExtent b="0" l="0" r="0" t="0"/>
            <wp:docPr descr="Замена значения регистра ebx на 2 и вывод его на экран" title="fig: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значения регистра ebx на 2 и вывод его на экран</w:t>
      </w:r>
    </w:p>
    <w:p>
      <w:pPr>
        <w:pStyle w:val="BodyText"/>
      </w:pPr>
      <w:r>
        <w:t xml:space="preserve">Разница в том, что в первом случае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 </w:t>
      </w:r>
      <w:r>
        <w:t xml:space="preserve">- это символ, а 2 - это число</w:t>
      </w:r>
    </w:p>
    <w:p>
      <w:pPr>
        <w:pStyle w:val="BodyText"/>
      </w:pPr>
      <w:r>
        <w:t xml:space="preserve">После этого я завершил выполнение программы с помощью с и вышел из отладчика с помощью quit</w:t>
      </w:r>
    </w:p>
    <w:p>
      <w:pPr>
        <w:pStyle w:val="BodyText"/>
      </w:pPr>
      <w:r>
        <w:t xml:space="preserve">Далее я скопировал файл lab8-2.asm и назвал его lab9-3.asm, создал и загрузил исполняемый файл в отладчик, указав аргументы</w:t>
      </w:r>
    </w:p>
    <w:p>
      <w:pPr>
        <w:pStyle w:val="CaptionedFigure"/>
      </w:pPr>
      <w:r>
        <w:drawing>
          <wp:inline>
            <wp:extent cx="3733800" cy="1813191"/>
            <wp:effectExtent b="0" l="0" r="0" t="0"/>
            <wp:docPr descr="Создание объектного и исполняемого файлов. Запуск программы с заданными аргументами" title="fig:" id="76" name="Picture"/>
            <a:graphic>
              <a:graphicData uri="http://schemas.openxmlformats.org/drawingml/2006/picture">
                <pic:pic>
                  <pic:nvPicPr>
                    <pic:cNvPr descr="image/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3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объектного и исполняемого файлов. Запуск программы с заданными аргументами</w:t>
      </w:r>
    </w:p>
    <w:p>
      <w:pPr>
        <w:pStyle w:val="BodyText"/>
      </w:pPr>
      <w:r>
        <w:t xml:space="preserve">Далее я задал точку останова перед start и просмотрел позиции стека, в которых находятся аргументы</w:t>
      </w:r>
    </w:p>
    <w:p>
      <w:pPr>
        <w:pStyle w:val="CaptionedFigure"/>
      </w:pPr>
      <w:r>
        <w:drawing>
          <wp:inline>
            <wp:extent cx="3733800" cy="1220491"/>
            <wp:effectExtent b="0" l="0" r="0" t="0"/>
            <wp:docPr descr="Просмотр позиций стека" title="fig:" id="79" name="Picture"/>
            <a:graphic>
              <a:graphicData uri="http://schemas.openxmlformats.org/drawingml/2006/picture">
                <pic:pic>
                  <pic:nvPicPr>
                    <pic:cNvPr descr="image/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0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позиций стека</w:t>
      </w:r>
    </w:p>
    <w:p>
      <w:pPr>
        <w:pStyle w:val="BodyText"/>
      </w:pPr>
      <w:r>
        <w:t xml:space="preserve">Значение меняется на 4, потому что именно на столько байт смещен каждый элемент относительно вершины стека</w:t>
      </w:r>
    </w:p>
    <w:bookmarkEnd w:id="81"/>
    <w:bookmarkStart w:id="82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bookmarkEnd w:id="82"/>
    <w:bookmarkStart w:id="88" w:name="задание-1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1</w:t>
      </w:r>
    </w:p>
    <w:p>
      <w:pPr>
        <w:pStyle w:val="FirstParagraph"/>
      </w:pPr>
      <w:r>
        <w:t xml:space="preserve">Это измененная версия программы из лабораторной работы 8, теперь вычисление значения функции 𝑓(𝑥) происходит как подпрограмма</w:t>
      </w:r>
    </w:p>
    <w:p>
      <w:pPr>
        <w:pStyle w:val="CaptionedFigure"/>
      </w:pPr>
      <w:r>
        <w:drawing>
          <wp:inline>
            <wp:extent cx="3733800" cy="3073830"/>
            <wp:effectExtent b="0" l="0" r="0" t="0"/>
            <wp:docPr descr="Программа в mc" title="fig:" id="84" name="Picture"/>
            <a:graphic>
              <a:graphicData uri="http://schemas.openxmlformats.org/drawingml/2006/picture">
                <pic:pic>
                  <pic:nvPicPr>
                    <pic:cNvPr descr="image/2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3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в mc</w:t>
      </w:r>
    </w:p>
    <w:p>
      <w:pPr>
        <w:pStyle w:val="BodyText"/>
      </w:pPr>
      <w:r>
        <w:t xml:space="preserve">Её листинг:</w:t>
      </w:r>
    </w:p>
    <w:p>
      <w:pPr>
        <w:pStyle w:val="BodyText"/>
      </w:pPr>
      <w:r>
        <w:t xml:space="preserve">%include’in_out.asm’ ; Цатурьян Лев НММбд-03-23</w:t>
      </w:r>
      <w:r>
        <w:t xml:space="preserve"> </w:t>
      </w:r>
      <w:r>
        <w:t xml:space="preserve">SECTION .data</w:t>
      </w:r>
      <w:r>
        <w:t xml:space="preserve"> </w:t>
      </w:r>
      <w:r>
        <w:t xml:space="preserve">aff db</w:t>
      </w:r>
      <w:r>
        <w:t xml:space="preserve"> </w:t>
      </w:r>
      <w:r>
        <w:t xml:space="preserve">“</w:t>
      </w:r>
      <w:r>
        <w:t xml:space="preserve">Вариант 7. Функция вида y=3(x+2)</w:t>
      </w:r>
      <w:r>
        <w:t xml:space="preserve">”</w:t>
      </w:r>
      <w:r>
        <w:t xml:space="preserve">,0</w:t>
      </w:r>
      <w:r>
        <w:t xml:space="preserve"> </w:t>
      </w:r>
      <w:r>
        <w:t xml:space="preserve">msg db</w:t>
      </w:r>
      <w:r>
        <w:t xml:space="preserve"> </w:t>
      </w:r>
      <w:r>
        <w:t xml:space="preserve">“</w:t>
      </w:r>
      <w:r>
        <w:t xml:space="preserve">Результат:</w:t>
      </w:r>
      <w:r>
        <w:t xml:space="preserve">”</w:t>
      </w:r>
      <w:r>
        <w:t xml:space="preserve">,0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</w:p>
    <w:p>
      <w:pPr>
        <w:pStyle w:val="BodyText"/>
      </w:pPr>
      <w:r>
        <w:t xml:space="preserve">pop ecx</w:t>
      </w:r>
      <w:r>
        <w:t xml:space="preserve"> </w:t>
      </w:r>
      <w:r>
        <w:t xml:space="preserve">pop edx</w:t>
      </w:r>
      <w:r>
        <w:t xml:space="preserve"> </w:t>
      </w:r>
      <w:r>
        <w:t xml:space="preserve">sub ecx, 1</w:t>
      </w:r>
      <w:r>
        <w:t xml:space="preserve"> </w:t>
      </w:r>
      <w:r>
        <w:t xml:space="preserve">mov esi,0</w:t>
      </w:r>
    </w:p>
    <w:p>
      <w:pPr>
        <w:pStyle w:val="BodyText"/>
      </w:pPr>
      <w:r>
        <w:t xml:space="preserve">next:</w:t>
      </w:r>
      <w:r>
        <w:t xml:space="preserve"> </w:t>
      </w:r>
      <w:r>
        <w:t xml:space="preserve">cmp ecx,0h</w:t>
      </w:r>
      <w:r>
        <w:t xml:space="preserve"> </w:t>
      </w:r>
      <w:r>
        <w:t xml:space="preserve">jz _end</w:t>
      </w:r>
    </w:p>
    <w:p>
      <w:pPr>
        <w:pStyle w:val="BodyText"/>
      </w:pPr>
      <w:r>
        <w:t xml:space="preserve">pop eax</w:t>
      </w:r>
      <w:r>
        <w:t xml:space="preserve"> </w:t>
      </w:r>
      <w:r>
        <w:t xml:space="preserve">call atoi</w:t>
      </w:r>
      <w:r>
        <w:t xml:space="preserve"> </w:t>
      </w:r>
      <w:r>
        <w:t xml:space="preserve">call _calc</w:t>
      </w:r>
      <w:r>
        <w:t xml:space="preserve"> </w:t>
      </w:r>
      <w:r>
        <w:t xml:space="preserve">loop next</w:t>
      </w:r>
    </w:p>
    <w:p>
      <w:pPr>
        <w:pStyle w:val="BodyText"/>
      </w:pPr>
      <w:r>
        <w:t xml:space="preserve">_end:</w:t>
      </w:r>
      <w:r>
        <w:t xml:space="preserve"> </w:t>
      </w:r>
      <w:r>
        <w:t xml:space="preserve">mov eax, aff</w:t>
      </w:r>
      <w:r>
        <w:t xml:space="preserve"> </w:t>
      </w:r>
      <w:r>
        <w:t xml:space="preserve">call sprintLF</w:t>
      </w:r>
    </w:p>
    <w:p>
      <w:pPr>
        <w:pStyle w:val="BodyText"/>
      </w:pPr>
      <w:r>
        <w:t xml:space="preserve">mov eax, msg</w:t>
      </w:r>
      <w:r>
        <w:t xml:space="preserve"> </w:t>
      </w:r>
      <w:r>
        <w:t xml:space="preserve">call sprintLF</w:t>
      </w:r>
    </w:p>
    <w:p>
      <w:pPr>
        <w:pStyle w:val="BodyText"/>
      </w:pPr>
      <w:r>
        <w:t xml:space="preserve">mov eax, esi</w:t>
      </w:r>
    </w:p>
    <w:p>
      <w:pPr>
        <w:pStyle w:val="BodyText"/>
      </w:pPr>
      <w:r>
        <w:t xml:space="preserve">call iprintLF</w:t>
      </w:r>
      <w:r>
        <w:t xml:space="preserve"> </w:t>
      </w:r>
      <w:r>
        <w:t xml:space="preserve">call quit</w:t>
      </w:r>
    </w:p>
    <w:p>
      <w:pPr>
        <w:pStyle w:val="BodyText"/>
      </w:pPr>
      <w:r>
        <w:t xml:space="preserve">_calc:</w:t>
      </w:r>
      <w:r>
        <w:t xml:space="preserve"> </w:t>
      </w:r>
      <w:r>
        <w:t xml:space="preserve">mov edx, eax</w:t>
      </w:r>
      <w:r>
        <w:t xml:space="preserve"> </w:t>
      </w:r>
      <w:r>
        <w:t xml:space="preserve">mov eax, 2</w:t>
      </w:r>
      <w:r>
        <w:t xml:space="preserve"> </w:t>
      </w:r>
      <w:r>
        <w:t xml:space="preserve">add edx, eax</w:t>
      </w:r>
      <w:r>
        <w:t xml:space="preserve"> </w:t>
      </w:r>
      <w:r>
        <w:t xml:space="preserve">mov eax, 3</w:t>
      </w:r>
      <w:r>
        <w:t xml:space="preserve"> </w:t>
      </w:r>
      <w:r>
        <w:t xml:space="preserve">mul edx</w:t>
      </w:r>
      <w:r>
        <w:t xml:space="preserve"> </w:t>
      </w:r>
      <w:r>
        <w:t xml:space="preserve">add esi, eax</w:t>
      </w:r>
      <w:r>
        <w:t xml:space="preserve"> </w:t>
      </w:r>
      <w:r>
        <w:t xml:space="preserve">ret</w:t>
      </w:r>
    </w:p>
    <w:p>
      <w:pPr>
        <w:pStyle w:val="CaptionedFigure"/>
      </w:pPr>
      <w:r>
        <w:drawing>
          <wp:inline>
            <wp:extent cx="3733800" cy="784475"/>
            <wp:effectExtent b="0" l="0" r="0" t="0"/>
            <wp:docPr descr="Создание объектного и исполняемого файлов. Запуск программы, работает корректно" title="fig:" id="86" name="Picture"/>
            <a:graphic>
              <a:graphicData uri="http://schemas.openxmlformats.org/drawingml/2006/picture">
                <pic:pic>
                  <pic:nvPicPr>
                    <pic:cNvPr descr="image/13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4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объектного и исполняемого файлов. Запуск программы, работает корректно</w:t>
      </w:r>
    </w:p>
    <w:bookmarkEnd w:id="88"/>
    <w:bookmarkStart w:id="98" w:name="задание-2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2</w:t>
      </w:r>
    </w:p>
    <w:p>
      <w:pPr>
        <w:pStyle w:val="FirstParagraph"/>
      </w:pPr>
      <w:r>
        <w:t xml:space="preserve">Я открыл программу с помощью отладчика и стал последовательно вводить команды si (выполнение программы по шагам)</w:t>
      </w:r>
    </w:p>
    <w:p>
      <w:pPr>
        <w:pStyle w:val="BodyText"/>
      </w:pPr>
      <w:r>
        <w:t xml:space="preserve">Спустя несколько шагов значения, выдаваемые программой и значения вычислений из моей головы перестали совпадать</w:t>
      </w:r>
    </w:p>
    <w:p>
      <w:pPr>
        <w:pStyle w:val="BodyText"/>
      </w:pPr>
      <w:r>
        <w:t xml:space="preserve">Я увидел, что результат вычисления выражения (3+2)*4 записан в регистр eax, после чего к нему нужно прибавить 5,чтобы ответ получился верный, но программа добавляла 5 не к значению регистра eax, а к значению ebx, я исправил эту ошибку</w:t>
      </w:r>
    </w:p>
    <w:p>
      <w:pPr>
        <w:pStyle w:val="CaptionedFigure"/>
      </w:pPr>
      <w:r>
        <w:drawing>
          <wp:inline>
            <wp:extent cx="3733800" cy="2517811"/>
            <wp:effectExtent b="0" l="0" r="0" t="0"/>
            <wp:docPr descr="Пошаговое выполнение программы в отладчике" title="fig:" id="90" name="Picture"/>
            <a:graphic>
              <a:graphicData uri="http://schemas.openxmlformats.org/drawingml/2006/picture">
                <pic:pic>
                  <pic:nvPicPr>
                    <pic:cNvPr descr="image/23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7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Пошаговое выполнение программы в отладчике</w:t>
      </w:r>
    </w:p>
    <w:p>
      <w:pPr>
        <w:pStyle w:val="CaptionedFigure"/>
      </w:pPr>
      <w:r>
        <w:drawing>
          <wp:inline>
            <wp:extent cx="3733800" cy="3665775"/>
            <wp:effectExtent b="0" l="0" r="0" t="0"/>
            <wp:docPr descr="Исправленный текст программы" title="fig:" id="93" name="Picture"/>
            <a:graphic>
              <a:graphicData uri="http://schemas.openxmlformats.org/drawingml/2006/picture">
                <pic:pic>
                  <pic:nvPicPr>
                    <pic:cNvPr descr="image/24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6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Исправленный текст программы</w:t>
      </w:r>
    </w:p>
    <w:p>
      <w:pPr>
        <w:pStyle w:val="BodyText"/>
      </w:pPr>
      <w:r>
        <w:t xml:space="preserve">Текст программы:</w:t>
      </w:r>
      <w:r>
        <w:t xml:space="preserve"> </w:t>
      </w: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SECTION .data</w:t>
      </w:r>
      <w:r>
        <w:t xml:space="preserve"> </w:t>
      </w:r>
      <w:r>
        <w:t xml:space="preserve">div: DB</w:t>
      </w:r>
      <w:r>
        <w:t xml:space="preserve"> </w:t>
      </w:r>
      <w:r>
        <w:t xml:space="preserve">‘</w:t>
      </w:r>
      <w:r>
        <w:t xml:space="preserve">Результат:</w:t>
      </w:r>
      <w:r>
        <w:t xml:space="preserve">’</w:t>
      </w:r>
      <w:r>
        <w:t xml:space="preserve">,0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; —- Вычисление выражения (3+2)*4+5</w:t>
      </w:r>
      <w:r>
        <w:t xml:space="preserve"> </w:t>
      </w:r>
      <w:r>
        <w:t xml:space="preserve">mov eax,3</w:t>
      </w:r>
      <w:r>
        <w:t xml:space="preserve"> </w:t>
      </w:r>
      <w:r>
        <w:t xml:space="preserve">mov ebx,2</w:t>
      </w:r>
      <w:r>
        <w:t xml:space="preserve"> </w:t>
      </w:r>
      <w:r>
        <w:t xml:space="preserve">add eax,ebx</w:t>
      </w:r>
      <w:r>
        <w:t xml:space="preserve"> </w:t>
      </w:r>
      <w:r>
        <w:t xml:space="preserve">mov ecx,4</w:t>
      </w:r>
      <w:r>
        <w:t xml:space="preserve"> </w:t>
      </w:r>
      <w:r>
        <w:t xml:space="preserve">mul ecx</w:t>
      </w:r>
      <w:r>
        <w:t xml:space="preserve"> </w:t>
      </w:r>
      <w:r>
        <w:t xml:space="preserve">add eax,5</w:t>
      </w:r>
      <w:r>
        <w:t xml:space="preserve"> </w:t>
      </w:r>
      <w:r>
        <w:t xml:space="preserve">mov edi,eax</w:t>
      </w:r>
    </w:p>
    <w:p>
      <w:pPr>
        <w:pStyle w:val="BodyText"/>
      </w:pPr>
      <w:r>
        <w:t xml:space="preserve">mov eax,div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eax,edi</w:t>
      </w:r>
      <w:r>
        <w:t xml:space="preserve"> </w:t>
      </w:r>
      <w:r>
        <w:t xml:space="preserve">call iprintLF</w:t>
      </w:r>
      <w:r>
        <w:t xml:space="preserve"> </w:t>
      </w:r>
      <w:r>
        <w:t xml:space="preserve">call quit</w:t>
      </w:r>
    </w:p>
    <w:p>
      <w:pPr>
        <w:pStyle w:val="CaptionedFigure"/>
      </w:pPr>
      <w:r>
        <w:drawing>
          <wp:inline>
            <wp:extent cx="3733800" cy="478540"/>
            <wp:effectExtent b="0" l="0" r="0" t="0"/>
            <wp:docPr descr="Работа программы" title="fig:" id="96" name="Picture"/>
            <a:graphic>
              <a:graphicData uri="http://schemas.openxmlformats.org/drawingml/2006/picture">
                <pic:pic>
                  <pic:nvPicPr>
                    <pic:cNvPr descr="image/25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8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p>
      <w:pPr>
        <w:pStyle w:val="BodyText"/>
      </w:pPr>
      <w:r>
        <w:t xml:space="preserve">Программа работает корректно, результаты вычислений были проверены мной вручную</w:t>
      </w:r>
    </w:p>
    <w:bookmarkEnd w:id="98"/>
    <w:bookmarkStart w:id="9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приобрёл навыки использования подпрограмм и работы с отладчиком</w:t>
      </w:r>
    </w:p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9" Target="media/rId69.png" /><Relationship Type="http://schemas.openxmlformats.org/officeDocument/2006/relationships/image" Id="rId66" Target="media/rId66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78" Target="media/rId78.png" /><Relationship Type="http://schemas.openxmlformats.org/officeDocument/2006/relationships/image" Id="rId83" Target="media/rId83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Цатурьян Лев Вячеславович НММбд-03-23</dc:creator>
  <dc:language>ru-RU</dc:language>
  <cp:keywords/>
  <dcterms:created xsi:type="dcterms:W3CDTF">2023-12-20T11:52:02Z</dcterms:created>
  <dcterms:modified xsi:type="dcterms:W3CDTF">2023-12-20T11:52:02Z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tableTitle">
    <vt:lpwstr>Таблица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