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21" w:rsidRDefault="00B23E21" w:rsidP="00B23E21">
      <w:pPr>
        <w:pStyle w:val="Title"/>
      </w:pPr>
      <w:r>
        <w:t>Business Plan</w:t>
      </w:r>
    </w:p>
    <w:p w:rsidR="00FC5B64" w:rsidRDefault="004C69EF" w:rsidP="004C69EF">
      <w:pPr>
        <w:pStyle w:val="Subtitle"/>
        <w:rPr>
          <w:color w:val="365F91" w:themeColor="accent1" w:themeShade="BF"/>
          <w:sz w:val="28"/>
          <w:szCs w:val="28"/>
        </w:rPr>
      </w:pPr>
      <w:r>
        <w:t>Confidential, for internal review by the CXOs only, not for public distribution</w:t>
      </w:r>
      <w:r w:rsidR="00FC5B64">
        <w:br w:type="page"/>
      </w:r>
    </w:p>
    <w:p w:rsidR="00CB5881" w:rsidRDefault="00B23E21" w:rsidP="00B23E21">
      <w:pPr>
        <w:pStyle w:val="Heading1"/>
      </w:pPr>
      <w:r>
        <w:lastRenderedPageBreak/>
        <w:t>Business Description</w:t>
      </w:r>
    </w:p>
    <w:p w:rsidR="00B23E21" w:rsidRPr="00B23E21" w:rsidRDefault="00B23E21" w:rsidP="00B23E21">
      <w:pPr>
        <w:pStyle w:val="Heading2"/>
      </w:pPr>
      <w:r>
        <w:t>Mission Statement</w:t>
      </w:r>
    </w:p>
    <w:p w:rsidR="00B23E21" w:rsidRPr="00B23E21" w:rsidRDefault="00B23E21" w:rsidP="00B23E21">
      <w:pPr>
        <w:rPr>
          <w:rStyle w:val="IntenseEmphasis"/>
          <w:vertAlign w:val="superscript"/>
        </w:rPr>
      </w:pPr>
      <w:r w:rsidRPr="00B23E21">
        <w:rPr>
          <w:rStyle w:val="IntenseEmphasis"/>
        </w:rPr>
        <w:t>To provide the power of a personal computer over the web</w:t>
      </w:r>
      <w:r>
        <w:rPr>
          <w:rStyle w:val="IntenseEmphasis"/>
        </w:rPr>
        <w:t>*</w:t>
      </w:r>
      <w:r>
        <w:rPr>
          <w:rStyle w:val="IntenseEmphasis"/>
          <w:vertAlign w:val="superscript"/>
        </w:rPr>
        <w:t>Subject to change</w:t>
      </w:r>
    </w:p>
    <w:p w:rsidR="00B23E21" w:rsidRDefault="00B23E21" w:rsidP="00B23E21">
      <w:pPr>
        <w:pStyle w:val="Heading2"/>
      </w:pPr>
      <w:r>
        <w:t>Summary of the Business</w:t>
      </w:r>
    </w:p>
    <w:p w:rsidR="00B23E21" w:rsidRDefault="00730E45" w:rsidP="00B23E21">
      <w:pPr>
        <w:rPr>
          <w:rStyle w:val="Emphasis"/>
        </w:rPr>
      </w:pPr>
      <w:r w:rsidRPr="00730E45">
        <w:rPr>
          <w:rStyle w:val="Emphasis"/>
        </w:rPr>
        <w:t>We serve as a platform for web applications</w:t>
      </w:r>
    </w:p>
    <w:p w:rsidR="00730E45" w:rsidRDefault="00730E45" w:rsidP="00730E45">
      <w:pPr>
        <w:pStyle w:val="Heading2"/>
      </w:pPr>
      <w:r>
        <w:t>Legal Description</w:t>
      </w:r>
    </w:p>
    <w:p w:rsidR="00730E45" w:rsidRPr="009A32E3" w:rsidRDefault="00730E45" w:rsidP="00730E45">
      <w:r>
        <w:t>A subsidiary</w:t>
      </w:r>
      <w:r w:rsidR="00DE3D62">
        <w:t xml:space="preserve"> of the *** Group, pvt</w:t>
      </w:r>
      <w:r w:rsidR="009A32E3">
        <w:t>.*</w:t>
      </w:r>
      <w:r w:rsidR="009A32E3">
        <w:rPr>
          <w:vertAlign w:val="superscript"/>
        </w:rPr>
        <w:t>Subject to change</w:t>
      </w:r>
    </w:p>
    <w:p w:rsidR="00730E45" w:rsidRDefault="00730E45" w:rsidP="00730E45">
      <w:pPr>
        <w:pStyle w:val="Heading2"/>
      </w:pPr>
      <w:r>
        <w:t>Competitive Edge</w:t>
      </w:r>
    </w:p>
    <w:p w:rsidR="00730E45" w:rsidRDefault="00701135" w:rsidP="00701135">
      <w:pPr>
        <w:pStyle w:val="Heading3"/>
      </w:pPr>
      <w:r>
        <w:t>Competitors</w:t>
      </w:r>
    </w:p>
    <w:p w:rsidR="00701135" w:rsidRDefault="00701135" w:rsidP="00701135">
      <w:pPr>
        <w:pStyle w:val="Heading4"/>
      </w:pPr>
      <w:r>
        <w:t>Microsoft</w:t>
      </w:r>
    </w:p>
    <w:p w:rsidR="00701135" w:rsidRDefault="00701135" w:rsidP="00701135">
      <w:pPr>
        <w:pStyle w:val="Heading5"/>
      </w:pPr>
      <w:r>
        <w:t>Strengths</w:t>
      </w:r>
    </w:p>
    <w:p w:rsidR="00701135" w:rsidRDefault="00701135" w:rsidP="00701135">
      <w:pPr>
        <w:pStyle w:val="Heading5"/>
      </w:pPr>
      <w:r>
        <w:t>Weaknesses</w:t>
      </w:r>
    </w:p>
    <w:p w:rsidR="00DE3D62" w:rsidRDefault="00DE3D62" w:rsidP="00DE3D62">
      <w:pPr>
        <w:pStyle w:val="Heading5"/>
      </w:pPr>
      <w:r>
        <w:t>Counter</w:t>
      </w:r>
    </w:p>
    <w:p w:rsidR="00DE3D62" w:rsidRDefault="00DE3D62" w:rsidP="00DE3D62">
      <w:pPr>
        <w:pStyle w:val="Heading3"/>
      </w:pPr>
      <w:r>
        <w:t>How we are/will be better</w:t>
      </w:r>
    </w:p>
    <w:p w:rsidR="00DE3D62" w:rsidRDefault="00DE3D62" w:rsidP="00DE3D62"/>
    <w:p w:rsidR="00DE3D62" w:rsidRDefault="00DE3D62">
      <w:r>
        <w:br w:type="page"/>
      </w:r>
    </w:p>
    <w:p w:rsidR="00DE3D62" w:rsidRDefault="00DE3D62" w:rsidP="00DE3D62">
      <w:pPr>
        <w:pStyle w:val="Heading1"/>
      </w:pPr>
      <w:r>
        <w:lastRenderedPageBreak/>
        <w:t>Management</w:t>
      </w:r>
    </w:p>
    <w:p w:rsidR="003A0A69" w:rsidRDefault="003A0A69" w:rsidP="003A0A69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3A0A69">
        <w:rPr>
          <w:rStyle w:val="SubtleEmphasis"/>
        </w:rPr>
        <w:t>Qualifications and employment histories of our major players</w:t>
      </w:r>
    </w:p>
    <w:p w:rsidR="003A0A69" w:rsidRDefault="003A0A69">
      <w:pPr>
        <w:rPr>
          <w:rStyle w:val="SubtleEmphasis"/>
        </w:rPr>
      </w:pPr>
      <w:r>
        <w:rPr>
          <w:rStyle w:val="SubtleEmphasis"/>
        </w:rPr>
        <w:br w:type="page"/>
      </w:r>
    </w:p>
    <w:p w:rsidR="003A0A69" w:rsidRDefault="003A0A69" w:rsidP="003A0A69">
      <w:pPr>
        <w:pStyle w:val="Heading1"/>
      </w:pPr>
      <w:r>
        <w:lastRenderedPageBreak/>
        <w:t>Marketing Plan</w:t>
      </w:r>
    </w:p>
    <w:p w:rsidR="0028222D" w:rsidRDefault="001717D3" w:rsidP="00627C2F">
      <w:pPr>
        <w:pStyle w:val="Heading2"/>
      </w:pPr>
      <w:r w:rsidRPr="00627C2F">
        <w:t>The industr</w:t>
      </w:r>
      <w:r w:rsidR="00627C2F">
        <w:t>y</w:t>
      </w:r>
      <w:r w:rsidRPr="00627C2F">
        <w:t xml:space="preserve"> at </w:t>
      </w:r>
      <w:r w:rsidR="00627C2F">
        <w:t>larg</w:t>
      </w:r>
      <w:r w:rsidRPr="00627C2F">
        <w:t>e</w:t>
      </w:r>
    </w:p>
    <w:p w:rsidR="00627C2F" w:rsidRDefault="00FC5B64" w:rsidP="00627C2F">
      <w:r>
        <w:t xml:space="preserve">The web services industry is very competitive, as the capital requirements are minimal. The consumers prefer products/services of a higher quality and expect them to be provided free of cost. Different market leaders dominate the industry in various service segments. Giants like Google, Microsoft, Facebook, Yahoo, etc. </w:t>
      </w:r>
      <w:r w:rsidR="00002BF0">
        <w:t>dominate</w:t>
      </w:r>
      <w:r>
        <w:t xml:space="preserve"> the industry. Their primary revenue model is click-based advertising.</w:t>
      </w:r>
      <w:r w:rsidR="00F93057">
        <w:t xml:space="preserve"> Aggressive marketing tactics may need to be deployed to ensure growth.</w:t>
      </w:r>
    </w:p>
    <w:p w:rsidR="00BA2EAB" w:rsidRDefault="00BA2EAB" w:rsidP="00BA2EAB">
      <w:pPr>
        <w:pStyle w:val="Heading2"/>
      </w:pPr>
      <w:r>
        <w:t>Potential Customers</w:t>
      </w:r>
    </w:p>
    <w:p w:rsidR="00BA2EAB" w:rsidRDefault="00321BD9" w:rsidP="00627C2F">
      <w:r>
        <w:t>The internet allows our firm to attract customers from various backgrounds. Every netizen is a potential customer.</w:t>
      </w:r>
      <w:r w:rsidR="009B6F7E">
        <w:t xml:space="preserve"> Netizens usually rely on recommendations from their peers or the media when looking for a product/service on the web. Trust needs to be built before any sale can be made.</w:t>
      </w:r>
    </w:p>
    <w:p w:rsidR="009B6F7E" w:rsidRDefault="009B6F7E" w:rsidP="009B6F7E">
      <w:pPr>
        <w:pStyle w:val="Heading2"/>
      </w:pPr>
      <w:r>
        <w:t>Benefits of our Product/Service</w:t>
      </w:r>
    </w:p>
    <w:p w:rsidR="009B6F7E" w:rsidRDefault="00F672CA" w:rsidP="009B6F7E">
      <w:r>
        <w:t>Our service acts as a host to both the user’s data and web applications</w:t>
      </w:r>
      <w:r w:rsidR="00AC2572">
        <w:t xml:space="preserve">. </w:t>
      </w:r>
      <w:r>
        <w:t xml:space="preserve">Here is how our service is </w:t>
      </w:r>
      <w:r w:rsidR="00AC2572">
        <w:t>beneficial:</w:t>
      </w:r>
    </w:p>
    <w:p w:rsidR="00AC2572" w:rsidRDefault="00AC2572" w:rsidP="00AC2572">
      <w:pPr>
        <w:pStyle w:val="ListParagraph"/>
        <w:numPr>
          <w:ilvl w:val="0"/>
          <w:numId w:val="1"/>
        </w:numPr>
      </w:pPr>
      <w:r>
        <w:t>Allows you access to your data &amp; apps from any web browser &amp; from anywhere in the world</w:t>
      </w:r>
    </w:p>
    <w:p w:rsidR="00AC2572" w:rsidRDefault="00AC2572" w:rsidP="00AC2572">
      <w:pPr>
        <w:pStyle w:val="ListParagraph"/>
        <w:numPr>
          <w:ilvl w:val="0"/>
          <w:numId w:val="1"/>
        </w:numPr>
      </w:pPr>
      <w:r>
        <w:t>Saves you on the purchase &amp; maintenance of hardware</w:t>
      </w:r>
    </w:p>
    <w:p w:rsidR="00AC2572" w:rsidRDefault="00AC2572" w:rsidP="00AC2572">
      <w:pPr>
        <w:pStyle w:val="ListParagraph"/>
        <w:numPr>
          <w:ilvl w:val="0"/>
          <w:numId w:val="1"/>
        </w:numPr>
      </w:pPr>
      <w:r>
        <w:t>Allows you to develop apps tailored to your needs</w:t>
      </w:r>
    </w:p>
    <w:p w:rsidR="00AC2572" w:rsidRDefault="00AC2572" w:rsidP="00AC2572">
      <w:pPr>
        <w:pStyle w:val="ListParagraph"/>
        <w:numPr>
          <w:ilvl w:val="0"/>
          <w:numId w:val="1"/>
        </w:numPr>
      </w:pPr>
      <w:r>
        <w:t>It is designed to allow apps to communicate seamlessly with each other</w:t>
      </w:r>
    </w:p>
    <w:p w:rsidR="00AC2572" w:rsidRDefault="00AC2572" w:rsidP="00AC2572">
      <w:pPr>
        <w:pStyle w:val="Heading2"/>
      </w:pPr>
      <w:r>
        <w:t>Consumer Geography</w:t>
      </w:r>
    </w:p>
    <w:p w:rsidR="00AC2572" w:rsidRDefault="00AC2572" w:rsidP="00AC2572">
      <w:r>
        <w:t>N/A</w:t>
      </w:r>
      <w:r w:rsidR="00657918">
        <w:t>, but we intend to localize content to each language/culture.</w:t>
      </w:r>
    </w:p>
    <w:p w:rsidR="00657918" w:rsidRDefault="00657918" w:rsidP="00657918">
      <w:pPr>
        <w:pStyle w:val="Heading2"/>
      </w:pPr>
      <w:r>
        <w:t>Hosting (Distribution)</w:t>
      </w:r>
    </w:p>
    <w:p w:rsidR="00657918" w:rsidRDefault="00835791" w:rsidP="00657918">
      <w:r>
        <w:t>Probably through GoDaddy.com’s Unlimited Linux hosting plan.</w:t>
      </w:r>
    </w:p>
    <w:p w:rsidR="0087585E" w:rsidRDefault="0087585E" w:rsidP="0087585E">
      <w:pPr>
        <w:pStyle w:val="Heading2"/>
      </w:pPr>
      <w:r>
        <w:t>Advertising</w:t>
      </w:r>
    </w:p>
    <w:p w:rsidR="0087585E" w:rsidRPr="0087585E" w:rsidRDefault="000169A3" w:rsidP="0087585E">
      <w:r>
        <w:t>Primarily through word-of-mouth, reviews &amp; promotional events.</w:t>
      </w:r>
    </w:p>
    <w:p w:rsidR="00835791" w:rsidRDefault="0079270A" w:rsidP="0079270A">
      <w:pPr>
        <w:pStyle w:val="Heading2"/>
      </w:pPr>
      <w:r>
        <w:t>Public Relations</w:t>
      </w:r>
    </w:p>
    <w:p w:rsidR="00506CD6" w:rsidRPr="00506CD6" w:rsidRDefault="00506CD6" w:rsidP="00506CD6">
      <w:r>
        <w:t>Here ar</w:t>
      </w:r>
      <w:r w:rsidR="00245D3C">
        <w:t>e a few of the things we may do:</w:t>
      </w:r>
    </w:p>
    <w:p w:rsidR="00FC30B8" w:rsidRDefault="00FC30B8" w:rsidP="00506CD6">
      <w:pPr>
        <w:pStyle w:val="ListParagraph"/>
        <w:numPr>
          <w:ilvl w:val="0"/>
          <w:numId w:val="4"/>
        </w:numPr>
      </w:pPr>
      <w:r>
        <w:t>Focus on quality</w:t>
      </w:r>
      <w:r w:rsidR="00626A75">
        <w:t xml:space="preserve"> of service &amp; user experiences</w:t>
      </w:r>
    </w:p>
    <w:p w:rsidR="00506CD6" w:rsidRDefault="00245D3C" w:rsidP="00506CD6">
      <w:pPr>
        <w:pStyle w:val="ListParagraph"/>
        <w:numPr>
          <w:ilvl w:val="0"/>
          <w:numId w:val="4"/>
        </w:numPr>
      </w:pPr>
      <w:r>
        <w:t>Conduct Web App Workshops at technical events</w:t>
      </w:r>
    </w:p>
    <w:p w:rsidR="00245D3C" w:rsidRDefault="00245D3C" w:rsidP="00506CD6">
      <w:pPr>
        <w:pStyle w:val="ListParagraph"/>
        <w:numPr>
          <w:ilvl w:val="0"/>
          <w:numId w:val="4"/>
        </w:numPr>
      </w:pPr>
      <w:r>
        <w:t>Conduct Appathons</w:t>
      </w:r>
    </w:p>
    <w:p w:rsidR="00245D3C" w:rsidRDefault="00431249" w:rsidP="00506CD6">
      <w:pPr>
        <w:pStyle w:val="ListParagraph"/>
        <w:numPr>
          <w:ilvl w:val="0"/>
          <w:numId w:val="4"/>
        </w:numPr>
      </w:pPr>
      <w:r>
        <w:t>Alpha testing through associates</w:t>
      </w:r>
    </w:p>
    <w:p w:rsidR="00AD1BFA" w:rsidRPr="00506CD6" w:rsidRDefault="00AD1BFA" w:rsidP="00506CD6">
      <w:pPr>
        <w:pStyle w:val="ListParagraph"/>
        <w:numPr>
          <w:ilvl w:val="0"/>
          <w:numId w:val="4"/>
        </w:numPr>
      </w:pPr>
      <w:r>
        <w:t>Let the tech reviewers know of our service</w:t>
      </w:r>
    </w:p>
    <w:p w:rsidR="0079270A" w:rsidRDefault="0079270A" w:rsidP="00483C6C">
      <w:pPr>
        <w:pStyle w:val="Heading2"/>
        <w:tabs>
          <w:tab w:val="left" w:pos="1429"/>
        </w:tabs>
      </w:pPr>
      <w:r>
        <w:t>Pricing</w:t>
      </w:r>
      <w:r w:rsidR="00483C6C">
        <w:tab/>
      </w:r>
    </w:p>
    <w:p w:rsidR="00483C6C" w:rsidRPr="00483C6C" w:rsidRDefault="00483C6C" w:rsidP="00483C6C">
      <w:r>
        <w:t>Infer from competition research</w:t>
      </w:r>
    </w:p>
    <w:p w:rsidR="0079270A" w:rsidRDefault="0079270A" w:rsidP="0079270A">
      <w:pPr>
        <w:pStyle w:val="Heading3"/>
      </w:pPr>
      <w:r>
        <w:t>Sales terms &amp; Credit Policy</w:t>
      </w:r>
    </w:p>
    <w:p w:rsidR="0079270A" w:rsidRDefault="0079270A">
      <w:r>
        <w:br w:type="page"/>
      </w:r>
    </w:p>
    <w:p w:rsidR="0079270A" w:rsidRDefault="0079270A" w:rsidP="0079270A">
      <w:pPr>
        <w:pStyle w:val="Heading1"/>
      </w:pPr>
      <w:r>
        <w:lastRenderedPageBreak/>
        <w:t>Operations</w:t>
      </w:r>
    </w:p>
    <w:p w:rsidR="0079270A" w:rsidRDefault="00A75839" w:rsidP="00A75839">
      <w:pPr>
        <w:pStyle w:val="Heading2"/>
      </w:pPr>
      <w:r>
        <w:t>Employees &amp; Compensation</w:t>
      </w:r>
    </w:p>
    <w:p w:rsidR="00A75839" w:rsidRDefault="00A75839" w:rsidP="00A75839">
      <w:pPr>
        <w:pStyle w:val="Heading3"/>
      </w:pPr>
      <w:r>
        <w:t>Type-1: Micro-Entrepreneurs</w:t>
      </w:r>
    </w:p>
    <w:p w:rsidR="00A75839" w:rsidRDefault="00A75839" w:rsidP="00A75839">
      <w:r>
        <w:t>An employee of this class would engage his/her own team to work towards the development of a web app, which would run on our service.</w:t>
      </w:r>
      <w:r w:rsidRPr="00A75839">
        <w:t xml:space="preserve"> </w:t>
      </w:r>
    </w:p>
    <w:p w:rsidR="00A75839" w:rsidRDefault="00A75839" w:rsidP="00A75839">
      <w:pPr>
        <w:pStyle w:val="Heading4"/>
      </w:pPr>
      <w:r>
        <w:t>Internal</w:t>
      </w:r>
    </w:p>
    <w:p w:rsidR="00A75839" w:rsidRDefault="00A75839" w:rsidP="00A75839">
      <w:r>
        <w:t xml:space="preserve">Internal Micro-Entrepreneurs receive direct tech support &amp; assistance from the company, with us usually owning a share of the revenues generated from the app developed. The revenues would be subject to a partnership deed </w:t>
      </w:r>
      <w:r w:rsidR="00240A4B">
        <w:t>and/</w:t>
      </w:r>
      <w:r>
        <w:t>or other legal agreements.</w:t>
      </w:r>
    </w:p>
    <w:p w:rsidR="00A75839" w:rsidRDefault="00A75839" w:rsidP="00A75839">
      <w:pPr>
        <w:pStyle w:val="Heading4"/>
      </w:pPr>
      <w:r>
        <w:t>External</w:t>
      </w:r>
    </w:p>
    <w:p w:rsidR="00A75839" w:rsidRDefault="00A75839" w:rsidP="00A75839">
      <w:r>
        <w:t>External Micro-Entrepreneurs work independent of the company</w:t>
      </w:r>
      <w:r w:rsidR="00240A4B">
        <w:t>, without its aid</w:t>
      </w:r>
      <w:r>
        <w:t xml:space="preserve"> &amp; </w:t>
      </w:r>
      <w:r w:rsidR="00240A4B">
        <w:t>enjoy the revenues they can generate from their app</w:t>
      </w:r>
      <w:r>
        <w:t>.</w:t>
      </w:r>
    </w:p>
    <w:p w:rsidR="009341CB" w:rsidRDefault="009341CB" w:rsidP="009341CB">
      <w:pPr>
        <w:pStyle w:val="Heading3"/>
      </w:pPr>
      <w:r>
        <w:t xml:space="preserve">Type-2: </w:t>
      </w:r>
      <w:r w:rsidR="006F4168">
        <w:t>Outsourced</w:t>
      </w:r>
    </w:p>
    <w:p w:rsidR="009341CB" w:rsidRDefault="006F4168" w:rsidP="009341CB">
      <w:r>
        <w:t>We may outsource certain jobs to either individuals or other firms. Compensation &amp; other details being specified in a contract &amp;/or other legal agreements.</w:t>
      </w:r>
    </w:p>
    <w:p w:rsidR="002F7767" w:rsidRDefault="002F7767" w:rsidP="002F7767">
      <w:pPr>
        <w:pStyle w:val="Heading2"/>
      </w:pPr>
      <w:r>
        <w:t>Vendors</w:t>
      </w:r>
    </w:p>
    <w:p w:rsidR="005F669A" w:rsidRDefault="002F7767" w:rsidP="002F7767">
      <w:r>
        <w:t>Our firm requires vendors</w:t>
      </w:r>
      <w:r w:rsidR="005F669A">
        <w:t xml:space="preserve"> for the following services:</w:t>
      </w:r>
    </w:p>
    <w:p w:rsidR="005F669A" w:rsidRDefault="007451D8" w:rsidP="005F669A">
      <w:pPr>
        <w:pStyle w:val="ListParagraph"/>
        <w:numPr>
          <w:ilvl w:val="0"/>
          <w:numId w:val="3"/>
        </w:numPr>
      </w:pPr>
      <w:r>
        <w:t>C</w:t>
      </w:r>
      <w:r w:rsidR="002F7767">
        <w:t xml:space="preserve">ost effective hosting services of a good quality </w:t>
      </w:r>
      <w:r w:rsidR="005F669A">
        <w:t>with</w:t>
      </w:r>
      <w:r w:rsidR="002F7767">
        <w:t xml:space="preserve"> an uptime guarantee</w:t>
      </w:r>
    </w:p>
    <w:p w:rsidR="005F669A" w:rsidRDefault="007451D8" w:rsidP="005F669A">
      <w:pPr>
        <w:pStyle w:val="ListParagraph"/>
        <w:numPr>
          <w:ilvl w:val="0"/>
          <w:numId w:val="3"/>
        </w:numPr>
      </w:pPr>
      <w:r>
        <w:t>D</w:t>
      </w:r>
      <w:r w:rsidR="005F669A">
        <w:t>omain</w:t>
      </w:r>
    </w:p>
    <w:p w:rsidR="005F669A" w:rsidRDefault="005F669A" w:rsidP="005F669A">
      <w:pPr>
        <w:pStyle w:val="ListParagraph"/>
        <w:numPr>
          <w:ilvl w:val="0"/>
          <w:numId w:val="3"/>
        </w:numPr>
      </w:pPr>
      <w:r>
        <w:t>SSL certificate</w:t>
      </w:r>
    </w:p>
    <w:p w:rsidR="005F669A" w:rsidRDefault="005F669A" w:rsidP="005F669A">
      <w:pPr>
        <w:pStyle w:val="ListParagraph"/>
        <w:numPr>
          <w:ilvl w:val="0"/>
          <w:numId w:val="3"/>
        </w:numPr>
      </w:pPr>
      <w:r>
        <w:t>Cash transaction manager</w:t>
      </w:r>
    </w:p>
    <w:p w:rsidR="002F7767" w:rsidRPr="002F7767" w:rsidRDefault="005F669A" w:rsidP="005F669A">
      <w:pPr>
        <w:ind w:left="54"/>
      </w:pPr>
      <w:r>
        <w:t>For these we are currently, looking at providers like GoDaddy.com, PayPal.com but more (market) research is required before we can pick one.</w:t>
      </w:r>
    </w:p>
    <w:p w:rsidR="00A75839" w:rsidRDefault="00DC4989" w:rsidP="00DC4989">
      <w:pPr>
        <w:pStyle w:val="Heading2"/>
      </w:pPr>
      <w:r>
        <w:t>Accounting</w:t>
      </w:r>
    </w:p>
    <w:p w:rsidR="00DC4989" w:rsidRDefault="00DC4989" w:rsidP="00DC4989">
      <w:pPr>
        <w:rPr>
          <w:rStyle w:val="Emphasis"/>
        </w:rPr>
      </w:pPr>
      <w:r>
        <w:rPr>
          <w:rStyle w:val="Emphasis"/>
        </w:rPr>
        <w:t>More research is required before this part can be answered…</w:t>
      </w:r>
    </w:p>
    <w:p w:rsidR="000A41AC" w:rsidRDefault="000A41AC" w:rsidP="000A41AC">
      <w:pPr>
        <w:rPr>
          <w:rStyle w:val="Emphasis"/>
          <w:i w:val="0"/>
        </w:rPr>
      </w:pPr>
      <w:r>
        <w:rPr>
          <w:rStyle w:val="Emphasis"/>
          <w:i w:val="0"/>
        </w:rPr>
        <w:t>We would prefer to use accounting software for managing our accounts.</w:t>
      </w:r>
    </w:p>
    <w:p w:rsidR="000A41AC" w:rsidRDefault="000A41AC">
      <w:pPr>
        <w:rPr>
          <w:rStyle w:val="Emphasis"/>
          <w:rFonts w:asciiTheme="majorHAnsi" w:eastAsiaTheme="majorEastAsia" w:hAnsiTheme="majorHAnsi" w:cstheme="majorBidi"/>
          <w:b/>
          <w:bCs/>
          <w:i w:val="0"/>
          <w:color w:val="4F81BD" w:themeColor="accent1"/>
          <w:sz w:val="26"/>
          <w:szCs w:val="26"/>
        </w:rPr>
      </w:pPr>
      <w:r>
        <w:rPr>
          <w:rStyle w:val="Emphasis"/>
          <w:i w:val="0"/>
        </w:rPr>
        <w:br w:type="page"/>
      </w:r>
    </w:p>
    <w:p w:rsidR="000A41AC" w:rsidRDefault="000A41AC" w:rsidP="000A41AC">
      <w:pPr>
        <w:pStyle w:val="Heading1"/>
        <w:rPr>
          <w:rStyle w:val="Emphasis"/>
          <w:i w:val="0"/>
        </w:rPr>
      </w:pPr>
      <w:r>
        <w:rPr>
          <w:rStyle w:val="Emphasis"/>
          <w:i w:val="0"/>
        </w:rPr>
        <w:lastRenderedPageBreak/>
        <w:t>Risks</w:t>
      </w:r>
    </w:p>
    <w:p w:rsidR="000A41AC" w:rsidRDefault="00482F51" w:rsidP="00482F51">
      <w:pPr>
        <w:pStyle w:val="Heading2"/>
      </w:pPr>
      <w:r>
        <w:t>Development Delays</w:t>
      </w:r>
    </w:p>
    <w:p w:rsidR="00482F51" w:rsidRPr="00482F51" w:rsidRDefault="00482F51" w:rsidP="00482F51">
      <w:r>
        <w:t>A delay in creating the service is not good for the project as</w:t>
      </w:r>
      <w:r w:rsidR="00607D7A">
        <w:t xml:space="preserve"> we may lose-out on the market.</w:t>
      </w:r>
      <w:r w:rsidR="00E15C78">
        <w:t xml:space="preserve"> Mitigate by meeting targets in time.</w:t>
      </w:r>
    </w:p>
    <w:p w:rsidR="000A41AC" w:rsidRDefault="000A41AC" w:rsidP="000A41AC">
      <w:pPr>
        <w:pStyle w:val="Heading2"/>
      </w:pPr>
      <w:r>
        <w:t>Marketing failure</w:t>
      </w:r>
    </w:p>
    <w:p w:rsidR="000A41AC" w:rsidRDefault="000A41AC" w:rsidP="000A41AC">
      <w:r>
        <w:t>The service may be of a good quality but may take its time to establish itself and make its</w:t>
      </w:r>
      <w:r w:rsidR="00F567C4">
        <w:t xml:space="preserve"> presence</w:t>
      </w:r>
      <w:r>
        <w:t xml:space="preserve"> known.</w:t>
      </w:r>
      <w:r w:rsidR="0030145F">
        <w:t xml:space="preserve"> This can be mitigated with a strong marketing plan</w:t>
      </w:r>
      <w:r w:rsidR="00AC7955">
        <w:t xml:space="preserve"> &amp;</w:t>
      </w:r>
      <w:r w:rsidR="0030145F">
        <w:t xml:space="preserve"> by involving customers as Micro-Entrepreneurs.</w:t>
      </w:r>
    </w:p>
    <w:p w:rsidR="00D67423" w:rsidRDefault="00D67423" w:rsidP="00D67423">
      <w:pPr>
        <w:pStyle w:val="Heading2"/>
      </w:pPr>
      <w:r>
        <w:t>Insufficient Revenues</w:t>
      </w:r>
    </w:p>
    <w:p w:rsidR="00D67423" w:rsidRDefault="00D67423" w:rsidP="00D67423">
      <w:r>
        <w:t>Having to run the project for extended periods with low revenues can be disastrous. Thus, multiple revenue models must be used to take advantage of potential revenues &amp; markets and mitigate this risk</w:t>
      </w:r>
      <w:r w:rsidR="00483C6C">
        <w:t>. (</w:t>
      </w:r>
      <w:r w:rsidR="00AB392D">
        <w:t>Banner Ad-Campaigns)</w:t>
      </w:r>
    </w:p>
    <w:p w:rsidR="00E15C78" w:rsidRDefault="001A64EE" w:rsidP="001A64EE">
      <w:pPr>
        <w:pStyle w:val="Heading2"/>
      </w:pPr>
      <w:r>
        <w:t>Obsoletion</w:t>
      </w:r>
    </w:p>
    <w:p w:rsidR="001A64EE" w:rsidRDefault="00862BDE" w:rsidP="001A64EE">
      <w:r>
        <w:t xml:space="preserve">Although the product is designed with keeping future advances in mind, the apps on the service may become obsolete if we do not upgrade it from time to time. </w:t>
      </w:r>
      <w:r w:rsidR="00C75EC3">
        <w:t>In addition,</w:t>
      </w:r>
      <w:r>
        <w:t xml:space="preserve"> we may </w:t>
      </w:r>
      <w:r w:rsidR="00C75EC3">
        <w:t>miss</w:t>
      </w:r>
      <w:r>
        <w:t xml:space="preserve"> the advantages of newer technologies by not upgrading.</w:t>
      </w:r>
    </w:p>
    <w:p w:rsidR="00C75EC3" w:rsidRDefault="00FA0094" w:rsidP="00FA0094">
      <w:pPr>
        <w:pStyle w:val="Heading2"/>
      </w:pPr>
      <w:r>
        <w:t>Competition</w:t>
      </w:r>
    </w:p>
    <w:p w:rsidR="00FA0094" w:rsidRDefault="00821CDA" w:rsidP="00FA0094">
      <w:r>
        <w:t xml:space="preserve">Mitigate with an awesome </w:t>
      </w:r>
      <w:r w:rsidR="00774BEE">
        <w:t>quality</w:t>
      </w:r>
      <w:r w:rsidR="00EB453D">
        <w:t xml:space="preserve"> of service</w:t>
      </w:r>
      <w:r w:rsidR="00774BEE">
        <w:t>.</w:t>
      </w:r>
    </w:p>
    <w:p w:rsidR="005B03BA" w:rsidRDefault="005B03BA">
      <w:r>
        <w:br w:type="page"/>
      </w:r>
    </w:p>
    <w:p w:rsidR="005B03BA" w:rsidRDefault="005B03BA" w:rsidP="005B03BA">
      <w:pPr>
        <w:pStyle w:val="Heading1"/>
      </w:pPr>
      <w:r>
        <w:lastRenderedPageBreak/>
        <w:t>Financial Management</w:t>
      </w:r>
    </w:p>
    <w:p w:rsidR="008710C9" w:rsidRPr="008710C9" w:rsidRDefault="00277357" w:rsidP="008710C9">
      <w:r>
        <w:t>See BizPlan_FinancialMgmt.xlsx</w:t>
      </w:r>
      <w:bookmarkStart w:id="0" w:name="_GoBack"/>
      <w:bookmarkEnd w:id="0"/>
    </w:p>
    <w:sectPr w:rsidR="008710C9" w:rsidRPr="0087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5C5E"/>
    <w:multiLevelType w:val="hybridMultilevel"/>
    <w:tmpl w:val="88C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35940"/>
    <w:multiLevelType w:val="hybridMultilevel"/>
    <w:tmpl w:val="872E7E0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62646552"/>
    <w:multiLevelType w:val="hybridMultilevel"/>
    <w:tmpl w:val="7D4C69AA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73CA4ED2"/>
    <w:multiLevelType w:val="hybridMultilevel"/>
    <w:tmpl w:val="19227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21"/>
    <w:rsid w:val="00002BF0"/>
    <w:rsid w:val="000169A3"/>
    <w:rsid w:val="000A41AC"/>
    <w:rsid w:val="001717D3"/>
    <w:rsid w:val="001A64EE"/>
    <w:rsid w:val="00210BEA"/>
    <w:rsid w:val="00240A4B"/>
    <w:rsid w:val="00245D3C"/>
    <w:rsid w:val="00277357"/>
    <w:rsid w:val="0028222D"/>
    <w:rsid w:val="002F7767"/>
    <w:rsid w:val="0030145F"/>
    <w:rsid w:val="0031106C"/>
    <w:rsid w:val="00321BD9"/>
    <w:rsid w:val="003A0A69"/>
    <w:rsid w:val="003C43C2"/>
    <w:rsid w:val="00431249"/>
    <w:rsid w:val="00482F51"/>
    <w:rsid w:val="00483C6C"/>
    <w:rsid w:val="004C69EF"/>
    <w:rsid w:val="00506CD6"/>
    <w:rsid w:val="005B03BA"/>
    <w:rsid w:val="005F669A"/>
    <w:rsid w:val="00607D7A"/>
    <w:rsid w:val="00626A75"/>
    <w:rsid w:val="00627C2F"/>
    <w:rsid w:val="00657918"/>
    <w:rsid w:val="006F4168"/>
    <w:rsid w:val="00701135"/>
    <w:rsid w:val="0072060B"/>
    <w:rsid w:val="00730E45"/>
    <w:rsid w:val="007451D8"/>
    <w:rsid w:val="00774BEE"/>
    <w:rsid w:val="0079270A"/>
    <w:rsid w:val="00821CDA"/>
    <w:rsid w:val="00835791"/>
    <w:rsid w:val="0084599E"/>
    <w:rsid w:val="00862BDE"/>
    <w:rsid w:val="008710C9"/>
    <w:rsid w:val="0087585E"/>
    <w:rsid w:val="009341CB"/>
    <w:rsid w:val="009A32E3"/>
    <w:rsid w:val="009B6F7E"/>
    <w:rsid w:val="00A75839"/>
    <w:rsid w:val="00AB392D"/>
    <w:rsid w:val="00AC2572"/>
    <w:rsid w:val="00AC7955"/>
    <w:rsid w:val="00AD1BFA"/>
    <w:rsid w:val="00B23E21"/>
    <w:rsid w:val="00B60F0D"/>
    <w:rsid w:val="00B75457"/>
    <w:rsid w:val="00BA2EAB"/>
    <w:rsid w:val="00C75EC3"/>
    <w:rsid w:val="00CB5881"/>
    <w:rsid w:val="00D67423"/>
    <w:rsid w:val="00DC4989"/>
    <w:rsid w:val="00DE3D62"/>
    <w:rsid w:val="00E15C78"/>
    <w:rsid w:val="00EB453D"/>
    <w:rsid w:val="00F567C4"/>
    <w:rsid w:val="00F672CA"/>
    <w:rsid w:val="00F93057"/>
    <w:rsid w:val="00FA0094"/>
    <w:rsid w:val="00FC30B8"/>
    <w:rsid w:val="00FC5B64"/>
    <w:rsid w:val="00F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11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3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23E2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E2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3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1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11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11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2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0A6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C2572"/>
    <w:pPr>
      <w:ind w:left="720"/>
      <w:contextualSpacing/>
    </w:pPr>
  </w:style>
  <w:style w:type="paragraph" w:styleId="NoSpacing">
    <w:name w:val="No Spacing"/>
    <w:uiPriority w:val="1"/>
    <w:qFormat/>
    <w:rsid w:val="000A41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11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3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23E2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E2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3E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1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11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11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2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0A6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C2572"/>
    <w:pPr>
      <w:ind w:left="720"/>
      <w:contextualSpacing/>
    </w:pPr>
  </w:style>
  <w:style w:type="paragraph" w:styleId="NoSpacing">
    <w:name w:val="No Spacing"/>
    <w:uiPriority w:val="1"/>
    <w:qFormat/>
    <w:rsid w:val="000A41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10900</TotalTime>
  <Pages>7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2011-01-02T07:43:00Z</dcterms:created>
  <dcterms:modified xsi:type="dcterms:W3CDTF">2011-01-19T11:38:00Z</dcterms:modified>
</cp:coreProperties>
</file>