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>Тема: Наследование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F11259" w:rsidP="00F11259">
            <w:pPr>
              <w:jc w:val="right"/>
            </w:pPr>
            <w:r>
              <w:rPr>
                <w:sz w:val="28"/>
                <w:szCs w:val="28"/>
              </w:rPr>
              <w:t>Иванов В.С.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наследование объектов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</w:t>
      </w: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3D6467">
        <w:rPr>
          <w:i/>
          <w:sz w:val="28"/>
          <w:szCs w:val="28"/>
        </w:rPr>
        <w:t>Наследование —</w:t>
      </w:r>
      <w:r w:rsidRPr="003D6467">
        <w:rPr>
          <w:sz w:val="28"/>
          <w:szCs w:val="28"/>
        </w:rPr>
        <w:t xml:space="preserve">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производный класс полностью сохраняет интерфейс родительского класса. Обратное, очевидно, неверно.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Перегрузка методов </w:t>
      </w:r>
      <w:r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возможность использования методов с одним именем, но с разными параметрами.</w:t>
      </w:r>
    </w:p>
    <w:p w:rsidR="00F11259" w:rsidRPr="003D6467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Переопределение методов </w:t>
      </w:r>
      <w:r>
        <w:rPr>
          <w:sz w:val="28"/>
          <w:szCs w:val="28"/>
        </w:rPr>
        <w:t>– возможность языка программирования, позволяющая производному классу обеспечивать специфическую реализацию методов, уже определенных в базовом классе.</w:t>
      </w:r>
      <w:r w:rsidRPr="003D6467">
        <w:rPr>
          <w:sz w:val="28"/>
          <w:szCs w:val="28"/>
        </w:rPr>
        <w:t xml:space="preserve"> </w:t>
      </w:r>
    </w:p>
    <w:p w:rsidR="00F11259" w:rsidRDefault="00F11259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3D6467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метод, обозначаемый ключевым словом </w:t>
      </w:r>
      <w:r w:rsidRPr="003D646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virtual</w:t>
      </w:r>
      <w:r w:rsidRPr="003D6467">
        <w:rPr>
          <w:sz w:val="28"/>
          <w:szCs w:val="28"/>
        </w:rPr>
        <w:t xml:space="preserve">”, </w:t>
      </w:r>
      <w:r>
        <w:rPr>
          <w:sz w:val="28"/>
          <w:szCs w:val="28"/>
        </w:rPr>
        <w:t>может быть пер</w:t>
      </w:r>
      <w:r w:rsidR="00C92942">
        <w:rPr>
          <w:sz w:val="28"/>
          <w:szCs w:val="28"/>
        </w:rPr>
        <w:t xml:space="preserve">еопределен производным классом. </w:t>
      </w:r>
      <w:r>
        <w:rPr>
          <w:sz w:val="28"/>
          <w:szCs w:val="28"/>
        </w:rPr>
        <w:t>Компилятор всегда сначала ищет возможность запустить метод, непосредственно объявленный в классе, и лишь при отсутствии такового будет искать метод в базовых классах.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D91DF0">
        <w:rPr>
          <w:sz w:val="28"/>
          <w:szCs w:val="28"/>
        </w:rPr>
        <w:t>Shape</w:t>
      </w:r>
      <w:proofErr w:type="spellEnd"/>
      <w:r w:rsidRPr="00D91DF0">
        <w:rPr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rFonts w:ascii="Tahoma" w:hAnsi="Tahoma" w:cs="Tahoma"/>
          <w:sz w:val="28"/>
          <w:szCs w:val="28"/>
        </w:rPr>
        <w:lastRenderedPageBreak/>
        <w:t>﻿﻿</w:t>
      </w:r>
      <w:r w:rsidRPr="00D91DF0">
        <w:rPr>
          <w:sz w:val="28"/>
          <w:szCs w:val="28"/>
        </w:rPr>
        <w:t>Необходимо также обеспечить однозначную идентификацию каждого объекта</w:t>
      </w:r>
      <w:r>
        <w:rPr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должно содержать: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r>
        <w:rPr>
          <w:sz w:val="28"/>
          <w:szCs w:val="28"/>
          <w:lang w:val="en-US"/>
        </w:rPr>
        <w:t>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UML диаграмму разработанных классов;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текстовое обоснование проектных решений;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реализацию классов на языке С++.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Для разработки диаграммы классов UML необходимо использовать какой-либо онлайн редактор, например, https://yuml.me/</w:t>
      </w:r>
      <w:r w:rsidRPr="00D91DF0">
        <w:rPr>
          <w:rFonts w:ascii="Tahoma" w:hAnsi="Tahoma" w:cs="Tahoma"/>
          <w:sz w:val="28"/>
          <w:szCs w:val="28"/>
        </w:rPr>
        <w:t>﻿</w:t>
      </w:r>
      <w:r w:rsidRPr="00D91DF0">
        <w:rPr>
          <w:sz w:val="28"/>
          <w:szCs w:val="28"/>
        </w:rPr>
        <w:t xml:space="preserve"> 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структура </w:t>
      </w:r>
      <w:r>
        <w:rPr>
          <w:sz w:val="28"/>
          <w:szCs w:val="28"/>
          <w:lang w:val="en-US"/>
        </w:rPr>
        <w:t>Point</w:t>
      </w:r>
      <w:r w:rsidRPr="00D91DF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создание точек по координатам. Включает в себя д</w:t>
      </w:r>
      <w:r w:rsidRPr="00F11259">
        <w:rPr>
          <w:sz w:val="28"/>
          <w:szCs w:val="28"/>
        </w:rPr>
        <w:t xml:space="preserve">анные (переменные </w:t>
      </w:r>
      <w:r w:rsidRPr="00F11259">
        <w:rPr>
          <w:sz w:val="28"/>
          <w:szCs w:val="28"/>
          <w:lang w:val="en-US"/>
        </w:rPr>
        <w:t>x</w:t>
      </w:r>
      <w:r w:rsidRPr="00F11259">
        <w:rPr>
          <w:sz w:val="28"/>
          <w:szCs w:val="28"/>
        </w:rPr>
        <w:t xml:space="preserve"> и </w:t>
      </w:r>
      <w:r w:rsidRPr="00F11259">
        <w:rPr>
          <w:sz w:val="28"/>
          <w:szCs w:val="28"/>
          <w:lang w:val="en-US"/>
        </w:rPr>
        <w:t>y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структура </w:t>
      </w:r>
      <w:r>
        <w:rPr>
          <w:sz w:val="28"/>
          <w:szCs w:val="28"/>
          <w:lang w:val="en-US"/>
        </w:rPr>
        <w:t>Colour</w:t>
      </w:r>
      <w:r w:rsidRPr="00D34A8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цвет. Включает в себя д</w:t>
      </w:r>
      <w:r w:rsidRPr="00F11259">
        <w:rPr>
          <w:sz w:val="28"/>
          <w:szCs w:val="28"/>
        </w:rPr>
        <w:t>анные</w:t>
      </w:r>
      <w:r>
        <w:rPr>
          <w:sz w:val="28"/>
          <w:szCs w:val="28"/>
        </w:rPr>
        <w:t xml:space="preserve"> (</w:t>
      </w:r>
      <w:r w:rsidRPr="00F11259">
        <w:rPr>
          <w:sz w:val="28"/>
          <w:szCs w:val="28"/>
        </w:rPr>
        <w:t xml:space="preserve">переменные </w:t>
      </w:r>
      <w:r>
        <w:rPr>
          <w:sz w:val="28"/>
          <w:szCs w:val="28"/>
          <w:lang w:val="en-US"/>
        </w:rPr>
        <w:t>r</w:t>
      </w:r>
      <w:r w:rsidRPr="00F112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F11259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 класс «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», описывающий абстрактную фигуру. Класс хранит следующие переменные: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Центральную точку типа </w:t>
      </w:r>
      <w:r>
        <w:rPr>
          <w:sz w:val="28"/>
          <w:szCs w:val="28"/>
          <w:lang w:val="en-US"/>
        </w:rPr>
        <w:t>Point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поворота фигуры типа </w:t>
      </w:r>
      <w:r>
        <w:rPr>
          <w:sz w:val="28"/>
          <w:szCs w:val="28"/>
          <w:lang w:val="en-US"/>
        </w:rPr>
        <w:t>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типа </w:t>
      </w:r>
      <w:r>
        <w:rPr>
          <w:sz w:val="28"/>
          <w:szCs w:val="28"/>
          <w:lang w:val="en-US"/>
        </w:rPr>
        <w:t>Colour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точек типа </w:t>
      </w:r>
      <w:r>
        <w:rPr>
          <w:sz w:val="28"/>
          <w:szCs w:val="28"/>
          <w:lang w:val="en-US"/>
        </w:rPr>
        <w:t>vector&lt;Point&gt;</w:t>
      </w:r>
    </w:p>
    <w:p w:rsidR="00F11259" w:rsidRDefault="00F11259" w:rsidP="00F11259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</w:p>
    <w:p w:rsidR="00F11259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перемещения центра фигуры по координатам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changePos</w:t>
      </w:r>
      <w:proofErr w:type="spellEnd"/>
      <w:r w:rsidRPr="00D56BAA">
        <w:rPr>
          <w:i/>
          <w:sz w:val="28"/>
          <w:szCs w:val="28"/>
        </w:rPr>
        <w:t xml:space="preserve"> (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x</w:t>
      </w:r>
      <w:r w:rsidRPr="00D56BAA">
        <w:rPr>
          <w:i/>
          <w:sz w:val="28"/>
          <w:szCs w:val="28"/>
        </w:rPr>
        <w:t xml:space="preserve">, 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y</w:t>
      </w:r>
      <w:r w:rsidRPr="00D56BAA">
        <w:rPr>
          <w:i/>
          <w:sz w:val="28"/>
          <w:szCs w:val="28"/>
        </w:rPr>
        <w:t>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изменения размера фигуры </w:t>
      </w:r>
      <w:proofErr w:type="spellStart"/>
      <w:r w:rsidRPr="00D56BAA">
        <w:rPr>
          <w:i/>
          <w:sz w:val="28"/>
          <w:szCs w:val="28"/>
        </w:rPr>
        <w:t>virtual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changeSize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double</w:t>
      </w:r>
      <w:proofErr w:type="spellEnd"/>
      <w:r w:rsidRPr="00D56BAA">
        <w:rPr>
          <w:i/>
          <w:sz w:val="28"/>
          <w:szCs w:val="28"/>
        </w:rPr>
        <w:t xml:space="preserve">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Вспомогательный метод для изменения размера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forSize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double</w:t>
      </w:r>
      <w:proofErr w:type="spellEnd"/>
      <w:r w:rsidRPr="00D56BAA">
        <w:rPr>
          <w:i/>
          <w:sz w:val="28"/>
          <w:szCs w:val="28"/>
        </w:rPr>
        <w:t>&amp;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поворота на заданный угол, вокруг центральной точки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changeAngle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int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deg</w:t>
      </w:r>
      <w:proofErr w:type="spellEnd"/>
      <w:r w:rsidRPr="00D56BAA">
        <w:rPr>
          <w:i/>
          <w:sz w:val="28"/>
          <w:szCs w:val="28"/>
        </w:rPr>
        <w:t>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изменения цвета фигуры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changeColour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short</w:t>
      </w:r>
      <w:proofErr w:type="spellEnd"/>
      <w:r w:rsidRPr="00D56BAA">
        <w:rPr>
          <w:i/>
          <w:sz w:val="28"/>
          <w:szCs w:val="28"/>
        </w:rPr>
        <w:t xml:space="preserve"> r, </w:t>
      </w:r>
      <w:proofErr w:type="spellStart"/>
      <w:r w:rsidRPr="00D56BAA">
        <w:rPr>
          <w:i/>
          <w:sz w:val="28"/>
          <w:szCs w:val="28"/>
        </w:rPr>
        <w:t>short</w:t>
      </w:r>
      <w:proofErr w:type="spellEnd"/>
      <w:r w:rsidRPr="00D56BAA">
        <w:rPr>
          <w:i/>
          <w:sz w:val="28"/>
          <w:szCs w:val="28"/>
        </w:rPr>
        <w:t xml:space="preserve"> g, </w:t>
      </w:r>
      <w:proofErr w:type="spellStart"/>
      <w:r w:rsidRPr="00D56BAA">
        <w:rPr>
          <w:i/>
          <w:sz w:val="28"/>
          <w:szCs w:val="28"/>
        </w:rPr>
        <w:t>short</w:t>
      </w:r>
      <w:proofErr w:type="spellEnd"/>
      <w:r w:rsidRPr="00D56BAA">
        <w:rPr>
          <w:i/>
          <w:sz w:val="28"/>
          <w:szCs w:val="28"/>
        </w:rPr>
        <w:t xml:space="preserve"> b)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Перегружен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D56BAA">
        <w:rPr>
          <w:sz w:val="28"/>
          <w:szCs w:val="28"/>
          <w:lang w:val="en-US"/>
        </w:rPr>
        <w:t xml:space="preserve"> </w:t>
      </w:r>
      <w:r w:rsidRPr="00D56BAA">
        <w:rPr>
          <w:i/>
          <w:sz w:val="28"/>
          <w:szCs w:val="28"/>
          <w:lang w:val="en-US"/>
        </w:rPr>
        <w:t xml:space="preserve">friend </w:t>
      </w:r>
      <w:proofErr w:type="spellStart"/>
      <w:proofErr w:type="gramStart"/>
      <w:r w:rsidRPr="00D56BAA">
        <w:rPr>
          <w:i/>
          <w:sz w:val="28"/>
          <w:szCs w:val="28"/>
          <w:lang w:val="en-US"/>
        </w:rPr>
        <w:t>std</w:t>
      </w:r>
      <w:proofErr w:type="spellEnd"/>
      <w:r w:rsidRPr="00D56BAA">
        <w:rPr>
          <w:i/>
          <w:sz w:val="28"/>
          <w:szCs w:val="28"/>
          <w:lang w:val="en-US"/>
        </w:rPr>
        <w:t>::</w:t>
      </w:r>
      <w:proofErr w:type="spellStart"/>
      <w:proofErr w:type="gramEnd"/>
      <w:r w:rsidRPr="00D56BAA">
        <w:rPr>
          <w:i/>
          <w:sz w:val="28"/>
          <w:szCs w:val="28"/>
          <w:lang w:val="en-US"/>
        </w:rPr>
        <w:t>ostream</w:t>
      </w:r>
      <w:proofErr w:type="spellEnd"/>
      <w:r w:rsidRPr="00D56BAA">
        <w:rPr>
          <w:i/>
          <w:sz w:val="28"/>
          <w:szCs w:val="28"/>
          <w:lang w:val="en-US"/>
        </w:rPr>
        <w:t>&amp; operator&lt;&lt;(</w:t>
      </w:r>
      <w:proofErr w:type="spellStart"/>
      <w:r w:rsidRPr="00D56BAA">
        <w:rPr>
          <w:i/>
          <w:sz w:val="28"/>
          <w:szCs w:val="28"/>
          <w:lang w:val="en-US"/>
        </w:rPr>
        <w:t>std</w:t>
      </w:r>
      <w:proofErr w:type="spellEnd"/>
      <w:r w:rsidRPr="00D56BAA">
        <w:rPr>
          <w:i/>
          <w:sz w:val="28"/>
          <w:szCs w:val="28"/>
          <w:lang w:val="en-US"/>
        </w:rPr>
        <w:t>::</w:t>
      </w:r>
      <w:proofErr w:type="spellStart"/>
      <w:r w:rsidRPr="00D56BAA">
        <w:rPr>
          <w:i/>
          <w:sz w:val="28"/>
          <w:szCs w:val="28"/>
          <w:lang w:val="en-US"/>
        </w:rPr>
        <w:t>ostream</w:t>
      </w:r>
      <w:proofErr w:type="spellEnd"/>
      <w:r w:rsidRPr="00D56BAA">
        <w:rPr>
          <w:i/>
          <w:sz w:val="28"/>
          <w:szCs w:val="28"/>
          <w:lang w:val="en-US"/>
        </w:rPr>
        <w:t xml:space="preserve">&amp; out, Shape&amp; </w:t>
      </w:r>
      <w:proofErr w:type="spellStart"/>
      <w:r w:rsidRPr="00D56BAA">
        <w:rPr>
          <w:i/>
          <w:sz w:val="28"/>
          <w:szCs w:val="28"/>
          <w:lang w:val="en-US"/>
        </w:rPr>
        <w:t>sh</w:t>
      </w:r>
      <w:proofErr w:type="spellEnd"/>
      <w:r w:rsidRPr="00D56BAA">
        <w:rPr>
          <w:i/>
          <w:sz w:val="28"/>
          <w:szCs w:val="28"/>
          <w:lang w:val="en-US"/>
        </w:rPr>
        <w:t>)</w:t>
      </w:r>
    </w:p>
    <w:p w:rsidR="00D56BAA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Метод для вывода информации </w:t>
      </w:r>
      <w:proofErr w:type="spellStart"/>
      <w:r w:rsidRPr="00D56BAA">
        <w:rPr>
          <w:i/>
          <w:sz w:val="28"/>
          <w:szCs w:val="28"/>
        </w:rPr>
        <w:t>virtual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print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std</w:t>
      </w:r>
      <w:proofErr w:type="spellEnd"/>
      <w:r w:rsidRPr="00D56BAA">
        <w:rPr>
          <w:i/>
          <w:sz w:val="28"/>
          <w:szCs w:val="28"/>
        </w:rPr>
        <w:t>::</w:t>
      </w:r>
      <w:proofErr w:type="spellStart"/>
      <w:r w:rsidRPr="00D56BAA">
        <w:rPr>
          <w:i/>
          <w:sz w:val="28"/>
          <w:szCs w:val="28"/>
        </w:rPr>
        <w:t>ostream</w:t>
      </w:r>
      <w:proofErr w:type="spellEnd"/>
      <w:r w:rsidRPr="00D56BAA">
        <w:rPr>
          <w:i/>
          <w:sz w:val="28"/>
          <w:szCs w:val="28"/>
        </w:rPr>
        <w:t xml:space="preserve">&amp; </w:t>
      </w:r>
      <w:proofErr w:type="spellStart"/>
      <w:r w:rsidRPr="00D56BAA">
        <w:rPr>
          <w:i/>
          <w:sz w:val="28"/>
          <w:szCs w:val="28"/>
        </w:rPr>
        <w:t>out</w:t>
      </w:r>
      <w:proofErr w:type="spellEnd"/>
      <w:r w:rsidRPr="00D56BAA">
        <w:rPr>
          <w:i/>
          <w:sz w:val="28"/>
          <w:szCs w:val="28"/>
        </w:rPr>
        <w:t>)</w:t>
      </w:r>
    </w:p>
    <w:p w:rsidR="00D56BAA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Вспомогательный метод для вывода </w:t>
      </w:r>
      <w:proofErr w:type="spellStart"/>
      <w:r w:rsidRPr="00D56BAA">
        <w:rPr>
          <w:i/>
          <w:sz w:val="28"/>
          <w:szCs w:val="28"/>
        </w:rPr>
        <w:t>void</w:t>
      </w:r>
      <w:proofErr w:type="spellEnd"/>
      <w:r w:rsidRPr="00D56BAA">
        <w:rPr>
          <w:i/>
          <w:sz w:val="28"/>
          <w:szCs w:val="28"/>
        </w:rPr>
        <w:t xml:space="preserve"> </w:t>
      </w:r>
      <w:proofErr w:type="spellStart"/>
      <w:proofErr w:type="gramStart"/>
      <w:r w:rsidRPr="00D56BAA">
        <w:rPr>
          <w:i/>
          <w:sz w:val="28"/>
          <w:szCs w:val="28"/>
        </w:rPr>
        <w:t>forPrint</w:t>
      </w:r>
      <w:proofErr w:type="spellEnd"/>
      <w:r w:rsidRPr="00D56BAA">
        <w:rPr>
          <w:i/>
          <w:sz w:val="28"/>
          <w:szCs w:val="28"/>
        </w:rPr>
        <w:t>(</w:t>
      </w:r>
      <w:proofErr w:type="spellStart"/>
      <w:proofErr w:type="gramEnd"/>
      <w:r w:rsidRPr="00D56BAA">
        <w:rPr>
          <w:i/>
          <w:sz w:val="28"/>
          <w:szCs w:val="28"/>
        </w:rPr>
        <w:t>std</w:t>
      </w:r>
      <w:proofErr w:type="spellEnd"/>
      <w:r w:rsidRPr="00D56BAA">
        <w:rPr>
          <w:i/>
          <w:sz w:val="28"/>
          <w:szCs w:val="28"/>
        </w:rPr>
        <w:t>::</w:t>
      </w:r>
      <w:proofErr w:type="spellStart"/>
      <w:r w:rsidRPr="00D56BAA">
        <w:rPr>
          <w:i/>
          <w:sz w:val="28"/>
          <w:szCs w:val="28"/>
        </w:rPr>
        <w:t>ostream</w:t>
      </w:r>
      <w:proofErr w:type="spellEnd"/>
      <w:r w:rsidRPr="00D56BAA">
        <w:rPr>
          <w:i/>
          <w:sz w:val="28"/>
          <w:szCs w:val="28"/>
        </w:rPr>
        <w:t xml:space="preserve">&amp; </w:t>
      </w:r>
      <w:proofErr w:type="spellStart"/>
      <w:r w:rsidRPr="00D56BAA">
        <w:rPr>
          <w:i/>
          <w:sz w:val="28"/>
          <w:szCs w:val="28"/>
        </w:rPr>
        <w:t>out</w:t>
      </w:r>
      <w:proofErr w:type="spellEnd"/>
      <w:r w:rsidRPr="00D56BAA">
        <w:rPr>
          <w:i/>
          <w:sz w:val="28"/>
          <w:szCs w:val="28"/>
        </w:rPr>
        <w:t>)</w:t>
      </w:r>
    </w:p>
    <w:p w:rsidR="00E70322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Pentagon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>.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Периметр пятиугольника типа </w:t>
      </w:r>
      <w:r>
        <w:rPr>
          <w:sz w:val="28"/>
          <w:szCs w:val="28"/>
          <w:lang w:val="en-US"/>
        </w:rPr>
        <w:t>double</w:t>
      </w:r>
    </w:p>
    <w:p w:rsidR="00F11259" w:rsidRPr="00E70322" w:rsidRDefault="00F11259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F11259" w:rsidRDefault="00E70322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</w:t>
      </w:r>
      <w:r w:rsidR="00F11259">
        <w:rPr>
          <w:sz w:val="28"/>
          <w:szCs w:val="28"/>
        </w:rPr>
        <w:t xml:space="preserve"> конс</w:t>
      </w:r>
      <w:r>
        <w:rPr>
          <w:sz w:val="28"/>
          <w:szCs w:val="28"/>
        </w:rPr>
        <w:t>труктор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</w:t>
      </w:r>
      <w:r w:rsidR="00E70322">
        <w:rPr>
          <w:sz w:val="28"/>
          <w:szCs w:val="28"/>
        </w:rPr>
        <w:t>ы</w:t>
      </w:r>
      <w:r>
        <w:rPr>
          <w:sz w:val="28"/>
          <w:szCs w:val="28"/>
        </w:rPr>
        <w:t>вода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</w:t>
      </w:r>
      <w:r w:rsidR="00E70322">
        <w:rPr>
          <w:sz w:val="28"/>
          <w:szCs w:val="28"/>
        </w:rPr>
        <w:t>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сторона прямоугольник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сторона прямоугольника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Ellipse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Большой радиус эллипса</w:t>
      </w:r>
    </w:p>
    <w:p w:rsid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Малый радиус эллипса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Фокусное расстояние эллипса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тесты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, </w:t>
      </w:r>
      <w:r w:rsidR="00E70322">
        <w:rPr>
          <w:sz w:val="28"/>
          <w:szCs w:val="28"/>
          <w:lang w:val="en-US"/>
        </w:rPr>
        <w:t>Pentagon</w:t>
      </w:r>
      <w:r w:rsidRPr="00E703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  <w:lang w:val="en-US"/>
        </w:rPr>
        <w:t>Ellipse</w:t>
      </w:r>
      <w:r w:rsidR="00E70322">
        <w:rPr>
          <w:sz w:val="28"/>
          <w:szCs w:val="28"/>
        </w:rPr>
        <w:t>.</w:t>
      </w:r>
    </w:p>
    <w:p w:rsidR="00E70322" w:rsidRPr="008C1DA4" w:rsidRDefault="00E70322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F11259" w:rsidRPr="00E70322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Нарисована </w:t>
      </w:r>
      <w:r>
        <w:rPr>
          <w:sz w:val="28"/>
          <w:szCs w:val="28"/>
          <w:lang w:val="en-US"/>
        </w:rPr>
        <w:t>UML</w:t>
      </w:r>
      <w:r w:rsidRPr="00F43947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E70322">
        <w:rPr>
          <w:sz w:val="28"/>
          <w:szCs w:val="28"/>
        </w:rPr>
        <w:t xml:space="preserve"> классов. Рисунок в приложении Б.</w:t>
      </w: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152AAE">
        <w:rPr>
          <w:b/>
          <w:sz w:val="28"/>
          <w:szCs w:val="28"/>
        </w:rPr>
        <w:t>.</w:t>
      </w:r>
    </w:p>
    <w:p w:rsidR="00F11259" w:rsidRPr="00F11259" w:rsidRDefault="00F11259" w:rsidP="00F11259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наследование классов в </w:t>
      </w:r>
      <w:r>
        <w:rPr>
          <w:sz w:val="28"/>
          <w:szCs w:val="28"/>
          <w:lang w:val="en-US"/>
        </w:rPr>
        <w:t>C</w:t>
      </w:r>
      <w:r w:rsidRPr="008C55EB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Написан базовый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от которого наследуются </w:t>
      </w:r>
      <w:r w:rsidR="00E70322">
        <w:rPr>
          <w:sz w:val="28"/>
          <w:szCs w:val="28"/>
          <w:lang w:val="en-US"/>
        </w:rPr>
        <w:t>Pentagon</w:t>
      </w:r>
      <w:r w:rsidR="00E70322">
        <w:rPr>
          <w:sz w:val="28"/>
          <w:szCs w:val="28"/>
        </w:rPr>
        <w:t xml:space="preserve">, </w:t>
      </w:r>
      <w:proofErr w:type="spellStart"/>
      <w:r w:rsidR="00E70322">
        <w:rPr>
          <w:sz w:val="28"/>
          <w:szCs w:val="28"/>
        </w:rPr>
        <w:t>Rectangle</w:t>
      </w:r>
      <w:proofErr w:type="spellEnd"/>
      <w:r w:rsidR="00E70322"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</w:rPr>
        <w:t xml:space="preserve">и </w:t>
      </w:r>
      <w:r w:rsidR="00E70322">
        <w:rPr>
          <w:sz w:val="28"/>
          <w:szCs w:val="28"/>
          <w:lang w:val="en-US"/>
        </w:rPr>
        <w:t>Ellipse</w:t>
      </w:r>
      <w:r w:rsidRPr="008C55EB">
        <w:rPr>
          <w:sz w:val="28"/>
          <w:szCs w:val="28"/>
        </w:rPr>
        <w:t xml:space="preserve">. 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D87B35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  <w:r w:rsidRPr="00E70322">
        <w:rPr>
          <w:b/>
          <w:sz w:val="28"/>
          <w:szCs w:val="28"/>
          <w:lang w:val="en-US"/>
        </w:rPr>
        <w:t>LR</w:t>
      </w:r>
      <w:r w:rsidRPr="00D87B35">
        <w:rPr>
          <w:b/>
          <w:sz w:val="28"/>
          <w:szCs w:val="28"/>
        </w:rPr>
        <w:t>2.</w:t>
      </w:r>
      <w:r w:rsidRPr="00E70322">
        <w:rPr>
          <w:b/>
          <w:sz w:val="28"/>
          <w:szCs w:val="28"/>
          <w:lang w:val="en-US"/>
        </w:rPr>
        <w:t>CPP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cmath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&lt;vector&gt;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Point{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Point(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y): x(x),y(y){}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struct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short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short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g;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short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b;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(short r, short g, short b)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:r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(r),g(g),b(b){}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Shape(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y):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(0), cent(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), col(0,0,0){}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x, double y){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+=x -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+=y -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(double&amp;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k&lt;0){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k=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fabs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virtual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deg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+=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deg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%=360;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rad=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*M_PI/180;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*cos(rad)-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*sin(rad);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*cos(rad)+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*sin(rad);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tmpy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(short r, short g, short b){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col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={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r,g,b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forPrint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Центр</w:t>
      </w:r>
      <w:r w:rsidRPr="00E70322">
        <w:rPr>
          <w:rFonts w:ascii="Consolas" w:hAnsi="Consolas"/>
          <w:sz w:val="20"/>
          <w:szCs w:val="20"/>
          <w:lang w:val="en-US"/>
        </w:rPr>
        <w:t xml:space="preserve">. </w:t>
      </w:r>
      <w:r w:rsidRPr="00E70322">
        <w:rPr>
          <w:rFonts w:ascii="Consolas" w:hAnsi="Consolas"/>
          <w:sz w:val="20"/>
          <w:szCs w:val="20"/>
        </w:rPr>
        <w:t>коорд</w:t>
      </w:r>
      <w:r w:rsidRPr="00E70322">
        <w:rPr>
          <w:rFonts w:ascii="Consolas" w:hAnsi="Consolas"/>
          <w:sz w:val="20"/>
          <w:szCs w:val="20"/>
          <w:lang w:val="en-US"/>
        </w:rPr>
        <w:t>. "&lt;&lt;cent.x&lt;&lt;"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Угол</w:t>
      </w:r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r w:rsidRPr="00E70322">
        <w:rPr>
          <w:rFonts w:ascii="Consolas" w:hAnsi="Consolas"/>
          <w:sz w:val="20"/>
          <w:szCs w:val="20"/>
        </w:rPr>
        <w:t>поворота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"&lt;&lt;ang&lt;&lt;std::endl;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Точки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"&lt;&lt;std::endl;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count=0;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E70322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count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++;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&lt;&lt;count&lt;&lt;") ("&lt;&lt;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&lt;&lt;",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it.y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&lt;&lt;")\n";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Цвет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"&lt;&lt;col.r&lt;&lt;"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col.g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 "&lt;&lt;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col.b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virtual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void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friend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operator&lt;&lt;(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&amp; out, Shape&amp;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sh.forPrint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out);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sh.print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out);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out;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Point cent;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ang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col;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:: vector&lt;Point&gt; pts;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Pentagon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Pentagon(double x1, double y1, double x2, double y2, double x3, double y3, double x4, double y4, double x5, double y5):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Shape(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(x1+x2+x3+x4+x5)/5,(y1+y2+y3+y4+y5)/5), perimeter(0)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{x1,y1});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{x2,y2});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{x3,y3});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{x4,y4});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{x5,y5});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&lt;5;i++){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perimeter+=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sqrt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(pow((pts[(i+1)%5].x - pts[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].x), 2) + pow((pts[(i+1)%5].y - pts[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].y), 2));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perimeter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&lt;&lt;"</w:t>
      </w:r>
      <w:r w:rsidRPr="00E70322">
        <w:rPr>
          <w:rFonts w:ascii="Consolas" w:hAnsi="Consolas"/>
          <w:sz w:val="20"/>
          <w:szCs w:val="20"/>
        </w:rPr>
        <w:t>Периметр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 perimeter&lt;&lt;"\n";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perimeter;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Rectangle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Rectangle(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y, double a, double b) : Shape(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), a(a), b(b){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cent.x+a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/2,cent.y+b/2});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cent.x+a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/2,cent.y-b/2});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-a/2,cent.y-b/2});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cent.x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-a/2,cent.y+b/2});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</w:rPr>
        <w:t>out&lt;</w:t>
      </w:r>
      <w:proofErr w:type="gramEnd"/>
      <w:r w:rsidRPr="00E70322">
        <w:rPr>
          <w:rFonts w:ascii="Consolas" w:hAnsi="Consolas"/>
          <w:sz w:val="20"/>
          <w:szCs w:val="20"/>
        </w:rPr>
        <w:t>&lt;"Первая сторона "&lt;&lt; a&lt;&lt;"\n";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>&lt;"Вторая сторона "&lt;&lt; b&lt;&lt;"\n";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</w:rPr>
        <w:t xml:space="preserve">    </w:t>
      </w:r>
      <w:r w:rsidRPr="00E70322">
        <w:rPr>
          <w:rFonts w:ascii="Consolas" w:hAnsi="Consolas"/>
          <w:sz w:val="20"/>
          <w:szCs w:val="20"/>
          <w:lang w:val="en-US"/>
        </w:rPr>
        <w:t>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a;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b;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Ellipse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E7032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Ellipse(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double x, double y, double R, double r) : Shape(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), R(R), r(r){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x+R,y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-r});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{x-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R,y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pts.push_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x,y+r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focdist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= std::max(R,r)*sqrt(1-(std::min(R,r)*std::min(R,r))/(std::max(R,r)*std::max(R,r)));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forSize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R*=k;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focdist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print(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0322">
        <w:rPr>
          <w:rFonts w:ascii="Consolas" w:hAnsi="Consolas"/>
          <w:sz w:val="20"/>
          <w:szCs w:val="20"/>
        </w:rPr>
        <w:t>out&lt;</w:t>
      </w:r>
      <w:proofErr w:type="gramEnd"/>
      <w:r w:rsidRPr="00E70322">
        <w:rPr>
          <w:rFonts w:ascii="Consolas" w:hAnsi="Consolas"/>
          <w:sz w:val="20"/>
          <w:szCs w:val="20"/>
        </w:rPr>
        <w:t>&lt;"Большой радиус "&lt;&lt; 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>&lt;"Малый радиус "&lt;&lt;r&lt;&lt;"\n";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</w:rPr>
        <w:t>out</w:t>
      </w:r>
      <w:proofErr w:type="spellEnd"/>
      <w:r w:rsidRPr="00E70322">
        <w:rPr>
          <w:rFonts w:ascii="Consolas" w:hAnsi="Consolas"/>
          <w:sz w:val="20"/>
          <w:szCs w:val="20"/>
        </w:rPr>
        <w:t>&lt;</w:t>
      </w:r>
      <w:proofErr w:type="gramEnd"/>
      <w:r w:rsidRPr="00E70322">
        <w:rPr>
          <w:rFonts w:ascii="Consolas" w:hAnsi="Consolas"/>
          <w:sz w:val="20"/>
          <w:szCs w:val="20"/>
        </w:rPr>
        <w:t xml:space="preserve">&lt;"Фокусное расстояние "&lt;&lt; </w:t>
      </w:r>
      <w:proofErr w:type="spellStart"/>
      <w:r w:rsidRPr="00E70322">
        <w:rPr>
          <w:rFonts w:ascii="Consolas" w:hAnsi="Consolas"/>
          <w:sz w:val="20"/>
          <w:szCs w:val="20"/>
        </w:rPr>
        <w:t>focdist</w:t>
      </w:r>
      <w:proofErr w:type="spellEnd"/>
      <w:r w:rsidRPr="00E70322">
        <w:rPr>
          <w:rFonts w:ascii="Consolas" w:hAnsi="Consolas"/>
          <w:sz w:val="20"/>
          <w:szCs w:val="20"/>
        </w:rPr>
        <w:t>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</w:rPr>
        <w:t xml:space="preserve">    </w:t>
      </w:r>
      <w:r w:rsidRPr="00E70322">
        <w:rPr>
          <w:rFonts w:ascii="Consolas" w:hAnsi="Consolas"/>
          <w:sz w:val="20"/>
          <w:szCs w:val="20"/>
          <w:lang w:val="en-US"/>
        </w:rPr>
        <w:t>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R, 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focdist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 xml:space="preserve"> main(){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&lt;&lt;"Shape\n";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Shape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380);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/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 xml:space="preserve">/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sh.changePos</w:t>
      </w:r>
      <w:proofErr w:type="spellEnd"/>
      <w:proofErr w:type="gramEnd"/>
      <w:r w:rsidRPr="00E70322">
        <w:rPr>
          <w:rFonts w:ascii="Consolas" w:hAnsi="Consolas"/>
          <w:sz w:val="20"/>
          <w:szCs w:val="20"/>
          <w:lang w:val="en-US"/>
        </w:rPr>
        <w:t>(4,5);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sh.changeSize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&lt;&lt;"Ellipse\n";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Ellipse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e(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0,0,2,1);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&lt;&lt;e;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&lt;&lt;"Edited Ellipse\n";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4,5);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e.changeSize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&lt;&lt;e;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&lt;&lt;"Pentagon\n";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Pentagon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p(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0,0,1,1,1,2,-1,2,-1,1);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&lt;&lt;p;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&lt;&lt;"Edited Pentagon\n";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4,4);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p.changeSize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&lt;&lt;p;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&lt;&lt;"Rectangle\n";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Rectangle </w:t>
      </w:r>
      <w:proofErr w:type="gramStart"/>
      <w:r w:rsidRPr="00E70322">
        <w:rPr>
          <w:rFonts w:ascii="Consolas" w:hAnsi="Consolas"/>
          <w:sz w:val="20"/>
          <w:szCs w:val="20"/>
          <w:lang w:val="en-US"/>
        </w:rPr>
        <w:t>r(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0,0,2,3);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&lt;&lt;"Edited Rectangle\n";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E7032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r.changeAngle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r.changeColour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r.changePos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4,4);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22">
        <w:rPr>
          <w:rFonts w:ascii="Consolas" w:hAnsi="Consolas"/>
          <w:sz w:val="20"/>
          <w:szCs w:val="20"/>
          <w:lang w:val="en-US"/>
        </w:rPr>
        <w:t>r.changeSize</w:t>
      </w:r>
      <w:proofErr w:type="spellEnd"/>
      <w:r w:rsidRPr="00E7032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0322">
        <w:rPr>
          <w:rFonts w:ascii="Consolas" w:hAnsi="Consolas"/>
          <w:sz w:val="20"/>
          <w:szCs w:val="20"/>
          <w:lang w:val="en-US"/>
        </w:rPr>
        <w:t>-3);</w:t>
      </w:r>
    </w:p>
    <w:p w:rsidR="00E70322" w:rsidRPr="00D87B35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r w:rsidRPr="00D87B35">
        <w:rPr>
          <w:rFonts w:ascii="Consolas" w:hAnsi="Consolas"/>
          <w:sz w:val="20"/>
          <w:szCs w:val="20"/>
          <w:lang w:val="en-US"/>
        </w:rPr>
        <w:t>std::cout&lt;&lt;r;</w:t>
      </w:r>
    </w:p>
    <w:p w:rsidR="00E70322" w:rsidRPr="00D87B35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D87B35">
        <w:rPr>
          <w:rFonts w:ascii="Consolas" w:hAnsi="Consolas"/>
          <w:sz w:val="20"/>
          <w:szCs w:val="20"/>
          <w:lang w:val="en-US"/>
        </w:rPr>
        <w:t xml:space="preserve">    </w:t>
      </w:r>
      <w:r w:rsidRPr="00E70322">
        <w:rPr>
          <w:rFonts w:ascii="Consolas" w:hAnsi="Consolas"/>
          <w:sz w:val="20"/>
          <w:szCs w:val="20"/>
        </w:rPr>
        <w:t>return 0;</w:t>
      </w:r>
    </w:p>
    <w:p w:rsidR="001B65DD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>}</w:t>
      </w: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E70322" w:rsidRDefault="00E70322" w:rsidP="00E70322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б</w:t>
      </w:r>
    </w:p>
    <w:p w:rsidR="00E70322" w:rsidRPr="00E70322" w:rsidRDefault="00E70322" w:rsidP="00E703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UML-</w:t>
      </w:r>
      <w:r>
        <w:rPr>
          <w:b/>
          <w:sz w:val="28"/>
          <w:szCs w:val="28"/>
        </w:rPr>
        <w:t>ДИАГРАММА</w:t>
      </w:r>
    </w:p>
    <w:p w:rsidR="00E70322" w:rsidRPr="00E70322" w:rsidRDefault="00D87B35" w:rsidP="00E70322">
      <w:pPr>
        <w:rPr>
          <w:rFonts w:ascii="Consolas" w:hAnsi="Consolas"/>
          <w:sz w:val="20"/>
          <w:szCs w:val="20"/>
        </w:rPr>
      </w:pPr>
      <w:r>
        <w:rPr>
          <w:noProof/>
        </w:rPr>
      </w:r>
      <w:r>
        <w:rPr>
          <w:rFonts w:ascii="Consolas" w:hAnsi="Consola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87.7pt;height:658.3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UML"/>
            <w10:wrap type="none"/>
            <w10:anchorlock/>
          </v:shape>
        </w:pict>
      </w:r>
      <w:bookmarkStart w:id="0" w:name="_GoBack"/>
      <w:bookmarkEnd w:id="0"/>
    </w:p>
    <w:sectPr w:rsidR="00E70322" w:rsidRPr="00E703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3B" w:rsidRDefault="00562B3B">
      <w:r>
        <w:separator/>
      </w:r>
    </w:p>
  </w:endnote>
  <w:endnote w:type="continuationSeparator" w:id="0">
    <w:p w:rsidR="00562B3B" w:rsidRDefault="0056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D87B35">
      <w:rPr>
        <w:noProof/>
      </w:rPr>
      <w:t>11</w:t>
    </w:r>
    <w:r>
      <w:fldChar w:fldCharType="end"/>
    </w:r>
  </w:p>
  <w:p w:rsidR="00666830" w:rsidRDefault="00562B3B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562B3B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3B" w:rsidRDefault="00562B3B">
      <w:r>
        <w:separator/>
      </w:r>
    </w:p>
  </w:footnote>
  <w:footnote w:type="continuationSeparator" w:id="0">
    <w:p w:rsidR="00562B3B" w:rsidRDefault="0056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562B3B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87CC5"/>
    <w:multiLevelType w:val="hybridMultilevel"/>
    <w:tmpl w:val="B88671A2"/>
    <w:lvl w:ilvl="0" w:tplc="97B20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C"/>
    <w:rsid w:val="001B65DD"/>
    <w:rsid w:val="002D47DD"/>
    <w:rsid w:val="00562B3B"/>
    <w:rsid w:val="00C92942"/>
    <w:rsid w:val="00D56BAA"/>
    <w:rsid w:val="00D87B35"/>
    <w:rsid w:val="00E70322"/>
    <w:rsid w:val="00F11259"/>
    <w:rsid w:val="00F1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2018-03-18T07:42:00Z</dcterms:created>
  <dcterms:modified xsi:type="dcterms:W3CDTF">2018-03-18T14:27:00Z</dcterms:modified>
</cp:coreProperties>
</file>