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b/>
          <w:i w:val="0"/>
          <w:color w:val="1F3864"/>
          <w:sz w:val="44"/>
        </w:rPr>
        <w:t>CINQFLOW — User Stories and Acceptance Criteria</w:t>
      </w:r>
    </w:p>
    <w:p>
      <w:pPr>
        <w:spacing w:before="0" w:after="200"/>
      </w:pPr>
      <w:r>
        <w:rPr>
          <w:b w:val="0"/>
          <w:i/>
          <w:color w:val="595959"/>
          <w:sz w:val="22"/>
        </w:rPr>
        <w:t>Final draft · Version 2.0 · 28 August 2026</w:t>
      </w:r>
    </w:p>
    <w:p>
      <w:pPr>
        <w:spacing w:before="0" w:after="160"/>
      </w:pPr>
      <w:r>
        <w:rPr>
          <w:b w:val="0"/>
          <w:i w:val="0"/>
          <w:color w:val="262626"/>
          <w:sz w:val="20"/>
        </w:rPr>
        <w:t>Companion to: CINQFLOW_Chip_Architecture.docx (the laws, pins and sockets everything here is built with), CINQFLOW_Wave_Implementation_Blueprint.md (the schedule and per-story build recipes), and CINQFLOW_AI_Knowledge_Runtime.docx (the real-LLM doctrine, knowledge base, RAG, source integration and the Postgres data plane). This version incorporates that runtime ideation as first-class stories: the original 65 stories are preserved in their style and structure, amended where the doctrine changed them, and joined by 11 new stories — three in Epic 8 (the Postgres data plane, the payer source simulator, the source connector framework) and a new Epic 16 (the AI and Knowledge Runtime).</w:t>
      </w:r>
    </w:p>
    <w:p>
      <w:pPr>
        <w:spacing w:before="0" w:after="160"/>
      </w:pPr>
      <w:r>
        <w:rPr>
          <w:b w:val="0"/>
          <w:i w:val="0"/>
          <w:color w:val="262626"/>
          <w:sz w:val="20"/>
        </w:rPr>
        <w:t>How to read: each story shows its ID, the wave it ships in, its persona, whether it is an AI or standard flow, the story sentence, its acceptance criteria (functional criteria, then the happy-path, exception and guardrail scenarios, then the measurable bar), and its don'ts — the things the story must never do. IDs read CF-V&lt;wave&gt;-E&lt;epic&gt;-&lt;number&gt;, so every story names both when it ships and which epic it satisfies. Every acceptance criterion is written to be executable: the Given/When/Then scenarios are the tests, written before the code.</w:t>
      </w:r>
    </w:p>
    <w:p>
      <w:pPr>
        <w:spacing w:before="0" w:after="160"/>
      </w:pPr>
      <w:r>
        <w:rPr>
          <w:b w:val="0"/>
          <w:i w:val="0"/>
          <w:color w:val="262626"/>
          <w:sz w:val="20"/>
        </w:rPr>
        <w:t>What changed in this draft, and why it makes the platform buildable now: (1) The intelligence is real from Wave 0 — every AI story runs on a real subscription LLM endpoint through one governed gateway; the scripted mock survives only as a CI instrument for machinery tests, and quality claims come exclusively from real-model evaluation on held-out golden sets (the three-lane harness, CF-V1-E16-03). This is safe because development holds zero PHI by constraint; the in-tenant-only rule engages at the client boundary via a one-line adapter swap and a full re-baseline (CF-V4-E16-08). (2) The data plane is real from Wave 0 — the pipeline compiler emits a logical plan rendered on a full Postgres implementation of the lakehouse shape (CF-V0-E8-07); Databricks arrives later as another rendering of the same plans, certified by cross-engine goldens. (3) Sources we cannot see are held at one landing contract — a payer simulator (CF-V0-E8-08) role-plays every source today, and the connector framework (CF-V1-E8-09) plugs real ones in later as configuration. (4) Agent knowledge is a governed product — documents become cited, PHI-verified, scope-filtered grounding through the knowledge pipeline and retrieval service (CF-V1-E16-04/05), and AI stories are amended to ground through that service with openable citations.</w:t>
      </w:r>
    </w:p>
    <w:p>
      <w:pPr>
        <w:spacing w:before="0" w:after="160"/>
      </w:pPr>
      <w:r>
        <w:rPr>
          <w:b w:val="0"/>
          <w:i w:val="0"/>
          <w:color w:val="262626"/>
          <w:sz w:val="20"/>
        </w:rPr>
        <w:t>Build order: Wave 0 proves one real feed flowing end to end from stored metadata on the real Postgres data plane, with the LLM gateway and prompt registry standing ready. Waves 1 (analyst build path, with the first four AI capabilities live on the real model behind evaluation gates) and 2 (operations) then run in parallel. Wave 3 adds identity resolution, the canonical model and the complex formats. Wave 4 completes security, governance at scale, the catalog and the copilot — and swaps intelligence into the client tenant with a measured re-baseline. Wave 5 migrates production feeds with parallel-run evidence and transfers ownership. Vertical slicing is used deliberately: each wave is a thin, working cut through many epics on a real feed — the riskiest parts are proven first, and something is demonstrable every few weeks.</w:t>
      </w:r>
    </w:p>
    <w:tbl>
      <w:tblPr>
        <w:tblStyle w:val="TableGrid"/>
        <w:tblW w:type="auto" w:w="0"/>
        <w:jc w:val="left"/>
        <w:tblLook w:firstColumn="1" w:firstRow="1" w:lastColumn="0" w:lastRow="0" w:noHBand="0" w:noVBand="1" w:val="04A0"/>
      </w:tblPr>
      <w:tblGrid>
        <w:gridCol w:w="2880"/>
        <w:gridCol w:w="2880"/>
        <w:gridCol w:w="2880"/>
      </w:tblGrid>
      <w:tr>
        <w:tc>
          <w:tcPr>
            <w:tcW w:type="dxa" w:w="1440"/>
            <w:shd w:val="clear" w:fill="1F3864"/>
          </w:tcPr>
          <w:p>
            <w:r/>
            <w:r>
              <w:rPr>
                <w:b/>
                <w:color w:val="FFFFFF"/>
                <w:sz w:val="20"/>
              </w:rPr>
              <w:t>Wave</w:t>
            </w:r>
          </w:p>
        </w:tc>
        <w:tc>
          <w:tcPr>
            <w:tcW w:type="dxa" w:w="6480"/>
            <w:shd w:val="clear" w:fill="1F3864"/>
          </w:tcPr>
          <w:p>
            <w:r/>
            <w:r>
              <w:rPr>
                <w:b/>
                <w:color w:val="FFFFFF"/>
                <w:sz w:val="20"/>
              </w:rPr>
              <w:t>Focus</w:t>
            </w:r>
          </w:p>
        </w:tc>
        <w:tc>
          <w:tcPr>
            <w:tcW w:type="dxa" w:w="1440"/>
            <w:shd w:val="clear" w:fill="1F3864"/>
          </w:tcPr>
          <w:p>
            <w:r/>
            <w:r>
              <w:rPr>
                <w:b/>
                <w:color w:val="FFFFFF"/>
                <w:sz w:val="20"/>
              </w:rPr>
              <w:t>Stories</w:t>
            </w:r>
          </w:p>
        </w:tc>
      </w:tr>
      <w:tr>
        <w:tc>
          <w:tcPr>
            <w:tcW w:type="dxa" w:w="1440"/>
          </w:tcPr>
          <w:p>
            <w:r/>
            <w:r>
              <w:rPr>
                <w:sz w:val="20"/>
              </w:rPr>
              <w:t>Wave 0</w:t>
            </w:r>
          </w:p>
        </w:tc>
        <w:tc>
          <w:tcPr>
            <w:tcW w:type="dxa" w:w="6480"/>
          </w:tcPr>
          <w:p>
            <w:r/>
            <w:r>
              <w:rPr>
                <w:sz w:val="20"/>
              </w:rPr>
              <w:t>Working Foundation (real data plane, real LLM gateway)</w:t>
            </w:r>
          </w:p>
        </w:tc>
        <w:tc>
          <w:tcPr>
            <w:tcW w:type="dxa" w:w="1440"/>
          </w:tcPr>
          <w:p>
            <w:r/>
            <w:r>
              <w:rPr>
                <w:sz w:val="20"/>
              </w:rPr>
              <w:t>10</w:t>
            </w:r>
          </w:p>
        </w:tc>
      </w:tr>
      <w:tr>
        <w:tc>
          <w:tcPr>
            <w:tcW w:type="dxa" w:w="1440"/>
          </w:tcPr>
          <w:p>
            <w:r/>
            <w:r>
              <w:rPr>
                <w:sz w:val="20"/>
              </w:rPr>
              <w:t>Wave 1</w:t>
            </w:r>
          </w:p>
        </w:tc>
        <w:tc>
          <w:tcPr>
            <w:tcW w:type="dxa" w:w="6480"/>
          </w:tcPr>
          <w:p>
            <w:r/>
            <w:r>
              <w:rPr>
                <w:sz w:val="20"/>
              </w:rPr>
              <w:t>BA Build Path (AI live on the real model)</w:t>
            </w:r>
          </w:p>
        </w:tc>
        <w:tc>
          <w:tcPr>
            <w:tcW w:type="dxa" w:w="1440"/>
          </w:tcPr>
          <w:p>
            <w:r/>
            <w:r>
              <w:rPr>
                <w:sz w:val="20"/>
              </w:rPr>
              <w:t>26</w:t>
            </w:r>
          </w:p>
        </w:tc>
      </w:tr>
      <w:tr>
        <w:tc>
          <w:tcPr>
            <w:tcW w:type="dxa" w:w="1440"/>
          </w:tcPr>
          <w:p>
            <w:r/>
            <w:r>
              <w:rPr>
                <w:sz w:val="20"/>
              </w:rPr>
              <w:t>Wave 2</w:t>
            </w:r>
          </w:p>
        </w:tc>
        <w:tc>
          <w:tcPr>
            <w:tcW w:type="dxa" w:w="6480"/>
          </w:tcPr>
          <w:p>
            <w:r/>
            <w:r>
              <w:rPr>
                <w:sz w:val="20"/>
              </w:rPr>
              <w:t>Operate</w:t>
            </w:r>
          </w:p>
        </w:tc>
        <w:tc>
          <w:tcPr>
            <w:tcW w:type="dxa" w:w="1440"/>
          </w:tcPr>
          <w:p>
            <w:r/>
            <w:r>
              <w:rPr>
                <w:sz w:val="20"/>
              </w:rPr>
              <w:t>11</w:t>
            </w:r>
          </w:p>
        </w:tc>
      </w:tr>
      <w:tr>
        <w:tc>
          <w:tcPr>
            <w:tcW w:type="dxa" w:w="1440"/>
          </w:tcPr>
          <w:p>
            <w:r/>
            <w:r>
              <w:rPr>
                <w:sz w:val="20"/>
              </w:rPr>
              <w:t>Wave 3</w:t>
            </w:r>
          </w:p>
        </w:tc>
        <w:tc>
          <w:tcPr>
            <w:tcW w:type="dxa" w:w="6480"/>
          </w:tcPr>
          <w:p>
            <w:r/>
            <w:r>
              <w:rPr>
                <w:sz w:val="20"/>
              </w:rPr>
              <w:t>Identity &amp; Canonical</w:t>
            </w:r>
          </w:p>
        </w:tc>
        <w:tc>
          <w:tcPr>
            <w:tcW w:type="dxa" w:w="1440"/>
          </w:tcPr>
          <w:p>
            <w:r/>
            <w:r>
              <w:rPr>
                <w:sz w:val="20"/>
              </w:rPr>
              <w:t>11</w:t>
            </w:r>
          </w:p>
        </w:tc>
      </w:tr>
      <w:tr>
        <w:tc>
          <w:tcPr>
            <w:tcW w:type="dxa" w:w="1440"/>
          </w:tcPr>
          <w:p>
            <w:r/>
            <w:r>
              <w:rPr>
                <w:sz w:val="20"/>
              </w:rPr>
              <w:t>Wave 4</w:t>
            </w:r>
          </w:p>
        </w:tc>
        <w:tc>
          <w:tcPr>
            <w:tcW w:type="dxa" w:w="6480"/>
          </w:tcPr>
          <w:p>
            <w:r/>
            <w:r>
              <w:rPr>
                <w:sz w:val="20"/>
              </w:rPr>
              <w:t>Trust &amp; Governance (tenant re-baseline)</w:t>
            </w:r>
          </w:p>
        </w:tc>
        <w:tc>
          <w:tcPr>
            <w:tcW w:type="dxa" w:w="1440"/>
          </w:tcPr>
          <w:p>
            <w:r/>
            <w:r>
              <w:rPr>
                <w:sz w:val="20"/>
              </w:rPr>
              <w:t>11</w:t>
            </w:r>
          </w:p>
        </w:tc>
      </w:tr>
      <w:tr>
        <w:tc>
          <w:tcPr>
            <w:tcW w:type="dxa" w:w="1440"/>
          </w:tcPr>
          <w:p>
            <w:r/>
            <w:r>
              <w:rPr>
                <w:sz w:val="20"/>
              </w:rPr>
              <w:t>Wave 5</w:t>
            </w:r>
          </w:p>
        </w:tc>
        <w:tc>
          <w:tcPr>
            <w:tcW w:type="dxa" w:w="6480"/>
          </w:tcPr>
          <w:p>
            <w:r/>
            <w:r>
              <w:rPr>
                <w:sz w:val="20"/>
              </w:rPr>
              <w:t>Migrate &amp; Own</w:t>
            </w:r>
          </w:p>
        </w:tc>
        <w:tc>
          <w:tcPr>
            <w:tcW w:type="dxa" w:w="1440"/>
          </w:tcPr>
          <w:p>
            <w:r/>
            <w:r>
              <w:rPr>
                <w:sz w:val="20"/>
              </w:rPr>
              <w:t>7</w:t>
            </w:r>
          </w:p>
        </w:tc>
      </w:tr>
      <w:tr>
        <w:tc>
          <w:tcPr>
            <w:tcW w:type="dxa" w:w="1440"/>
          </w:tcPr>
          <w:p>
            <w:r/>
            <w:r>
              <w:rPr>
                <w:b/>
                <w:sz w:val="20"/>
              </w:rPr>
              <w:t>Total</w:t>
            </w:r>
          </w:p>
        </w:tc>
        <w:tc>
          <w:tcPr>
            <w:tcW w:type="dxa" w:w="6480"/>
          </w:tcPr>
          <w:p>
            <w:r/>
            <w:r>
              <w:rPr>
                <w:b/>
                <w:sz w:val="20"/>
              </w:rPr>
            </w:r>
          </w:p>
        </w:tc>
        <w:tc>
          <w:tcPr>
            <w:tcW w:type="dxa" w:w="1440"/>
          </w:tcPr>
          <w:p>
            <w:r/>
            <w:r>
              <w:rPr>
                <w:b/>
                <w:sz w:val="20"/>
              </w:rPr>
              <w:t>76</w:t>
            </w:r>
          </w:p>
        </w:tc>
      </w:tr>
    </w:tbl>
    <w:p>
      <w:pPr>
        <w:spacing w:before="0" w:after="120"/>
      </w:pPr>
      <w:r>
        <w:rPr>
          <w:b w:val="0"/>
          <w:i w:val="0"/>
          <w:color w:val="262626"/>
          <w:sz w:val="20"/>
        </w:rPr>
      </w:r>
    </w:p>
    <w:p>
      <w:pPr>
        <w:pStyle w:val="Heading1"/>
        <w:spacing w:before="320" w:after="80"/>
      </w:pPr>
      <w:r>
        <w:rPr>
          <w:b/>
          <w:i w:val="0"/>
          <w:color w:val="1F3864"/>
          <w:sz w:val="30"/>
        </w:rPr>
        <w:t>Epic 1: Existing Product Discovery and Configuration Migration</w:t>
      </w:r>
    </w:p>
    <w:p>
      <w:pPr>
        <w:spacing w:before="0" w:after="80"/>
      </w:pPr>
      <w:r>
        <w:rPr>
          <w:b w:val="0"/>
          <w:i/>
          <w:color w:val="595959"/>
          <w:sz w:val="20"/>
        </w:rPr>
        <w:t>Outcome — All knowledge and configuration needed to run production feeds is captured as data and migrated without dependency on the outgoing team.</w:t>
      </w:r>
    </w:p>
    <w:p>
      <w:pPr>
        <w:spacing w:before="0" w:after="80"/>
      </w:pPr>
      <w:r>
        <w:rPr>
          <w:b w:val="0"/>
          <w:i/>
          <w:color w:val="595959"/>
          <w:sz w:val="20"/>
        </w:rPr>
        <w:t>Stories: 4  ·  Waves: Wave 0, Wave 5</w:t>
      </w:r>
    </w:p>
    <w:p>
      <w:pPr>
        <w:spacing w:before="0" w:after="80"/>
      </w:pPr>
      <w:r>
        <w:rPr>
          <w:b w:val="0"/>
          <w:i/>
          <w:color w:val="595959"/>
          <w:sz w:val="20"/>
        </w:rPr>
        <w:t>Scope note — this epic is descoped from the current delivery plan (see the Wave Implementation Blueprint); it is retained here for completeness. The execution-plane contract practice of CF-V0-E1-01 survives as a mandatory field on every story template.</w:t>
      </w:r>
    </w:p>
    <w:p>
      <w:pPr>
        <w:pStyle w:val="Heading2"/>
        <w:spacing w:before="240" w:after="60"/>
      </w:pPr>
      <w:r>
        <w:rPr>
          <w:b/>
          <w:color w:val="2E5395"/>
          <w:sz w:val="23"/>
        </w:rPr>
        <w:t>CF-V0-E1-01  ·  Execution-Plane Contract Register</w:t>
      </w:r>
      <w:r>
        <w:rPr>
          <w:b w:val="0"/>
          <w:i/>
          <w:color w:val="595959"/>
          <w:sz w:val="20"/>
        </w:rPr>
        <w:t xml:space="preserve">   (Wave 0 · Data Engineer · Standard)</w:t>
      </w:r>
    </w:p>
    <w:p>
      <w:pPr>
        <w:spacing w:before="0" w:after="100"/>
      </w:pPr>
      <w:r>
        <w:rPr>
          <w:b w:val="0"/>
          <w:i w:val="0"/>
          <w:color w:val="262626"/>
          <w:sz w:val="20"/>
        </w:rPr>
        <w:t>As a Data Engineer, I want a register that records, for every feature we build, exactly which control tables and platform APIs it reads or writes, and which facts about the real Databricks environment we still have to confirm, so that the one thing we cannot yet see — the client's live Databricks/Airflow setup — is tracked as data on every ticket instead of being a hidden assumption that surprises us at integration time.</w:t>
      </w:r>
    </w:p>
    <w:p>
      <w:pPr>
        <w:spacing w:before="0" w:after="40"/>
      </w:pPr>
      <w:r>
        <w:rPr>
          <w:b/>
          <w:i w:val="0"/>
          <w:color w:val="262626"/>
          <w:sz w:val="20"/>
        </w:rPr>
        <w:t>Acceptance Criteria</w:t>
      </w:r>
    </w:p>
    <w:p>
      <w:pPr>
        <w:pStyle w:val="ListBullet"/>
        <w:spacing w:after="40"/>
      </w:pPr>
      <w:r>
        <w:rPr>
          <w:sz w:val="20"/>
        </w:rPr>
        <w:t>Let a developer record reads/writes/unknowns in under two minutes, from the story screen.</w:t>
      </w:r>
    </w:p>
    <w:p>
      <w:pPr>
        <w:pStyle w:val="ListBullet"/>
        <w:spacing w:after="40"/>
      </w:pPr>
      <w:r>
        <w:rPr>
          <w:sz w:val="20"/>
        </w:rPr>
        <w:t>Show one rolled-up view: every unconfirmed assumption across the whole build, sorted by risk.</w:t>
      </w:r>
    </w:p>
    <w:p>
      <w:pPr>
        <w:pStyle w:val="ListBullet"/>
        <w:spacing w:after="40"/>
      </w:pPr>
      <w:r>
        <w:rPr>
          <w:sz w:val="20"/>
        </w:rPr>
        <w:t>Mark an unknown as confirmed only with a note saying how it was verified (document, screen-share, or real access).</w:t>
      </w:r>
    </w:p>
    <w:p>
      <w:pPr>
        <w:pStyle w:val="ListBullet"/>
        <w:spacing w:after="40"/>
      </w:pPr>
      <w:r>
        <w:rPr>
          <w:b/>
          <w:sz w:val="20"/>
        </w:rPr>
        <w:t xml:space="preserve">Happy path — </w:t>
      </w:r>
      <w:r>
        <w:rPr>
          <w:sz w:val="20"/>
        </w:rPr>
        <w:t>Given a developer is building the pipeline compiler story, when they record that it reads feed_sla_config and writes batch_control, with the unknown 'exact production DDL of batch_control', then the register stores the entry, the unknown appears on the programme-level risk view, and the story shows a visible 'unconfirmed assumptions: 1' badge.</w:t>
      </w:r>
    </w:p>
    <w:p>
      <w:pPr>
        <w:pStyle w:val="ListBullet"/>
        <w:spacing w:after="40"/>
      </w:pPr>
      <w:r>
        <w:rPr>
          <w:b/>
          <w:sz w:val="20"/>
        </w:rPr>
        <w:t xml:space="preserve">Exception — </w:t>
      </w:r>
      <w:r>
        <w:rPr>
          <w:sz w:val="20"/>
        </w:rPr>
        <w:t>Given a discovery answer contradicts an assumption already built against (a column we assumed does not exist), when the unknown is updated with the real answer, then every story that declared that unknown is flagged for review automatically, so the correction is a checklist, not an archaeology exercise.</w:t>
      </w:r>
    </w:p>
    <w:p>
      <w:pPr>
        <w:pStyle w:val="ListBullet"/>
        <w:spacing w:after="40"/>
      </w:pPr>
      <w:r>
        <w:rPr>
          <w:b/>
          <w:sz w:val="20"/>
        </w:rPr>
        <w:t xml:space="preserve">Guardrail — </w:t>
      </w:r>
      <w:r>
        <w:rPr>
          <w:sz w:val="20"/>
        </w:rPr>
        <w:t>Given someone tries to delete a register entry that stories still reference, when they confirm the delete, then the system refuses, explains which stories depend on it, and records the attempt.</w:t>
      </w:r>
    </w:p>
    <w:p>
      <w:pPr>
        <w:pStyle w:val="ListBullet"/>
        <w:spacing w:after="40"/>
      </w:pPr>
      <w:r>
        <w:rPr>
          <w:b/>
          <w:sz w:val="20"/>
        </w:rPr>
        <w:t xml:space="preserve">Measurable — </w:t>
      </w:r>
      <w:r>
        <w:rPr>
          <w:sz w:val="20"/>
        </w:rPr>
        <w:t>100% of stories in the backlog have a register entry before development starts</w:t>
      </w:r>
    </w:p>
    <w:p>
      <w:pPr>
        <w:spacing w:before="60" w:after="40"/>
      </w:pPr>
      <w:r>
        <w:rPr>
          <w:b/>
          <w:i w:val="0"/>
          <w:color w:val="262626"/>
          <w:sz w:val="20"/>
        </w:rPr>
        <w:t>Don'ts</w:t>
      </w:r>
    </w:p>
    <w:p>
      <w:pPr>
        <w:pStyle w:val="ListBullet"/>
        <w:spacing w:after="40"/>
      </w:pPr>
      <w:r>
        <w:rPr>
          <w:sz w:val="20"/>
        </w:rPr>
        <w:t>Let a story be marked Done while it still has unconfirmed unknowns that its acceptance criteria depend on.</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CF-V5-E1-02  ·  Incumbent Configuration Harvester</w:t>
      </w:r>
      <w:r>
        <w:rPr>
          <w:b w:val="0"/>
          <w:i/>
          <w:color w:val="595959"/>
          <w:sz w:val="20"/>
        </w:rPr>
        <w:t xml:space="preserve">   (Wave 5 · Data Engineer · AI)</w:t>
      </w:r>
    </w:p>
    <w:p>
      <w:pPr>
        <w:spacing w:before="0" w:after="100"/>
      </w:pPr>
      <w:r>
        <w:rPr>
          <w:b w:val="0"/>
          <w:i w:val="0"/>
          <w:color w:val="262626"/>
          <w:sz w:val="20"/>
        </w:rPr>
        <w:t>As a Data Engineer, I want the AI to read the incumbent estate — GitHub flow files, control-table contents, mapping workbooks, Airflow definitions — and produce draft CINQFLOW registry entries, schema contracts, mappings and rules for every existing feed, so that migration starts from machine-drafted, human-verified configuration instead of re-typing years of accumulated setup — the 'import reusable configurations' promise of Epic 1.</w:t>
      </w:r>
    </w:p>
    <w:p>
      <w:pPr>
        <w:spacing w:before="0" w:after="40"/>
      </w:pPr>
      <w:r>
        <w:rPr>
          <w:b/>
          <w:i w:val="0"/>
          <w:color w:val="262626"/>
          <w:sz w:val="20"/>
        </w:rPr>
        <w:t>Acceptance Criteria</w:t>
      </w:r>
    </w:p>
    <w:p>
      <w:pPr>
        <w:pStyle w:val="ListBullet"/>
        <w:spacing w:after="40"/>
      </w:pPr>
      <w:r>
        <w:rPr>
          <w:sz w:val="20"/>
        </w:rPr>
        <w:t>Annotate every harvested value with provenance — reviewers verify against the cited source, not against memory.</w:t>
      </w:r>
    </w:p>
    <w:p>
      <w:pPr>
        <w:pStyle w:val="ListBullet"/>
        <w:spacing w:after="40"/>
      </w:pPr>
      <w:r>
        <w:rPr>
          <w:sz w:val="20"/>
        </w:rPr>
        <w:t>Flag conflicts loudly when sources disagree (the workbook says monthly, the DAG runs weekly).</w:t>
      </w:r>
    </w:p>
    <w:p>
      <w:pPr>
        <w:pStyle w:val="ListBullet"/>
        <w:spacing w:after="40"/>
      </w:pPr>
      <w:r>
        <w:rPr>
          <w:sz w:val="20"/>
        </w:rPr>
        <w:t>Leave gaps empty and listed — an honest hole beats a plausible guess in migration.</w:t>
      </w:r>
    </w:p>
    <w:p>
      <w:pPr>
        <w:pStyle w:val="ListBullet"/>
        <w:spacing w:after="40"/>
      </w:pPr>
      <w:r>
        <w:rPr>
          <w:b/>
          <w:sz w:val="20"/>
        </w:rPr>
        <w:t xml:space="preserve">Happy path — </w:t>
      </w:r>
      <w:r>
        <w:rPr>
          <w:sz w:val="20"/>
        </w:rPr>
        <w:t>Given the Fidelis claims flows and workbook, when the harvester runs, then 26 draft feed entries appear with file patterns, schedules and mapping references, each value linked to its source line, and the reviewer works through a verification checklist instead of a blank form.</w:t>
      </w:r>
    </w:p>
    <w:p>
      <w:pPr>
        <w:pStyle w:val="ListBullet"/>
        <w:spacing w:after="40"/>
      </w:pPr>
      <w:r>
        <w:rPr>
          <w:b/>
          <w:sz w:val="20"/>
        </w:rPr>
        <w:t xml:space="preserve">Exception — </w:t>
      </w:r>
      <w:r>
        <w:rPr>
          <w:sz w:val="20"/>
        </w:rPr>
        <w:t>Given the workbook and the running DAG disagree on a schedule, when harvesting completes, then the conflict is front and center with both sources cited, a suggested resolution ('the DAG reflects observed reality'), and a required human decision.</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 95% of harvested values verified correct against sources on the pilot feed set Human approval required before anything takes effect.</w:t>
      </w:r>
    </w:p>
    <w:p>
      <w:pPr>
        <w:spacing w:before="60" w:after="40"/>
      </w:pPr>
      <w:r>
        <w:rPr>
          <w:b/>
          <w:i w:val="0"/>
          <w:color w:val="262626"/>
          <w:sz w:val="20"/>
        </w:rPr>
        <w:t>Don'ts</w:t>
      </w:r>
    </w:p>
    <w:p>
      <w:pPr>
        <w:pStyle w:val="ListBullet"/>
        <w:spacing w:after="40"/>
      </w:pPr>
      <w:r>
        <w:rPr>
          <w:sz w:val="20"/>
        </w:rPr>
        <w:t>Fabricate a value for any field the sources don't evidence.</w:t>
      </w:r>
    </w:p>
    <w:p>
      <w:pPr>
        <w:pStyle w:val="ListBullet"/>
        <w:spacing w:after="40"/>
      </w:pPr>
      <w:r>
        <w:rPr>
          <w:sz w:val="20"/>
        </w:rPr>
        <w:t>Activate anything — harvested objects are always Draft, entering the standard approval flow.</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CF-V5-E1-03  ·  Feed Inventory and Migration Wave Register</w:t>
      </w:r>
      <w:r>
        <w:rPr>
          <w:b w:val="0"/>
          <w:i/>
          <w:color w:val="595959"/>
          <w:sz w:val="20"/>
        </w:rPr>
        <w:t xml:space="preserve">   (Wave 5 · Operations · Standard)</w:t>
      </w:r>
    </w:p>
    <w:p>
      <w:pPr>
        <w:spacing w:before="0" w:after="100"/>
      </w:pPr>
      <w:r>
        <w:rPr>
          <w:b w:val="0"/>
          <w:i w:val="0"/>
          <w:color w:val="262626"/>
          <w:sz w:val="20"/>
        </w:rPr>
        <w:t>As a Operations, I want one register of every feed in the estate — active, inactive and planned — with owner, criticality, dependencies, assigned migration wave and current migration status, so that the migration is managed from a single truthful board, and 'did we get everything?' has a checkable answer.</w:t>
      </w:r>
    </w:p>
    <w:p>
      <w:pPr>
        <w:spacing w:before="0" w:after="40"/>
      </w:pPr>
      <w:r>
        <w:rPr>
          <w:b/>
          <w:i w:val="0"/>
          <w:color w:val="262626"/>
          <w:sz w:val="20"/>
        </w:rPr>
        <w:t>Acceptance Criteria</w:t>
      </w:r>
    </w:p>
    <w:p>
      <w:pPr>
        <w:pStyle w:val="ListBullet"/>
        <w:spacing w:after="40"/>
      </w:pPr>
      <w:r>
        <w:rPr>
          <w:sz w:val="20"/>
        </w:rPr>
        <w:t>Track every feed's migration state (Not started → Configured → Parallel run → Accepted → Cut over → Retired-on-incumbent).</w:t>
      </w:r>
    </w:p>
    <w:p>
      <w:pPr>
        <w:pStyle w:val="ListBullet"/>
        <w:spacing w:after="40"/>
      </w:pPr>
      <w:r>
        <w:rPr>
          <w:sz w:val="20"/>
        </w:rPr>
        <w:t>Record dependencies between feeds so wave planning respects them.</w:t>
      </w:r>
    </w:p>
    <w:p>
      <w:pPr>
        <w:pStyle w:val="ListBullet"/>
        <w:spacing w:after="40"/>
      </w:pPr>
      <w:r>
        <w:rPr>
          <w:sz w:val="20"/>
        </w:rPr>
        <w:t>Show a completeness check: production traffic with no inventory entry is a visible gap, not an unknown unknown.</w:t>
      </w:r>
    </w:p>
    <w:p>
      <w:pPr>
        <w:pStyle w:val="ListBullet"/>
        <w:spacing w:after="40"/>
      </w:pPr>
      <w:r>
        <w:rPr>
          <w:b/>
          <w:sz w:val="20"/>
        </w:rPr>
        <w:t xml:space="preserve">Happy path — </w:t>
      </w:r>
      <w:r>
        <w:rPr>
          <w:sz w:val="20"/>
        </w:rPr>
        <w:t>Given waves are planned, when leadership opens the register, then they see 12 feeds cut over, 6 in parallel run, 4 configured, wave 3 blocked on one dependency — with each status backed by linked evidence.</w:t>
      </w:r>
    </w:p>
    <w:p>
      <w:pPr>
        <w:pStyle w:val="ListBullet"/>
        <w:spacing w:after="40"/>
      </w:pPr>
      <w:r>
        <w:rPr>
          <w:b/>
          <w:sz w:val="20"/>
        </w:rPr>
        <w:t xml:space="preserve">Exception — </w:t>
      </w:r>
      <w:r>
        <w:rPr>
          <w:sz w:val="20"/>
        </w:rPr>
        <w:t>Given a file pattern appears in production traffic that matches no inventory entry, when the completeness check runs, then an 'unregistered feed detected' item opens with the observed files attached — the class of surprise that sinks cutovers, caught early.</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Allow a feed to be marked Cut Over while its dependencies remain on the incumbent.</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CF-V5-E1-04  ·  Validate the Inventory Against Production Reality</w:t>
      </w:r>
      <w:r>
        <w:rPr>
          <w:b w:val="0"/>
          <w:i/>
          <w:color w:val="595959"/>
          <w:sz w:val="20"/>
        </w:rPr>
        <w:t xml:space="preserve">   (Wave 5 · Data Steward · Standard)</w:t>
      </w:r>
    </w:p>
    <w:p>
      <w:pPr>
        <w:spacing w:before="0" w:after="100"/>
      </w:pPr>
      <w:r>
        <w:rPr>
          <w:b w:val="0"/>
          <w:i w:val="0"/>
          <w:color w:val="262626"/>
          <w:sz w:val="20"/>
        </w:rPr>
        <w:t>As a Data Steward, I want a validation run that compares the documented inventory against observed production behavior — actual arrival patterns, actual volumes, actual dependencies — and reports every mismatch for resolution, so that we migrate what is real, not what was written down — undocumented dependencies (like the hidden legacy-database lookups) are exactly what this catches.</w:t>
      </w:r>
    </w:p>
    <w:p>
      <w:pPr>
        <w:spacing w:before="0" w:after="40"/>
      </w:pPr>
      <w:r>
        <w:rPr>
          <w:b/>
          <w:i w:val="0"/>
          <w:color w:val="262626"/>
          <w:sz w:val="20"/>
        </w:rPr>
        <w:t>Acceptance Criteria</w:t>
      </w:r>
    </w:p>
    <w:p>
      <w:pPr>
        <w:pStyle w:val="ListBullet"/>
        <w:spacing w:after="40"/>
      </w:pPr>
      <w:r>
        <w:rPr>
          <w:sz w:val="20"/>
        </w:rPr>
        <w:t>Compare schedules, volumes, file patterns and dependencies systematically, not by spot check.</w:t>
      </w:r>
    </w:p>
    <w:p>
      <w:pPr>
        <w:pStyle w:val="ListBullet"/>
        <w:spacing w:after="40"/>
      </w:pPr>
      <w:r>
        <w:rPr>
          <w:sz w:val="20"/>
        </w:rPr>
        <w:t>Require every mismatch to be dispositioned before the feed's wave can enter parallel run.</w:t>
      </w:r>
    </w:p>
    <w:p>
      <w:pPr>
        <w:pStyle w:val="ListBullet"/>
        <w:spacing w:after="40"/>
      </w:pPr>
      <w:r>
        <w:rPr>
          <w:sz w:val="20"/>
        </w:rPr>
        <w:t>Keep the validation evidence with the wave record — it is part of cutover proof.</w:t>
      </w:r>
    </w:p>
    <w:p>
      <w:pPr>
        <w:pStyle w:val="ListBullet"/>
        <w:spacing w:after="40"/>
      </w:pPr>
      <w:r>
        <w:rPr>
          <w:b/>
          <w:sz w:val="20"/>
        </w:rPr>
        <w:t xml:space="preserve">Happy path — </w:t>
      </w:r>
      <w:r>
        <w:rPr>
          <w:sz w:val="20"/>
        </w:rPr>
        <w:t>Given wave 2's eight feeds, when validation runs, then six match cleanly, one's documented monthly schedule is actually week-lagged (inventory corrected), one shows an undeclared dependency on a reference file (dependency added) — and wave 2 proceeds with evidence attached.</w:t>
      </w:r>
    </w:p>
    <w:p>
      <w:pPr>
        <w:pStyle w:val="ListBullet"/>
        <w:spacing w:after="40"/>
      </w:pPr>
      <w:r>
        <w:rPr>
          <w:b/>
          <w:sz w:val="20"/>
        </w:rPr>
        <w:t xml:space="preserve">Exception — </w:t>
      </w:r>
      <w:r>
        <w:rPr>
          <w:sz w:val="20"/>
        </w:rPr>
        <w:t>Given validation reveals a feed consuming lookups from a system nobody documented, when the report lands, then the feed is blocked from its wave, an investigation item opens with the observed evidence, and the wave plan adjusts visibly rather than silently slipping.</w:t>
      </w:r>
    </w:p>
    <w:p>
      <w:pPr>
        <w:pStyle w:val="ListBullet"/>
        <w:spacing w:after="40"/>
      </w:pPr>
      <w:r>
        <w:rPr>
          <w:b/>
          <w:sz w:val="20"/>
        </w:rPr>
        <w:t xml:space="preserve">Guardrail — </w:t>
      </w:r>
      <w:r>
        <w:rPr>
          <w:sz w:val="20"/>
        </w:rPr>
        <w:t>Given the circuit breaker is open or the target is on hold, when the action is triggered, then the system refuses, notifies a human, and records the refusal.</w:t>
      </w:r>
    </w:p>
    <w:p>
      <w:pPr>
        <w:pStyle w:val="ListBullet"/>
        <w:spacing w:after="40"/>
      </w:pPr>
      <w:r>
        <w:rPr>
          <w:b/>
          <w:sz w:val="20"/>
        </w:rPr>
        <w:t xml:space="preserve">Measurable — </w:t>
      </w:r>
      <w:r>
        <w:rPr>
          <w:sz w:val="20"/>
        </w:rPr>
        <w:t>Production actions require an approval identifier and are verified after execution.</w:t>
      </w:r>
    </w:p>
    <w:p>
      <w:pPr>
        <w:spacing w:before="60" w:after="40"/>
      </w:pPr>
      <w:r>
        <w:rPr>
          <w:b/>
          <w:i w:val="0"/>
          <w:color w:val="262626"/>
          <w:sz w:val="20"/>
        </w:rPr>
        <w:t>Don'ts</w:t>
      </w:r>
    </w:p>
    <w:p>
      <w:pPr>
        <w:pStyle w:val="ListBullet"/>
        <w:spacing w:after="40"/>
      </w:pPr>
      <w:r>
        <w:rPr>
          <w:sz w:val="20"/>
        </w:rPr>
        <w:t>Let 'probably fine' close a mismatch — every difference gets an explanation or a correction.</w:t>
      </w:r>
    </w:p>
    <w:p>
      <w:pPr>
        <w:pStyle w:val="ListBullet"/>
        <w:spacing w:after="40"/>
      </w:pPr>
      <w:r>
        <w:rPr>
          <w:sz w:val="20"/>
        </w:rPr>
        <w:t>Execute a production action without an approval identifier.</w:t>
      </w:r>
    </w:p>
    <w:p>
      <w:pPr>
        <w:pStyle w:val="ListBullet"/>
        <w:spacing w:after="40"/>
      </w:pPr>
      <w:r>
        <w:rPr>
          <w:sz w:val="20"/>
        </w:rPr>
        <w:t>Act beyond rate limits or while the circuit breaker is open.</w:t>
      </w:r>
    </w:p>
    <w:p>
      <w:pPr>
        <w:pStyle w:val="Heading1"/>
        <w:spacing w:before="320" w:after="80"/>
      </w:pPr>
      <w:r>
        <w:rPr>
          <w:b/>
          <w:i w:val="0"/>
          <w:color w:val="1F3864"/>
          <w:sz w:val="30"/>
        </w:rPr>
        <w:t>Epic 2: User, Role and Security Management</w:t>
      </w:r>
    </w:p>
    <w:p>
      <w:pPr>
        <w:spacing w:before="0" w:after="80"/>
      </w:pPr>
      <w:r>
        <w:rPr>
          <w:b w:val="0"/>
          <w:i/>
          <w:color w:val="595959"/>
          <w:sz w:val="20"/>
        </w:rPr>
        <w:t>Outcome — Users see and do only what their role permits; PHI is protected everywhere; every action is auditable.</w:t>
      </w:r>
    </w:p>
    <w:p>
      <w:pPr>
        <w:spacing w:before="0" w:after="80"/>
      </w:pPr>
      <w:r>
        <w:rPr>
          <w:b w:val="0"/>
          <w:i/>
          <w:color w:val="595959"/>
          <w:sz w:val="20"/>
        </w:rPr>
        <w:t>Stories: 4  ·  Waves: Wave 0, Wave 4</w:t>
      </w:r>
    </w:p>
    <w:p>
      <w:pPr>
        <w:pStyle w:val="Heading2"/>
        <w:spacing w:before="240" w:after="60"/>
      </w:pPr>
      <w:r>
        <w:rPr>
          <w:b/>
          <w:color w:val="2E5395"/>
          <w:sz w:val="23"/>
        </w:rPr>
        <w:t>CF-V0-E2-01  ·  Sign-in with Company Account and Basic Roles</w:t>
      </w:r>
      <w:r>
        <w:rPr>
          <w:b w:val="0"/>
          <w:i/>
          <w:color w:val="595959"/>
          <w:sz w:val="20"/>
        </w:rPr>
        <w:t xml:space="preserve">   (Wave 0 · Administrator · Standard)</w:t>
      </w:r>
    </w:p>
    <w:p>
      <w:pPr>
        <w:spacing w:before="0" w:after="100"/>
      </w:pPr>
      <w:r>
        <w:rPr>
          <w:b w:val="0"/>
          <w:i w:val="0"/>
          <w:color w:val="262626"/>
          <w:sz w:val="20"/>
        </w:rPr>
        <w:t>As a Administrator, I want everyone to sign in with their existing CINQFLOW Microsoft (Entra ID) account, with two starter roles — Engineer and Read-Only — plus automatic session timeout and a log of every action, so that from the very first demo, nobody touches the platform anonymously and nothing happens without a record — security is the floor we build on, not a coat of paint added later.</w:t>
      </w:r>
    </w:p>
    <w:p>
      <w:pPr>
        <w:spacing w:before="0" w:after="40"/>
      </w:pPr>
      <w:r>
        <w:rPr>
          <w:b/>
          <w:i w:val="0"/>
          <w:color w:val="262626"/>
          <w:sz w:val="20"/>
        </w:rPr>
        <w:t>Acceptance Criteria</w:t>
      </w:r>
    </w:p>
    <w:p>
      <w:pPr>
        <w:pStyle w:val="ListBullet"/>
        <w:spacing w:after="40"/>
      </w:pPr>
      <w:r>
        <w:rPr>
          <w:sz w:val="20"/>
        </w:rPr>
        <w:t>Use single sign-on only — no separate CINQFLOW passwords, ever.</w:t>
      </w:r>
    </w:p>
    <w:p>
      <w:pPr>
        <w:pStyle w:val="ListBullet"/>
        <w:spacing w:after="40"/>
      </w:pPr>
      <w:r>
        <w:rPr>
          <w:sz w:val="20"/>
        </w:rPr>
        <w:t>Give Read-Only users full visibility but no buttons that change anything.</w:t>
      </w:r>
    </w:p>
    <w:p>
      <w:pPr>
        <w:pStyle w:val="ListBullet"/>
        <w:spacing w:after="40"/>
      </w:pPr>
      <w:r>
        <w:rPr>
          <w:sz w:val="20"/>
        </w:rPr>
        <w:t>Time out idle sessions and record who did what, when, from the first release onward.</w:t>
      </w:r>
    </w:p>
    <w:p>
      <w:pPr>
        <w:pStyle w:val="ListBullet"/>
        <w:spacing w:after="40"/>
      </w:pPr>
      <w:r>
        <w:rPr>
          <w:b/>
          <w:sz w:val="20"/>
        </w:rPr>
        <w:t xml:space="preserve">Happy path — </w:t>
      </w:r>
      <w:r>
        <w:rPr>
          <w:sz w:val="20"/>
        </w:rPr>
        <w:t>Given a CINQFLOW engineer in the Engineer security group, when they open CINQFLOW, then they are signed in via Entra without a second password, see the Engineer workspace, and their sign-in is written to the audit log.</w:t>
      </w:r>
    </w:p>
    <w:p>
      <w:pPr>
        <w:pStyle w:val="ListBullet"/>
        <w:spacing w:after="40"/>
      </w:pPr>
      <w:r>
        <w:rPr>
          <w:b/>
          <w:sz w:val="20"/>
        </w:rPr>
        <w:t xml:space="preserve">Exception — </w:t>
      </w:r>
      <w:r>
        <w:rPr>
          <w:sz w:val="20"/>
        </w:rPr>
        <w:t>Given a user whose account is in no CINQFLOW group, when they sign in, then they see a clear 'no access assigned — contact your administrator' page, and the attempt is logged; they are never shown a broken or empty application.</w:t>
      </w:r>
    </w:p>
    <w:p>
      <w:pPr>
        <w:pStyle w:val="ListBullet"/>
        <w:spacing w:after="40"/>
      </w:pPr>
      <w:r>
        <w:rPr>
          <w:b/>
          <w:sz w:val="20"/>
        </w:rPr>
        <w:t xml:space="preserve">Guardrail — </w:t>
      </w:r>
      <w:r>
        <w:rPr>
          <w:sz w:val="20"/>
        </w:rPr>
        <w:t>Given a Read-Only user crafts a direct link to an edit screen, when they open it, then the request is denied at the server (not just hidden in the menu), and the attempt is recorded.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Store any credentials of its own.</w:t>
      </w:r>
    </w:p>
    <w:p>
      <w:pPr>
        <w:pStyle w:val="ListBullet"/>
        <w:spacing w:after="40"/>
      </w:pPr>
      <w:r>
        <w:rPr>
          <w:sz w:val="20"/>
        </w:rPr>
        <w:t>Show a user any screen their role does not permit.</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CF-V4-E2-02  ·  Full Role Matrix with Source, Feed, Domain and Environment Scopes</w:t>
      </w:r>
      <w:r>
        <w:rPr>
          <w:b w:val="0"/>
          <w:i/>
          <w:color w:val="595959"/>
          <w:sz w:val="20"/>
        </w:rPr>
        <w:t xml:space="preserve">   (Wave 4 · Administrator · Standard)</w:t>
      </w:r>
    </w:p>
    <w:p>
      <w:pPr>
        <w:spacing w:before="0" w:after="100"/>
      </w:pPr>
      <w:r>
        <w:rPr>
          <w:b w:val="0"/>
          <w:i w:val="0"/>
          <w:color w:val="262626"/>
          <w:sz w:val="20"/>
        </w:rPr>
        <w:t>As a Administrator, I want all seven MVP roles (Business Analyst, Data Steward, Data Engineer, Operations, Approver, Administrator, Read-Only) with permissions scoped to specific sources, feeds, domains and environments, so that users see and touch exactly their remit — a GA-market analyst works GA feeds without seeing NY member data, and production is a different permission from development.</w:t>
      </w:r>
    </w:p>
    <w:p>
      <w:pPr>
        <w:spacing w:before="0" w:after="40"/>
      </w:pPr>
      <w:r>
        <w:rPr>
          <w:b/>
          <w:i w:val="0"/>
          <w:color w:val="262626"/>
          <w:sz w:val="20"/>
        </w:rPr>
        <w:t>Acceptance Criteria</w:t>
      </w:r>
    </w:p>
    <w:p>
      <w:pPr>
        <w:pStyle w:val="ListBullet"/>
        <w:spacing w:after="40"/>
      </w:pPr>
      <w:r>
        <w:rPr>
          <w:sz w:val="20"/>
        </w:rPr>
        <w:t>Enforce scopes at the data layer, not just menus — an out-of-scope feed is invisible in lists, search and exports alike.</w:t>
      </w:r>
    </w:p>
    <w:p>
      <w:pPr>
        <w:pStyle w:val="ListBullet"/>
        <w:spacing w:after="40"/>
      </w:pPr>
      <w:r>
        <w:rPr>
          <w:sz w:val="20"/>
        </w:rPr>
        <w:t>Answer 'what can this person see and do?' on one screen, for access reviews.</w:t>
      </w:r>
    </w:p>
    <w:p>
      <w:pPr>
        <w:pStyle w:val="ListBullet"/>
        <w:spacing w:after="40"/>
      </w:pPr>
      <w:r>
        <w:rPr>
          <w:sz w:val="20"/>
        </w:rPr>
        <w:t>Separate create, approve, publish and operate rights, per the MVP's segregation requirements.</w:t>
      </w:r>
    </w:p>
    <w:p>
      <w:pPr>
        <w:pStyle w:val="ListBullet"/>
        <w:spacing w:after="40"/>
      </w:pPr>
      <w:r>
        <w:rPr>
          <w:b/>
          <w:sz w:val="20"/>
        </w:rPr>
        <w:t xml:space="preserve">Happy path — </w:t>
      </w:r>
      <w:r>
        <w:rPr>
          <w:sz w:val="20"/>
        </w:rPr>
        <w:t>Given an analyst scoped to GA enrollment, when they search feeds and run reports, then they see the three GA feeds only; NY feeds appear nowhere, and an export contains only GA data.</w:t>
      </w:r>
    </w:p>
    <w:p>
      <w:pPr>
        <w:pStyle w:val="ListBullet"/>
        <w:spacing w:after="40"/>
      </w:pPr>
      <w:r>
        <w:rPr>
          <w:b/>
          <w:sz w:val="20"/>
        </w:rPr>
        <w:t xml:space="preserve">Exception — </w:t>
      </w:r>
      <w:r>
        <w:rPr>
          <w:sz w:val="20"/>
        </w:rPr>
        <w:t>Given a user needs temporary cross-market access for one investigation, when the administrator grants it, then the grant carries an expiry and reason, shows in the audit trail, and revokes itself on schedule.</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Let scope changes take effect without audit; let anyone hold approve rights over their own creations.</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CF-V4-E2-03  ·  PHI Masking Everywhere and Export Control</w:t>
      </w:r>
      <w:r>
        <w:rPr>
          <w:b w:val="0"/>
          <w:i/>
          <w:color w:val="595959"/>
          <w:sz w:val="20"/>
        </w:rPr>
        <w:t xml:space="preserve">   (Wave 4 · Administrator · Standard)</w:t>
      </w:r>
    </w:p>
    <w:p>
      <w:pPr>
        <w:spacing w:before="0" w:after="100"/>
      </w:pPr>
      <w:r>
        <w:rPr>
          <w:b w:val="0"/>
          <w:i w:val="0"/>
          <w:color w:val="262626"/>
          <w:sz w:val="20"/>
        </w:rPr>
        <w:t>As a Administrator, I want PHI fields (per the contract flags) masked by default in previews, quarantine views, error messages, logs and rule-failure examples — unmasking and exporting each a distinct, audited permission, so that business users work the platform freely because protection is structural: seeing member data in the clear is a privilege with a log, never a default.</w:t>
      </w:r>
    </w:p>
    <w:p>
      <w:pPr>
        <w:spacing w:before="0" w:after="40"/>
      </w:pPr>
      <w:r>
        <w:rPr>
          <w:b/>
          <w:i w:val="0"/>
          <w:color w:val="262626"/>
          <w:sz w:val="20"/>
        </w:rPr>
        <w:t>Acceptance Criteria</w:t>
      </w:r>
    </w:p>
    <w:p>
      <w:pPr>
        <w:pStyle w:val="ListBullet"/>
        <w:spacing w:after="40"/>
      </w:pPr>
      <w:r>
        <w:rPr>
          <w:sz w:val="20"/>
        </w:rPr>
        <w:t>Mask in every rendering path — including error text and quarantine payloads, the classic leak routes.</w:t>
      </w:r>
    </w:p>
    <w:p>
      <w:pPr>
        <w:pStyle w:val="ListBullet"/>
        <w:spacing w:after="40"/>
      </w:pPr>
      <w:r>
        <w:rPr>
          <w:sz w:val="20"/>
        </w:rPr>
        <w:t>Make unmasking explicit, per-field, reasoned and logged.</w:t>
      </w:r>
    </w:p>
    <w:p>
      <w:pPr>
        <w:pStyle w:val="ListBullet"/>
        <w:spacing w:after="40"/>
      </w:pPr>
      <w:r>
        <w:rPr>
          <w:sz w:val="20"/>
        </w:rPr>
        <w:t>Filter exports by the exporter's scope and PHI permissions, watermarked with who exported when.</w:t>
      </w:r>
    </w:p>
    <w:p>
      <w:pPr>
        <w:pStyle w:val="ListBullet"/>
        <w:spacing w:after="40"/>
      </w:pPr>
      <w:r>
        <w:rPr>
          <w:b/>
          <w:sz w:val="20"/>
        </w:rPr>
        <w:t xml:space="preserve">Happy path — </w:t>
      </w:r>
      <w:r>
        <w:rPr>
          <w:sz w:val="20"/>
        </w:rPr>
        <w:t>Given an operator views quarantined roster rows, when the screen renders, then names and birth dates show masked; the failing field is highlighted; their one-field unmask for investigation is logged with reason.</w:t>
      </w:r>
    </w:p>
    <w:p>
      <w:pPr>
        <w:pStyle w:val="ListBullet"/>
        <w:spacing w:after="40"/>
      </w:pPr>
      <w:r>
        <w:rPr>
          <w:b/>
          <w:sz w:val="20"/>
        </w:rPr>
        <w:t xml:space="preserve">Exception — </w:t>
      </w:r>
      <w:r>
        <w:rPr>
          <w:sz w:val="20"/>
        </w:rPr>
        <w:t>Given a report export would include PHI columns the user lacks export rights for, when they export, then the export completes with those columns masked, a notice explains why, and the event is recorded.</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Write unmasked PHI into any log, alert, or AI prompt — verified continuously, not assumed.</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CF-V4-E2-04  ·  Audit Trail, Access Review and Emergency Access</w:t>
      </w:r>
      <w:r>
        <w:rPr>
          <w:b w:val="0"/>
          <w:i/>
          <w:color w:val="595959"/>
          <w:sz w:val="20"/>
        </w:rPr>
        <w:t xml:space="preserve">   (Wave 4 · Administrator · Standard)</w:t>
      </w:r>
    </w:p>
    <w:p>
      <w:pPr>
        <w:spacing w:before="0" w:after="100"/>
      </w:pPr>
      <w:r>
        <w:rPr>
          <w:b w:val="0"/>
          <w:i w:val="0"/>
          <w:color w:val="262626"/>
          <w:sz w:val="20"/>
        </w:rPr>
        <w:t>As a Administrator, I want a complete searchable audit trail (who did what, when, before/after values, whether human, system or AI), periodic access-review campaigns, and break-glass emergency access with enhanced auditing, so that the platform can pass a compliance walkthrough on demand, and even the emergency path leaves a story an auditor can follow.</w:t>
      </w:r>
    </w:p>
    <w:p>
      <w:pPr>
        <w:spacing w:before="0" w:after="40"/>
      </w:pPr>
      <w:r>
        <w:rPr>
          <w:b/>
          <w:i w:val="0"/>
          <w:color w:val="262626"/>
          <w:sz w:val="20"/>
        </w:rPr>
        <w:t>Acceptance Criteria</w:t>
      </w:r>
    </w:p>
    <w:p>
      <w:pPr>
        <w:pStyle w:val="ListBullet"/>
        <w:spacing w:after="40"/>
      </w:pPr>
      <w:r>
        <w:rPr>
          <w:sz w:val="20"/>
        </w:rPr>
        <w:t>Distinguish human, scheduled-system and AI-initiated actions unambiguously in every record.</w:t>
      </w:r>
    </w:p>
    <w:p>
      <w:pPr>
        <w:pStyle w:val="ListBullet"/>
        <w:spacing w:after="40"/>
      </w:pPr>
      <w:r>
        <w:rPr>
          <w:sz w:val="20"/>
        </w:rPr>
        <w:t>Run access reviews as campaigns with owners and completion tracking, not as a spreadsheet ritual.</w:t>
      </w:r>
    </w:p>
    <w:p>
      <w:pPr>
        <w:pStyle w:val="ListBullet"/>
        <w:spacing w:after="40"/>
      </w:pPr>
      <w:r>
        <w:rPr>
          <w:sz w:val="20"/>
        </w:rPr>
        <w:t>Make emergency access time-boxed, dual-notified, and impossible to invoke quietly.</w:t>
      </w:r>
    </w:p>
    <w:p>
      <w:pPr>
        <w:pStyle w:val="ListBullet"/>
        <w:spacing w:after="40"/>
      </w:pPr>
      <w:r>
        <w:rPr>
          <w:b/>
          <w:sz w:val="20"/>
        </w:rPr>
        <w:t xml:space="preserve">Happy path — </w:t>
      </w:r>
      <w:r>
        <w:rPr>
          <w:sz w:val="20"/>
        </w:rPr>
        <w:t>Given a quarterly access review, when the campaign runs, then each manager attests their team's access in the tool, two stale grants are revoked on the spot, and the completion report files itself.</w:t>
      </w:r>
    </w:p>
    <w:p>
      <w:pPr>
        <w:pStyle w:val="ListBullet"/>
        <w:spacing w:after="40"/>
      </w:pPr>
      <w:r>
        <w:rPr>
          <w:b/>
          <w:sz w:val="20"/>
        </w:rPr>
        <w:t xml:space="preserve">Exception — </w:t>
      </w:r>
      <w:r>
        <w:rPr>
          <w:sz w:val="20"/>
        </w:rPr>
        <w:t>Given a production incident at 2 AM needs access outside normal grants, when break-glass is invoked, then access opens for four hours, the administrator and security contact are notified immediately, and every action in the window is flagged for next-day review.</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Permit any deletion or edit of audit records, by anyone, including administrators.</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1"/>
        <w:spacing w:before="320" w:after="80"/>
      </w:pPr>
      <w:r>
        <w:rPr>
          <w:b/>
          <w:i w:val="0"/>
          <w:color w:val="1F3864"/>
          <w:sz w:val="30"/>
        </w:rPr>
        <w:t>Epic 3: Source and Feed Registry</w:t>
      </w:r>
    </w:p>
    <w:p>
      <w:pPr>
        <w:spacing w:before="0" w:after="80"/>
      </w:pPr>
      <w:r>
        <w:rPr>
          <w:b w:val="0"/>
          <w:i/>
          <w:color w:val="595959"/>
          <w:sz w:val="20"/>
        </w:rPr>
        <w:t>Outcome — One governed source of truth for every source organization and data feed.</w:t>
      </w:r>
    </w:p>
    <w:p>
      <w:pPr>
        <w:spacing w:before="0" w:after="80"/>
      </w:pPr>
      <w:r>
        <w:rPr>
          <w:b w:val="0"/>
          <w:i/>
          <w:color w:val="595959"/>
          <w:sz w:val="20"/>
        </w:rPr>
        <w:t>Stories: 4  ·  Waves: Wave 0, Wave 1</w:t>
      </w:r>
    </w:p>
    <w:p>
      <w:pPr>
        <w:pStyle w:val="Heading2"/>
        <w:spacing w:before="240" w:after="60"/>
      </w:pPr>
      <w:r>
        <w:rPr>
          <w:b/>
          <w:color w:val="2E5395"/>
          <w:sz w:val="23"/>
        </w:rPr>
        <w:t>CF-V0-E3-01  ·  Minimal Feed Record the Engine Can Run From</w:t>
      </w:r>
      <w:r>
        <w:rPr>
          <w:b w:val="0"/>
          <w:i/>
          <w:color w:val="595959"/>
          <w:sz w:val="20"/>
        </w:rPr>
        <w:t xml:space="preserve">   (Wave 0 · Data Engineer · Standard)</w:t>
      </w:r>
    </w:p>
    <w:p>
      <w:pPr>
        <w:spacing w:before="0" w:after="100"/>
      </w:pPr>
      <w:r>
        <w:rPr>
          <w:b w:val="0"/>
          <w:i w:val="0"/>
          <w:color w:val="262626"/>
          <w:sz w:val="20"/>
        </w:rPr>
        <w:t>As a Data Engineer, I want a small registry screen where a feed is described with just what the engine needs — domain, file format, landing folder, file-name pattern, and schedule, so that the very first pipeline runs from stored metadata instead of code, proving the platform's central idea before we invest in the full registry.</w:t>
      </w:r>
    </w:p>
    <w:p>
      <w:pPr>
        <w:spacing w:before="0" w:after="40"/>
      </w:pPr>
      <w:r>
        <w:rPr>
          <w:b/>
          <w:i w:val="0"/>
          <w:color w:val="262626"/>
          <w:sz w:val="20"/>
        </w:rPr>
        <w:t>Acceptance Criteria</w:t>
      </w:r>
    </w:p>
    <w:p>
      <w:pPr>
        <w:pStyle w:val="ListBullet"/>
        <w:spacing w:after="40"/>
      </w:pPr>
      <w:r>
        <w:rPr>
          <w:sz w:val="20"/>
        </w:rPr>
        <w:t>Validate the file-name pattern against a real sample name before saving.</w:t>
      </w:r>
    </w:p>
    <w:p>
      <w:pPr>
        <w:pStyle w:val="ListBullet"/>
        <w:spacing w:after="40"/>
      </w:pPr>
      <w:r>
        <w:rPr>
          <w:sz w:val="20"/>
        </w:rPr>
        <w:t>Version every change — the engine always states which feed version a run used.</w:t>
      </w:r>
    </w:p>
    <w:p>
      <w:pPr>
        <w:pStyle w:val="ListBullet"/>
        <w:spacing w:after="40"/>
      </w:pPr>
      <w:r>
        <w:rPr>
          <w:sz w:val="20"/>
        </w:rPr>
        <w:t>Be readable by the engine with no human in the loop.</w:t>
      </w:r>
    </w:p>
    <w:p>
      <w:pPr>
        <w:pStyle w:val="ListBullet"/>
        <w:spacing w:after="40"/>
      </w:pPr>
      <w:r>
        <w:rPr>
          <w:b/>
          <w:sz w:val="20"/>
        </w:rPr>
        <w:t xml:space="preserve">Happy path — </w:t>
      </w:r>
      <w:r>
        <w:rPr>
          <w:sz w:val="20"/>
        </w:rPr>
        <w:t>Given the Fidelis downstate roster feed does not exist yet, when an engineer enters its six fields and saves, then the record is stored as version 1, and the next engine run picks it up without any code change.</w:t>
      </w:r>
    </w:p>
    <w:p>
      <w:pPr>
        <w:pStyle w:val="ListBullet"/>
        <w:spacing w:after="40"/>
      </w:pPr>
      <w:r>
        <w:rPr>
          <w:b/>
          <w:sz w:val="20"/>
        </w:rPr>
        <w:t xml:space="preserve">Exception — </w:t>
      </w:r>
      <w:r>
        <w:rPr>
          <w:sz w:val="20"/>
        </w:rPr>
        <w:t>Given the entered file pattern does not match the provided sample file name, when the engineer saves, then the save is blocked with a side-by-side view of pattern vs sample showing exactly where they differ.</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Allow two active feeds to claim the same landing path and pattern.</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CF-V1-E3-02  ·  Full Source and Feed Registry</w:t>
      </w:r>
      <w:r>
        <w:rPr>
          <w:b w:val="0"/>
          <w:i/>
          <w:color w:val="595959"/>
          <w:sz w:val="20"/>
        </w:rPr>
        <w:t xml:space="preserve">   (Wave 1 · Business Analyst · Standard)</w:t>
      </w:r>
    </w:p>
    <w:p>
      <w:pPr>
        <w:spacing w:before="0" w:after="100"/>
      </w:pPr>
      <w:r>
        <w:rPr>
          <w:b w:val="0"/>
          <w:i w:val="0"/>
          <w:color w:val="262626"/>
          <w:sz w:val="20"/>
        </w:rPr>
        <w:t>As a Business Analyst, I want one place to describe everything about a source and its feeds — who sends it, how it arrives (SFTP, API, upload…), how often, expected volumes, business and technical owners, holiday calendars, SLA, and who gets alerted, so that the single source of truth that today is scattered across a vendor UI, GitHub, Databricks and Airflow lives in one governed screen that business people can read.</w:t>
      </w:r>
    </w:p>
    <w:p>
      <w:pPr>
        <w:spacing w:before="0" w:after="40"/>
      </w:pPr>
      <w:r>
        <w:rPr>
          <w:b/>
          <w:i w:val="0"/>
          <w:color w:val="262626"/>
          <w:sz w:val="20"/>
        </w:rPr>
        <w:t>Acceptance Criteria</w:t>
      </w:r>
    </w:p>
    <w:p>
      <w:pPr>
        <w:pStyle w:val="ListBullet"/>
        <w:spacing w:after="40"/>
      </w:pPr>
      <w:r>
        <w:rPr>
          <w:sz w:val="20"/>
        </w:rPr>
        <w:t>Capture the full Epic-3 field set as one coherent form with sensible sections — not thirty scattered settings.</w:t>
      </w:r>
    </w:p>
    <w:p>
      <w:pPr>
        <w:pStyle w:val="ListBullet"/>
        <w:spacing w:after="40"/>
      </w:pPr>
      <w:r>
        <w:rPr>
          <w:sz w:val="20"/>
        </w:rPr>
        <w:t>Require an accountable business owner and technical owner before a feed can leave Draft.</w:t>
      </w:r>
    </w:p>
    <w:p>
      <w:pPr>
        <w:pStyle w:val="ListBullet"/>
        <w:spacing w:after="40"/>
      </w:pPr>
      <w:r>
        <w:rPr>
          <w:sz w:val="20"/>
        </w:rPr>
        <w:t>Show every place a feed is referenced (schemas, mappings, rules, runs) from its profile page.</w:t>
      </w:r>
    </w:p>
    <w:p>
      <w:pPr>
        <w:pStyle w:val="ListBullet"/>
        <w:spacing w:after="40"/>
      </w:pPr>
      <w:r>
        <w:rPr>
          <w:b/>
          <w:sz w:val="20"/>
        </w:rPr>
        <w:t xml:space="preserve">Happy path — </w:t>
      </w:r>
      <w:r>
        <w:rPr>
          <w:sz w:val="20"/>
        </w:rPr>
        <w:t>Given a new payer source needs onboarding, when the BA completes the source and feed profile and saves as Draft, then the feed exists with a unique ID, all mandatory fields validated, version 1 recorded, and it appears in registry search immediately.</w:t>
      </w:r>
    </w:p>
    <w:p>
      <w:pPr>
        <w:pStyle w:val="ListBullet"/>
        <w:spacing w:after="40"/>
      </w:pPr>
      <w:r>
        <w:rPr>
          <w:b/>
          <w:sz w:val="20"/>
        </w:rPr>
        <w:t xml:space="preserve">Exception — </w:t>
      </w:r>
      <w:r>
        <w:rPr>
          <w:sz w:val="20"/>
        </w:rPr>
        <w:t>Given the BA tries to activate a feed with no SLA or no owner, when they submit, then submission is blocked with a plain-language checklist of exactly what is missing and why each item matters.</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Allow deletion of a feed that has processing history — feeds retire, they never vanish.</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CF-V1-E3-03  ·  Clone a Similar Feed</w:t>
      </w:r>
      <w:r>
        <w:rPr>
          <w:b w:val="0"/>
          <w:i/>
          <w:color w:val="595959"/>
          <w:sz w:val="20"/>
        </w:rPr>
        <w:t xml:space="preserve">   (Wave 1 · Business Analyst · Standard)</w:t>
      </w:r>
    </w:p>
    <w:p>
      <w:pPr>
        <w:spacing w:before="0" w:after="100"/>
      </w:pPr>
      <w:r>
        <w:rPr>
          <w:b w:val="0"/>
          <w:i w:val="0"/>
          <w:color w:val="262626"/>
          <w:sz w:val="20"/>
        </w:rPr>
        <w:t>As a Business Analyst, I want to create a new feed by copying an existing one and changing only what differs, so that the most common real onboarding case — Centene Medicare is nearly identical to Centene Medicaid, Fidelis downstate to upstate — takes minutes instead of a fresh form.</w:t>
      </w:r>
    </w:p>
    <w:p>
      <w:pPr>
        <w:spacing w:before="0" w:after="40"/>
      </w:pPr>
      <w:r>
        <w:rPr>
          <w:b/>
          <w:i w:val="0"/>
          <w:color w:val="262626"/>
          <w:sz w:val="20"/>
        </w:rPr>
        <w:t>Acceptance Criteria</w:t>
      </w:r>
    </w:p>
    <w:p>
      <w:pPr>
        <w:pStyle w:val="ListBullet"/>
        <w:spacing w:after="40"/>
      </w:pPr>
      <w:r>
        <w:rPr>
          <w:sz w:val="20"/>
        </w:rPr>
        <w:t>Copy configuration, mappings and rules references — but never processing history or status.</w:t>
      </w:r>
    </w:p>
    <w:p>
      <w:pPr>
        <w:pStyle w:val="ListBullet"/>
        <w:spacing w:after="40"/>
      </w:pPr>
      <w:r>
        <w:rPr>
          <w:sz w:val="20"/>
        </w:rPr>
        <w:t>Show a 'differences from original' panel so reviewers approve only what changed.</w:t>
      </w:r>
    </w:p>
    <w:p>
      <w:pPr>
        <w:pStyle w:val="ListBullet"/>
        <w:spacing w:after="40"/>
      </w:pPr>
      <w:r>
        <w:rPr>
          <w:sz w:val="20"/>
        </w:rPr>
        <w:t>Keep a link to the parent feed for lineage.</w:t>
      </w:r>
    </w:p>
    <w:p>
      <w:pPr>
        <w:pStyle w:val="ListBullet"/>
        <w:spacing w:after="40"/>
      </w:pPr>
      <w:r>
        <w:rPr>
          <w:b/>
          <w:sz w:val="20"/>
        </w:rPr>
        <w:t xml:space="preserve">Happy path — </w:t>
      </w:r>
      <w:r>
        <w:rPr>
          <w:sz w:val="20"/>
        </w:rPr>
        <w:t>Given Centene GA Medicaid roster is live, when the BA clones it for Medicare and edits the file pattern and plan fields, then a Draft Medicare feed exists in under a minute, and the review packet later shows exactly the two changed fields.</w:t>
      </w:r>
    </w:p>
    <w:p>
      <w:pPr>
        <w:pStyle w:val="ListBullet"/>
        <w:spacing w:after="40"/>
      </w:pPr>
      <w:r>
        <w:rPr>
          <w:b/>
          <w:sz w:val="20"/>
        </w:rPr>
        <w:t xml:space="preserve">Exception — </w:t>
      </w:r>
      <w:r>
        <w:rPr>
          <w:sz w:val="20"/>
        </w:rPr>
        <w:t>Given the source feed has parts still in Draft (an unapproved mapping), when the BA clones it, then the clone succeeds but clearly marks which inherited parts are themselves unapproved, so nothing half-baked hides inside a copy.</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Clone a feed into Active state — clones always start as Draft and go through approval.</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CF-V1-E3-04  ·  Feed Lifecycle, Version History and Linked Documents</w:t>
      </w:r>
      <w:r>
        <w:rPr>
          <w:b w:val="0"/>
          <w:i/>
          <w:color w:val="595959"/>
          <w:sz w:val="20"/>
        </w:rPr>
        <w:t xml:space="preserve">   (Wave 1 · Data Steward · Standard)</w:t>
      </w:r>
    </w:p>
    <w:p>
      <w:pPr>
        <w:spacing w:before="0" w:after="100"/>
      </w:pPr>
      <w:r>
        <w:rPr>
          <w:b w:val="0"/>
          <w:i w:val="0"/>
          <w:color w:val="262626"/>
          <w:sz w:val="20"/>
        </w:rPr>
        <w:t>As a Data Steward, I want every feed to move only through Draft → Active → Paused → Inactive → Retired, with full version history and links to its specs, mappings, rules and runbooks, so that a feed is a governed object with a biography, not a row someone edits — 'which version was live in March?' has a one-click answer.</w:t>
      </w:r>
    </w:p>
    <w:p>
      <w:pPr>
        <w:spacing w:before="0" w:after="40"/>
      </w:pPr>
      <w:r>
        <w:rPr>
          <w:b/>
          <w:i w:val="0"/>
          <w:color w:val="262626"/>
          <w:sz w:val="20"/>
        </w:rPr>
        <w:t>Acceptance Criteria</w:t>
      </w:r>
    </w:p>
    <w:p>
      <w:pPr>
        <w:pStyle w:val="ListBullet"/>
        <w:spacing w:after="40"/>
      </w:pPr>
      <w:r>
        <w:rPr>
          <w:sz w:val="20"/>
        </w:rPr>
        <w:t>Enforce legal state transitions only (no Draft straight to Retired; no edits to Retired feeds).</w:t>
      </w:r>
    </w:p>
    <w:p>
      <w:pPr>
        <w:pStyle w:val="ListBullet"/>
        <w:spacing w:after="40"/>
      </w:pPr>
      <w:r>
        <w:rPr>
          <w:sz w:val="20"/>
        </w:rPr>
        <w:t>Show side-by-side diffs between any two versions in plain language.</w:t>
      </w:r>
    </w:p>
    <w:p>
      <w:pPr>
        <w:pStyle w:val="ListBullet"/>
        <w:spacing w:after="40"/>
      </w:pPr>
      <w:r>
        <w:rPr>
          <w:sz w:val="20"/>
        </w:rPr>
        <w:t>Pause must stop new processing immediately while letting in-flight batches finish safely.</w:t>
      </w:r>
    </w:p>
    <w:p>
      <w:pPr>
        <w:pStyle w:val="ListBullet"/>
        <w:spacing w:after="40"/>
      </w:pPr>
      <w:r>
        <w:rPr>
          <w:b/>
          <w:sz w:val="20"/>
        </w:rPr>
        <w:t xml:space="preserve">Happy path — </w:t>
      </w:r>
      <w:r>
        <w:rPr>
          <w:sz w:val="20"/>
        </w:rPr>
        <w:t>Given an Active feed needs a mapping change, when the steward moves it through the change flow, then the feed shows a new version pending, the old version keeps running until approval, and history shows both with the reason.</w:t>
      </w:r>
    </w:p>
    <w:p>
      <w:pPr>
        <w:pStyle w:val="ListBullet"/>
        <w:spacing w:after="40"/>
      </w:pPr>
      <w:r>
        <w:rPr>
          <w:b/>
          <w:sz w:val="20"/>
        </w:rPr>
        <w:t xml:space="preserve">Exception — </w:t>
      </w:r>
      <w:r>
        <w:rPr>
          <w:sz w:val="20"/>
        </w:rPr>
        <w:t>Given someone pauses a feed while a batch is mid-flight, when the pause takes effect, then the running batch completes its current stage safely, no new batches start, and the pause reason is visible on the operations screens.</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Permit any state change without recording who, when, and why.</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1"/>
        <w:spacing w:before="320" w:after="80"/>
      </w:pPr>
      <w:r>
        <w:rPr>
          <w:b/>
          <w:i w:val="0"/>
          <w:color w:val="1F3864"/>
          <w:sz w:val="30"/>
        </w:rPr>
        <w:t>Epic 4: BA Self-Service Feed Onboarding</w:t>
      </w:r>
    </w:p>
    <w:p>
      <w:pPr>
        <w:spacing w:before="0" w:after="80"/>
      </w:pPr>
      <w:r>
        <w:rPr>
          <w:b w:val="0"/>
          <w:i/>
          <w:color w:val="595959"/>
          <w:sz w:val="20"/>
        </w:rPr>
        <w:t>Outcome — A trained analyst onboards a standard feed through a guided journey, without engineering tickets.</w:t>
      </w:r>
    </w:p>
    <w:p>
      <w:pPr>
        <w:spacing w:before="0" w:after="80"/>
      </w:pPr>
      <w:r>
        <w:rPr>
          <w:b w:val="0"/>
          <w:i/>
          <w:color w:val="595959"/>
          <w:sz w:val="20"/>
        </w:rPr>
        <w:t>Stories: 4  ·  Waves: Wave 1, Wave 4</w:t>
      </w:r>
    </w:p>
    <w:p>
      <w:pPr>
        <w:pStyle w:val="Heading2"/>
        <w:spacing w:before="240" w:after="60"/>
      </w:pPr>
      <w:r>
        <w:rPr>
          <w:b/>
          <w:color w:val="2E5395"/>
          <w:sz w:val="23"/>
        </w:rPr>
        <w:t>CF-V1-E4-01  ·  The Five-Step Onboarding Wizard</w:t>
      </w:r>
      <w:r>
        <w:rPr>
          <w:b w:val="0"/>
          <w:i/>
          <w:color w:val="595959"/>
          <w:sz w:val="20"/>
        </w:rPr>
        <w:t xml:space="preserve">   (Wave 1 · Business Analyst · Standard)</w:t>
      </w:r>
    </w:p>
    <w:p>
      <w:pPr>
        <w:spacing w:before="0" w:after="100"/>
      </w:pPr>
      <w:r>
        <w:rPr>
          <w:b w:val="0"/>
          <w:i w:val="0"/>
          <w:color w:val="262626"/>
          <w:sz w:val="20"/>
        </w:rPr>
        <w:t>As a Business Analyst, I want one guided journey — 1. Upload sample, 2. Approve schema, 3. Map fields, 4. Define and test rules, 5. Publish and schedule — with save-and-resume, mandatory checks, and a readiness checklist throughout, so that a trained analyst can take a new feed from a sample file to a published configuration without engineering tickets, which is the MVP's headline promise.</w:t>
      </w:r>
    </w:p>
    <w:p>
      <w:pPr>
        <w:spacing w:before="0" w:after="40"/>
      </w:pPr>
      <w:r>
        <w:rPr>
          <w:b/>
          <w:i w:val="0"/>
          <w:color w:val="262626"/>
          <w:sz w:val="20"/>
        </w:rPr>
        <w:t>Acceptance Criteria</w:t>
      </w:r>
    </w:p>
    <w:p>
      <w:pPr>
        <w:pStyle w:val="ListBullet"/>
        <w:spacing w:after="40"/>
      </w:pPr>
      <w:r>
        <w:rPr>
          <w:sz w:val="20"/>
        </w:rPr>
        <w:t>Make every step skippable-back-into without losing work; drafts survive for weeks.</w:t>
      </w:r>
    </w:p>
    <w:p>
      <w:pPr>
        <w:pStyle w:val="ListBullet"/>
        <w:spacing w:after="40"/>
      </w:pPr>
      <w:r>
        <w:rPr>
          <w:sz w:val="20"/>
        </w:rPr>
        <w:t>Show a single readiness view: what is complete, what is missing, what needs engineering review.</w:t>
      </w:r>
    </w:p>
    <w:p>
      <w:pPr>
        <w:pStyle w:val="ListBullet"/>
        <w:spacing w:after="40"/>
      </w:pPr>
      <w:r>
        <w:rPr>
          <w:sz w:val="20"/>
        </w:rPr>
        <w:t>Speak plain business language throughout — the wizard is the platform's friendliest surface.</w:t>
      </w:r>
    </w:p>
    <w:p>
      <w:pPr>
        <w:pStyle w:val="ListBullet"/>
        <w:spacing w:after="40"/>
      </w:pPr>
      <w:r>
        <w:rPr>
          <w:b/>
          <w:sz w:val="20"/>
        </w:rPr>
        <w:t xml:space="preserve">Happy path — </w:t>
      </w:r>
      <w:r>
        <w:rPr>
          <w:sz w:val="20"/>
        </w:rPr>
        <w:t>Given a BA has a sample file for a new payer roster, when she works through the five steps over three sessions, then each return resumes exactly where she left off, the checklist fills in as approvals land, and step 5 unlocks only when everything upstream is genuinely approved.</w:t>
      </w:r>
    </w:p>
    <w:p>
      <w:pPr>
        <w:pStyle w:val="ListBullet"/>
        <w:spacing w:after="40"/>
      </w:pPr>
      <w:r>
        <w:rPr>
          <w:b/>
          <w:sz w:val="20"/>
        </w:rPr>
        <w:t xml:space="preserve">Exception — </w:t>
      </w:r>
      <w:r>
        <w:rPr>
          <w:sz w:val="20"/>
        </w:rPr>
        <w:t>Given her mapping contains two UNMAPPED fields, when she opens step 5, then publishing is blocked with the two fields named and one-click navigation back to them — the wizard says exactly what stands between her and done.</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Let a step be marked complete while its underlying object (schema, mapping, rules) is unapproved — the checklist reflects real states, not optimism.</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CF-V1-E4-02  ·  End-to-End Sample Test with a Generated Evidence Pack</w:t>
      </w:r>
      <w:r>
        <w:rPr>
          <w:b w:val="0"/>
          <w:i/>
          <w:color w:val="595959"/>
          <w:sz w:val="20"/>
        </w:rPr>
        <w:t xml:space="preserve">   (Wave 1 · Business Analyst · Standard)</w:t>
      </w:r>
    </w:p>
    <w:p>
      <w:pPr>
        <w:spacing w:before="0" w:after="100"/>
      </w:pPr>
      <w:r>
        <w:rPr>
          <w:b w:val="0"/>
          <w:i w:val="0"/>
          <w:color w:val="262626"/>
          <w:sz w:val="20"/>
        </w:rPr>
        <w:t>As a Business Analyst, I want one button that runs my whole draft configuration — schema, mappings, rules — against the sample end to end, and produces the onboarding summary and UAT evidence pack automatically, so that the historical bottleneck (days of assembling validation evidence by hand for every source) becomes a generated artifact reviewers receive in minutes.</w:t>
      </w:r>
    </w:p>
    <w:p>
      <w:pPr>
        <w:spacing w:before="0" w:after="40"/>
      </w:pPr>
      <w:r>
        <w:rPr>
          <w:b/>
          <w:i w:val="0"/>
          <w:color w:val="262626"/>
          <w:sz w:val="20"/>
        </w:rPr>
        <w:t>Acceptance Criteria</w:t>
      </w:r>
    </w:p>
    <w:p>
      <w:pPr>
        <w:pStyle w:val="ListBullet"/>
        <w:spacing w:after="40"/>
      </w:pPr>
      <w:r>
        <w:rPr>
          <w:sz w:val="20"/>
        </w:rPr>
        <w:t>Run the real engine in a sandboxed test area — the same code path production will use.</w:t>
      </w:r>
    </w:p>
    <w:p>
      <w:pPr>
        <w:pStyle w:val="ListBullet"/>
        <w:spacing w:after="40"/>
      </w:pPr>
      <w:r>
        <w:rPr>
          <w:sz w:val="20"/>
        </w:rPr>
        <w:t>Produce the evidence pack as a shareable document reviewers can read without platform access.</w:t>
      </w:r>
    </w:p>
    <w:p>
      <w:pPr>
        <w:pStyle w:val="ListBullet"/>
        <w:spacing w:after="40"/>
      </w:pPr>
      <w:r>
        <w:rPr>
          <w:sz w:val="20"/>
        </w:rPr>
        <w:t>List known gaps honestly (unmapped optional fields, rules deferred) — the pack is evidence, not marketing.</w:t>
      </w:r>
    </w:p>
    <w:p>
      <w:pPr>
        <w:pStyle w:val="ListBullet"/>
        <w:spacing w:after="40"/>
      </w:pPr>
      <w:r>
        <w:rPr>
          <w:b/>
          <w:sz w:val="20"/>
        </w:rPr>
        <w:t xml:space="preserve">Happy path — </w:t>
      </w:r>
      <w:r>
        <w:rPr>
          <w:sz w:val="20"/>
        </w:rPr>
        <w:t>Given a complete draft for the Centene Medicare clone, when the BA runs the end-to-end test, then in minutes she has a pack showing 10,000 rows in / 9,992 loaded / 8 quarantined with reasons, twenty before/after examples, and every rule's hit rate — ready to attach to the approval.</w:t>
      </w:r>
    </w:p>
    <w:p>
      <w:pPr>
        <w:pStyle w:val="ListBullet"/>
        <w:spacing w:after="40"/>
      </w:pPr>
      <w:r>
        <w:rPr>
          <w:b/>
          <w:sz w:val="20"/>
        </w:rPr>
        <w:t xml:space="preserve">Exception — </w:t>
      </w:r>
      <w:r>
        <w:rPr>
          <w:sz w:val="20"/>
        </w:rPr>
        <w:t>Given the test fails midway (a mapping type error), when the run completes, then the pack is still produced up to the failure, the failing step is explained in plain language, and the wizard links straight to the mapping line at fault.</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Touch production tables or control records — the test area is fully isolated.</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CF-V1-E4-03  ·  Submit, Approve, Publish — and Later Pause or Retire</w:t>
      </w:r>
      <w:r>
        <w:rPr>
          <w:b w:val="0"/>
          <w:i/>
          <w:color w:val="595959"/>
          <w:sz w:val="20"/>
        </w:rPr>
        <w:t xml:space="preserve">   (Wave 1 · Business Analyst · Standard)</w:t>
      </w:r>
    </w:p>
    <w:p>
      <w:pPr>
        <w:spacing w:before="0" w:after="100"/>
      </w:pPr>
      <w:r>
        <w:rPr>
          <w:b w:val="0"/>
          <w:i w:val="0"/>
          <w:color w:val="262626"/>
          <w:sz w:val="20"/>
        </w:rPr>
        <w:t>As a Business Analyst, I want to submit my completed onboarding for business and technical approval with the evidence pack attached, and once approved, publish the feed live — with pause, reactivate and retire equally governed afterwards, so that self-service stays controlled: no unapproved configuration ever reaches production, and every feed's full life is auditable.</w:t>
      </w:r>
    </w:p>
    <w:p>
      <w:pPr>
        <w:spacing w:before="0" w:after="40"/>
      </w:pPr>
      <w:r>
        <w:rPr>
          <w:b/>
          <w:i w:val="0"/>
          <w:color w:val="262626"/>
          <w:sz w:val="20"/>
        </w:rPr>
        <w:t>Acceptance Criteria</w:t>
      </w:r>
    </w:p>
    <w:p>
      <w:pPr>
        <w:pStyle w:val="ListBullet"/>
        <w:spacing w:after="40"/>
      </w:pPr>
      <w:r>
        <w:rPr>
          <w:sz w:val="20"/>
        </w:rPr>
        <w:t>Require both business and technical approval before publication, each seeing the evidence pack.</w:t>
      </w:r>
    </w:p>
    <w:p>
      <w:pPr>
        <w:pStyle w:val="ListBullet"/>
        <w:spacing w:after="40"/>
      </w:pPr>
      <w:r>
        <w:rPr>
          <w:sz w:val="20"/>
        </w:rPr>
        <w:t>Activate scheduling only at publication — nothing runs on a schedule before.</w:t>
      </w:r>
    </w:p>
    <w:p>
      <w:pPr>
        <w:pStyle w:val="ListBullet"/>
        <w:spacing w:after="40"/>
      </w:pPr>
      <w:r>
        <w:rPr>
          <w:sz w:val="20"/>
        </w:rPr>
        <w:t>Record the entire journey (who drafted, tested, approved, published, when) as one narrative view.</w:t>
      </w:r>
    </w:p>
    <w:p>
      <w:pPr>
        <w:pStyle w:val="ListBullet"/>
        <w:spacing w:after="40"/>
      </w:pPr>
      <w:r>
        <w:rPr>
          <w:b/>
          <w:sz w:val="20"/>
        </w:rPr>
        <w:t xml:space="preserve">Happy path — </w:t>
      </w:r>
      <w:r>
        <w:rPr>
          <w:sz w:val="20"/>
        </w:rPr>
        <w:t>Given an onboarding with a green checklist and evidence pack, when the BA submits and both approvers accept, then the feed publishes, its first scheduled run appears on the operations screens, and the onboarding trail reads end to end like a story.</w:t>
      </w:r>
    </w:p>
    <w:p>
      <w:pPr>
        <w:pStyle w:val="ListBullet"/>
        <w:spacing w:after="40"/>
      </w:pPr>
      <w:r>
        <w:rPr>
          <w:b/>
          <w:sz w:val="20"/>
        </w:rPr>
        <w:t xml:space="preserve">Exception — </w:t>
      </w:r>
      <w:r>
        <w:rPr>
          <w:sz w:val="20"/>
        </w:rPr>
        <w:t>Given the BA edits a mapping after the end-to-end test, when she submits, then submission is blocked: the evidence no longer matches the configuration, and the wizard asks for one more test run — staleness is caught mechanically.</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Allow publication with expired or superseded evidence (if the config changed after testing, the test must rerun).</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CF-V4-E4-04  ·  Onboarding Templates and Similar-Feed Suggestions</w:t>
      </w:r>
      <w:r>
        <w:rPr>
          <w:b w:val="0"/>
          <w:i/>
          <w:color w:val="595959"/>
          <w:sz w:val="20"/>
        </w:rPr>
        <w:t xml:space="preserve">   (Wave 4 · Business Analyst · Standard)</w:t>
      </w:r>
    </w:p>
    <w:p>
      <w:pPr>
        <w:spacing w:before="0" w:after="100"/>
      </w:pPr>
      <w:r>
        <w:rPr>
          <w:b w:val="0"/>
          <w:i w:val="0"/>
          <w:color w:val="262626"/>
          <w:sz w:val="20"/>
        </w:rPr>
        <w:t>As a Business Analyst, I want the wizard to offer templates distilled from live feeds ('CMS BCDA claims source', 'monthly payer roster') and to suggest the most similar existing feed as a starting point, so that by the time the 41 Phase-2 sources arrive, onboarding the tenth roster feed is mostly confirmation — the platform has learned CINQFLOW's patterns.</w:t>
      </w:r>
    </w:p>
    <w:p>
      <w:pPr>
        <w:spacing w:before="0" w:after="40"/>
      </w:pPr>
      <w:r>
        <w:rPr>
          <w:b/>
          <w:i w:val="0"/>
          <w:color w:val="262626"/>
          <w:sz w:val="20"/>
        </w:rPr>
        <w:t>Acceptance Criteria</w:t>
      </w:r>
    </w:p>
    <w:p>
      <w:pPr>
        <w:pStyle w:val="ListBullet"/>
        <w:spacing w:after="40"/>
      </w:pPr>
      <w:r>
        <w:rPr>
          <w:sz w:val="20"/>
        </w:rPr>
        <w:t>Build templates from proven configurations, curated by a steward — not from drafts.</w:t>
      </w:r>
    </w:p>
    <w:p>
      <w:pPr>
        <w:pStyle w:val="ListBullet"/>
        <w:spacing w:after="40"/>
      </w:pPr>
      <w:r>
        <w:rPr>
          <w:sz w:val="20"/>
        </w:rPr>
        <w:t>Mark every pre-filled value visually until the BA confirms it — templates accelerate, never assume.</w:t>
      </w:r>
    </w:p>
    <w:p>
      <w:pPr>
        <w:pStyle w:val="ListBullet"/>
        <w:spacing w:after="40"/>
      </w:pPr>
      <w:r>
        <w:rPr>
          <w:sz w:val="20"/>
        </w:rPr>
        <w:t>Track template usage and outcomes so weak templates get fixed or retired.</w:t>
      </w:r>
    </w:p>
    <w:p>
      <w:pPr>
        <w:pStyle w:val="ListBullet"/>
        <w:spacing w:after="40"/>
      </w:pPr>
      <w:r>
        <w:rPr>
          <w:b/>
          <w:sz w:val="20"/>
        </w:rPr>
        <w:t xml:space="preserve">Happy path — </w:t>
      </w:r>
      <w:r>
        <w:rPr>
          <w:sz w:val="20"/>
        </w:rPr>
        <w:t>Given a new Medicaid roster source arrives, when the BA starts from the roster template, then structure, typical rules and mapping skeleton pre-fill with review markers, and she completes onboarding in a fraction of the first roster's time.</w:t>
      </w:r>
    </w:p>
    <w:p>
      <w:pPr>
        <w:pStyle w:val="ListBullet"/>
        <w:spacing w:after="40"/>
      </w:pPr>
      <w:r>
        <w:rPr>
          <w:b/>
          <w:sz w:val="20"/>
        </w:rPr>
        <w:t xml:space="preserve">Exception — </w:t>
      </w:r>
      <w:r>
        <w:rPr>
          <w:sz w:val="20"/>
        </w:rPr>
        <w:t>Given the template's assumed layout doesn't match the sample, when profiling contradicts template values, then the conflicts are listed field by field, sample evidence wins by default, and the template's owner gets the feedback.</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Let a template silently carry another source's specifics (paths, identifiers) into a new feed.</w:t>
      </w:r>
    </w:p>
    <w:p>
      <w:pPr>
        <w:pStyle w:val="ListBullet"/>
        <w:spacing w:after="40"/>
      </w:pPr>
      <w:r>
        <w:rPr>
          <w:sz w:val="20"/>
        </w:rPr>
        <w:t>Allow changes outside the object's lifecycle states, or without an audit entry.</w:t>
      </w:r>
    </w:p>
    <w:p>
      <w:pPr>
        <w:pStyle w:val="Heading1"/>
        <w:spacing w:before="320" w:after="80"/>
      </w:pPr>
      <w:r>
        <w:rPr>
          <w:b/>
          <w:i w:val="0"/>
          <w:color w:val="1F3864"/>
          <w:sz w:val="30"/>
        </w:rPr>
        <w:t>Epic 5: Data Profiling and Intelligent Schema Inference</w:t>
      </w:r>
    </w:p>
    <w:p>
      <w:pPr>
        <w:spacing w:before="0" w:after="80"/>
      </w:pPr>
      <w:r>
        <w:rPr>
          <w:b w:val="0"/>
          <w:i/>
          <w:color w:val="595959"/>
          <w:sz w:val="20"/>
        </w:rPr>
        <w:t>Outcome — Every feed gets an approved, versioned, executable schema contract.</w:t>
      </w:r>
    </w:p>
    <w:p>
      <w:pPr>
        <w:spacing w:before="0" w:after="80"/>
      </w:pPr>
      <w:r>
        <w:rPr>
          <w:b w:val="0"/>
          <w:i/>
          <w:color w:val="595959"/>
          <w:sz w:val="20"/>
        </w:rPr>
        <w:t>Stories: 5  ·  Waves: Wave 1, Wave 2, Wave 3</w:t>
      </w:r>
    </w:p>
    <w:p>
      <w:pPr>
        <w:pStyle w:val="Heading2"/>
        <w:spacing w:before="240" w:after="60"/>
      </w:pPr>
      <w:r>
        <w:rPr>
          <w:b/>
          <w:color w:val="2E5395"/>
          <w:sz w:val="23"/>
        </w:rPr>
        <w:t>CF-V1-E5-01  ·  Deterministic File Profiler</w:t>
      </w:r>
      <w:r>
        <w:rPr>
          <w:b w:val="0"/>
          <w:i/>
          <w:color w:val="595959"/>
          <w:sz w:val="20"/>
        </w:rPr>
        <w:t xml:space="preserve">   (Wave 1 · Business Analyst · Standard)</w:t>
      </w:r>
    </w:p>
    <w:p>
      <w:pPr>
        <w:spacing w:before="0" w:after="100"/>
      </w:pPr>
      <w:r>
        <w:rPr>
          <w:b w:val="0"/>
          <w:i w:val="0"/>
          <w:color w:val="262626"/>
          <w:sz w:val="20"/>
        </w:rPr>
        <w:t>As a Business Analyst, I want to upload a sample file and get an automatic technical profile: delimiter, header, encoding, column types, null rates, min/max, distinct values, likely keys and duplicates, so that the facts about a file come from computation in seconds — the AI (next story) then only interprets facts, it never guesses them.</w:t>
      </w:r>
    </w:p>
    <w:p>
      <w:pPr>
        <w:spacing w:before="0" w:after="40"/>
      </w:pPr>
      <w:r>
        <w:rPr>
          <w:b/>
          <w:i w:val="0"/>
          <w:color w:val="262626"/>
          <w:sz w:val="20"/>
        </w:rPr>
        <w:t>Acceptance Criteria</w:t>
      </w:r>
    </w:p>
    <w:p>
      <w:pPr>
        <w:pStyle w:val="ListBullet"/>
        <w:spacing w:after="40"/>
      </w:pPr>
      <w:r>
        <w:rPr>
          <w:sz w:val="20"/>
        </w:rPr>
        <w:t>Handle the real files' quirks: BOMs, quoted delimiters, Excel typed cells, ragged rows — reporting rather than crashing.</w:t>
      </w:r>
    </w:p>
    <w:p>
      <w:pPr>
        <w:pStyle w:val="ListBullet"/>
        <w:spacing w:after="40"/>
      </w:pPr>
      <w:r>
        <w:rPr>
          <w:sz w:val="20"/>
        </w:rPr>
        <w:t>Compute per-column statistics and candidate primary keys with supporting evidence (uniqueness percentages).</w:t>
      </w:r>
    </w:p>
    <w:p>
      <w:pPr>
        <w:pStyle w:val="ListBullet"/>
        <w:spacing w:after="40"/>
      </w:pPr>
      <w:r>
        <w:rPr>
          <w:sz w:val="20"/>
        </w:rPr>
        <w:t>Finish a 50MB sample in minutes with a progress indicator, not a frozen screen.</w:t>
      </w:r>
    </w:p>
    <w:p>
      <w:pPr>
        <w:pStyle w:val="ListBullet"/>
        <w:spacing w:after="40"/>
      </w:pPr>
      <w:r>
        <w:rPr>
          <w:b/>
          <w:sz w:val="20"/>
        </w:rPr>
        <w:t xml:space="preserve">Happy path — </w:t>
      </w:r>
      <w:r>
        <w:rPr>
          <w:sz w:val="20"/>
        </w:rPr>
        <w:t>Given a BA uploads the Centene Medicaid sample, when profiling runs, then within a minute they see 42 columns with types, null rates, a two-column candidate key at 100% uniqueness, and 3 duplicate rows listed.</w:t>
      </w:r>
    </w:p>
    <w:p>
      <w:pPr>
        <w:pStyle w:val="ListBullet"/>
        <w:spacing w:after="40"/>
      </w:pPr>
      <w:r>
        <w:rPr>
          <w:b/>
          <w:sz w:val="20"/>
        </w:rPr>
        <w:t xml:space="preserve">Exception — </w:t>
      </w:r>
      <w:r>
        <w:rPr>
          <w:sz w:val="20"/>
        </w:rPr>
        <w:t>Given the file is unreadable (corrupt, wrong encoding, password-protected Excel), when profiling runs, then the BA gets a plain-language explanation of what is wrong with the file and what to ask the payer for — not a stack trace.</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Profiling statistics exactly reproducible on re-run of the same file</w:t>
      </w:r>
    </w:p>
    <w:p>
      <w:pPr>
        <w:spacing w:before="60" w:after="40"/>
      </w:pPr>
      <w:r>
        <w:rPr>
          <w:b/>
          <w:i w:val="0"/>
          <w:color w:val="262626"/>
          <w:sz w:val="20"/>
        </w:rPr>
        <w:t>Don'ts</w:t>
      </w:r>
    </w:p>
    <w:p>
      <w:pPr>
        <w:pStyle w:val="ListBullet"/>
        <w:spacing w:after="40"/>
      </w:pPr>
      <w:r>
        <w:rPr>
          <w:sz w:val="20"/>
        </w:rPr>
        <w:t>Modify the sample; send sample data anywhere except storage the BA's role can access.</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CF-V1-E5-02  ·  AI Schema Inference into an Approved Data Contract</w:t>
      </w:r>
      <w:r>
        <w:rPr>
          <w:b w:val="0"/>
          <w:i/>
          <w:color w:val="595959"/>
          <w:sz w:val="20"/>
        </w:rPr>
        <w:t xml:space="preserve">   (Wave 1 · Business Analyst · AI)</w:t>
      </w:r>
    </w:p>
    <w:p>
      <w:pPr>
        <w:spacing w:before="0" w:after="100"/>
      </w:pPr>
      <w:r>
        <w:rPr>
          <w:b w:val="0"/>
          <w:i w:val="0"/>
          <w:color w:val="262626"/>
          <w:sz w:val="20"/>
        </w:rPr>
        <w:t>As a Business Analyst, I want the AI to read the profile and propose a schema — business-meaningful field names, types, formats, nullability — with a confidence score per field, which I correct and confirm into a versioned data contract, so that the schema stops being a guess in someone's head: it becomes an approved, versioned contract that every later pipeline stage enforces.</w:t>
      </w:r>
    </w:p>
    <w:p>
      <w:pPr>
        <w:spacing w:before="0" w:after="40"/>
      </w:pPr>
      <w:r>
        <w:rPr>
          <w:b/>
          <w:i w:val="0"/>
          <w:color w:val="262626"/>
          <w:sz w:val="20"/>
        </w:rPr>
        <w:t>Acceptance Criteria</w:t>
      </w:r>
    </w:p>
    <w:p>
      <w:pPr>
        <w:pStyle w:val="ListBullet"/>
        <w:spacing w:after="40"/>
      </w:pPr>
      <w:r>
        <w:rPr>
          <w:sz w:val="20"/>
        </w:rPr>
        <w:t>Show confidence per field and visibly separate high-confidence proposals from ones needing attention.</w:t>
      </w:r>
    </w:p>
    <w:p>
      <w:pPr>
        <w:pStyle w:val="ListBullet"/>
        <w:spacing w:after="40"/>
      </w:pPr>
      <w:r>
        <w:rPr>
          <w:sz w:val="20"/>
        </w:rPr>
        <w:t>Let the BA correct anything before approval; corrections are captured to improve future proposals.</w:t>
      </w:r>
    </w:p>
    <w:p>
      <w:pPr>
        <w:pStyle w:val="ListBullet"/>
        <w:spacing w:after="40"/>
      </w:pPr>
      <w:r>
        <w:rPr>
          <w:sz w:val="20"/>
        </w:rPr>
        <w:t>Produce the contract in a machine-enforceable form the engine validates files against.</w:t>
      </w:r>
    </w:p>
    <w:p>
      <w:pPr>
        <w:pStyle w:val="ListBullet"/>
        <w:spacing w:after="40"/>
      </w:pPr>
      <w:r>
        <w:rPr>
          <w:sz w:val="20"/>
        </w:rPr>
        <w:t>Ground every proposal through the platform retrieval service — glossary terms and precedent contracts arrive as cited chunks, and the citations are shown beside the proposal.</w:t>
      </w:r>
    </w:p>
    <w:p>
      <w:pPr>
        <w:pStyle w:val="ListBullet"/>
        <w:spacing w:after="40"/>
      </w:pPr>
      <w:r>
        <w:rPr>
          <w:b/>
          <w:sz w:val="20"/>
        </w:rPr>
        <w:t xml:space="preserve">Happy path — </w:t>
      </w:r>
      <w:r>
        <w:rPr>
          <w:sz w:val="20"/>
        </w:rPr>
        <w:t>Given a profiled roster with 42 columns, when the AI proposes the schema, then 38 fields arrive above the confidence threshold with glossary links, 4 are flagged for review, the BA corrects one date format, and approval creates schema contract v1.</w:t>
      </w:r>
    </w:p>
    <w:p>
      <w:pPr>
        <w:pStyle w:val="ListBullet"/>
        <w:spacing w:after="40"/>
      </w:pPr>
      <w:r>
        <w:rPr>
          <w:b/>
          <w:sz w:val="20"/>
        </w:rPr>
        <w:t xml:space="preserve">Exception — </w:t>
      </w:r>
      <w:r>
        <w:rPr>
          <w:sz w:val="20"/>
        </w:rPr>
        <w:t>Given a column's values match nothing the AI can ground (mixed formats, unknown codes), when the schema is proposed, then that field is marked 'needs your input' with the evidence shown — never silently typed as text and passed through.</w:t>
      </w:r>
    </w:p>
    <w:p>
      <w:pPr>
        <w:pStyle w:val="ListBullet"/>
        <w:spacing w:after="40"/>
      </w:pPr>
      <w:r>
        <w:rPr>
          <w:b/>
          <w:sz w:val="20"/>
        </w:rPr>
        <w:t xml:space="preserve">Guardrail — </w:t>
      </w:r>
      <w:r>
        <w:rPr>
          <w:sz w:val="20"/>
        </w:rPr>
        <w:t>Given the sample contains member names and birth dates, when the AI is invoked, then PHI is scrubbed or tokenized before the prompt, verified by the scrubbing service, and the prompt log shows masked values only.</w:t>
      </w:r>
    </w:p>
    <w:p>
      <w:pPr>
        <w:pStyle w:val="ListBullet"/>
        <w:spacing w:after="40"/>
      </w:pPr>
      <w:r>
        <w:rPr>
          <w:b/>
          <w:sz w:val="20"/>
        </w:rPr>
        <w:t xml:space="preserve">Measurable — </w:t>
      </w:r>
      <w:r>
        <w:rPr>
          <w:sz w:val="20"/>
        </w:rPr>
        <w:t>≥ 90% of fields accepted without correction, measured on feeds where a human schema already exists Human approval required before anything takes effect.</w:t>
      </w:r>
    </w:p>
    <w:p>
      <w:pPr>
        <w:spacing w:before="60" w:after="40"/>
      </w:pPr>
      <w:r>
        <w:rPr>
          <w:b/>
          <w:i w:val="0"/>
          <w:color w:val="262626"/>
          <w:sz w:val="20"/>
        </w:rPr>
        <w:t>Don'ts</w:t>
      </w:r>
    </w:p>
    <w:p>
      <w:pPr>
        <w:pStyle w:val="ListBullet"/>
        <w:spacing w:after="40"/>
      </w:pPr>
      <w:r>
        <w:rPr>
          <w:sz w:val="20"/>
        </w:rPr>
        <w:t>Invent a field, type or format that the profile does not evidence.</w:t>
      </w:r>
    </w:p>
    <w:p>
      <w:pPr>
        <w:pStyle w:val="ListBullet"/>
        <w:spacing w:after="40"/>
      </w:pPr>
      <w:r>
        <w:rPr>
          <w:sz w:val="20"/>
        </w:rPr>
        <w:t>Auto-approve its own proposal at any confidence level.</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CF-V1-E5-03  ·  PHI and Healthcare Code-Set Detection</w:t>
      </w:r>
      <w:r>
        <w:rPr>
          <w:b w:val="0"/>
          <w:i/>
          <w:color w:val="595959"/>
          <w:sz w:val="20"/>
        </w:rPr>
        <w:t xml:space="preserve">   (Wave 1 · Business Analyst · AI)</w:t>
      </w:r>
    </w:p>
    <w:p>
      <w:pPr>
        <w:spacing w:before="0" w:after="100"/>
      </w:pPr>
      <w:r>
        <w:rPr>
          <w:b w:val="0"/>
          <w:i w:val="0"/>
          <w:color w:val="262626"/>
          <w:sz w:val="20"/>
        </w:rPr>
        <w:t>As a Business Analyst, I want the platform to automatically detect which incoming fields are PHI (names, birth dates, member IDs, addresses…) and which carry healthcare code sets (ICD, NPI, NDC, CPT), so that privacy protection and code validation are configured at contract time by detection plus confirmation — not discovered in production by accident.</w:t>
      </w:r>
    </w:p>
    <w:p>
      <w:pPr>
        <w:spacing w:before="0" w:after="40"/>
      </w:pPr>
      <w:r>
        <w:rPr>
          <w:b/>
          <w:i w:val="0"/>
          <w:color w:val="262626"/>
          <w:sz w:val="20"/>
        </w:rPr>
        <w:t>Acceptance Criteria</w:t>
      </w:r>
    </w:p>
    <w:p>
      <w:pPr>
        <w:pStyle w:val="ListBullet"/>
        <w:spacing w:after="40"/>
      </w:pPr>
      <w:r>
        <w:rPr>
          <w:sz w:val="20"/>
        </w:rPr>
        <w:t>Combine pattern detection with glossary matching and show why each field was flagged.</w:t>
      </w:r>
    </w:p>
    <w:p>
      <w:pPr>
        <w:pStyle w:val="ListBullet"/>
        <w:spacing w:after="40"/>
      </w:pPr>
      <w:r>
        <w:rPr>
          <w:sz w:val="20"/>
        </w:rPr>
        <w:t>Default to the safer classification when uncertain — a field suspected of PHI is treated as PHI until a steward says otherwise.</w:t>
      </w:r>
    </w:p>
    <w:p>
      <w:pPr>
        <w:pStyle w:val="ListBullet"/>
        <w:spacing w:after="40"/>
      </w:pPr>
      <w:r>
        <w:rPr>
          <w:sz w:val="20"/>
        </w:rPr>
        <w:t>Feed the confirmed flags directly to masking (Epic 2) and rule suggestions (Epic 7).</w:t>
      </w:r>
    </w:p>
    <w:p>
      <w:pPr>
        <w:pStyle w:val="ListBullet"/>
        <w:spacing w:after="40"/>
      </w:pPr>
      <w:r>
        <w:rPr>
          <w:b/>
          <w:sz w:val="20"/>
        </w:rPr>
        <w:t xml:space="preserve">Happy path — </w:t>
      </w:r>
      <w:r>
        <w:rPr>
          <w:sz w:val="20"/>
        </w:rPr>
        <w:t>Given a schema proposal for a roster file, when detection runs, then member_dob is flagged PHI (glossary BG-004), pcp_npi is tagged NPI with 99.2% checksum validity, and both flags land on the contract for confirmation.</w:t>
      </w:r>
    </w:p>
    <w:p>
      <w:pPr>
        <w:pStyle w:val="ListBullet"/>
        <w:spacing w:after="40"/>
      </w:pPr>
      <w:r>
        <w:rPr>
          <w:b/>
          <w:sz w:val="20"/>
        </w:rPr>
        <w:t xml:space="preserve">Exception — </w:t>
      </w:r>
      <w:r>
        <w:rPr>
          <w:sz w:val="20"/>
        </w:rPr>
        <w:t>Given a column named 'notes' contains free text with occasional names, when detection runs, then the field is flagged 'possible PHI — free text', treated as PHI by default, and listed for explicit steward decision.</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100% recall on glossary-flagged PHI fields in test feeds (missing PHI is the failure that matters) Human approval required before anything takes effect.</w:t>
      </w:r>
    </w:p>
    <w:p>
      <w:pPr>
        <w:spacing w:before="60" w:after="40"/>
      </w:pPr>
      <w:r>
        <w:rPr>
          <w:b/>
          <w:i w:val="0"/>
          <w:color w:val="262626"/>
          <w:sz w:val="20"/>
        </w:rPr>
        <w:t>Don'ts</w:t>
      </w:r>
    </w:p>
    <w:p>
      <w:pPr>
        <w:pStyle w:val="ListBullet"/>
        <w:spacing w:after="40"/>
      </w:pPr>
      <w:r>
        <w:rPr>
          <w:sz w:val="20"/>
        </w:rPr>
        <w:t>Downgrade a glossary-flagged PHI field on its own judgment.</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CF-V2-E5-04  ·  Schema Drift Detection with Business-Meaning Classification</w:t>
      </w:r>
      <w:r>
        <w:rPr>
          <w:b w:val="0"/>
          <w:i/>
          <w:color w:val="595959"/>
          <w:sz w:val="20"/>
        </w:rPr>
        <w:t xml:space="preserve">   (Wave 2 · Data Engineer · Standard)</w:t>
      </w:r>
    </w:p>
    <w:p>
      <w:pPr>
        <w:spacing w:before="0" w:after="100"/>
      </w:pPr>
      <w:r>
        <w:rPr>
          <w:b w:val="0"/>
          <w:i w:val="0"/>
          <w:color w:val="262626"/>
          <w:sz w:val="20"/>
        </w:rPr>
        <w:t>As a Data Engineer, I want every arriving file compared to its schema contract, with differences classified by what they mean — compatible rename (DOB → date_of_birth), additive new column, or a genuine breaking change — plus the impact on mappings and rules, so that real breaks are caught before they corrupt data, while harmless renames stop producing false alarms and unnecessary failures.</w:t>
      </w:r>
    </w:p>
    <w:p>
      <w:pPr>
        <w:spacing w:before="0" w:after="40"/>
      </w:pPr>
      <w:r>
        <w:rPr>
          <w:b/>
          <w:i w:val="0"/>
          <w:color w:val="262626"/>
          <w:sz w:val="20"/>
        </w:rPr>
        <w:t>Acceptance Criteria</w:t>
      </w:r>
    </w:p>
    <w:p>
      <w:pPr>
        <w:pStyle w:val="ListBullet"/>
        <w:spacing w:after="40"/>
      </w:pPr>
      <w:r>
        <w:rPr>
          <w:sz w:val="20"/>
        </w:rPr>
        <w:t>Never block ingestion on compatible drift — log it and propose the contract update.</w:t>
      </w:r>
    </w:p>
    <w:p>
      <w:pPr>
        <w:pStyle w:val="ListBullet"/>
        <w:spacing w:after="40"/>
      </w:pPr>
      <w:r>
        <w:rPr>
          <w:sz w:val="20"/>
        </w:rPr>
        <w:t>Quarantine the file, not the platform, on breaking drift — other feeds are untouched.</w:t>
      </w:r>
    </w:p>
    <w:p>
      <w:pPr>
        <w:pStyle w:val="ListBullet"/>
        <w:spacing w:after="40"/>
      </w:pPr>
      <w:r>
        <w:rPr>
          <w:sz w:val="20"/>
        </w:rPr>
        <w:t>Show drift history per feed so chronic drifters are visible.</w:t>
      </w:r>
    </w:p>
    <w:p>
      <w:pPr>
        <w:pStyle w:val="ListBullet"/>
        <w:spacing w:after="40"/>
      </w:pPr>
      <w:r>
        <w:rPr>
          <w:b/>
          <w:sz w:val="20"/>
        </w:rPr>
        <w:t xml:space="preserve">Happy path — </w:t>
      </w:r>
      <w:r>
        <w:rPr>
          <w:sz w:val="20"/>
        </w:rPr>
        <w:t>Given a payer renames a column to date_of_birth, when the file arrives, then drift is classified compatible with the glossary evidence shown, processing continues, and a proposed contract v2 awaits steward approval.</w:t>
      </w:r>
    </w:p>
    <w:p>
      <w:pPr>
        <w:pStyle w:val="ListBullet"/>
        <w:spacing w:after="40"/>
      </w:pPr>
      <w:r>
        <w:rPr>
          <w:b/>
          <w:sz w:val="20"/>
        </w:rPr>
        <w:t xml:space="preserve">Exception — </w:t>
      </w:r>
      <w:r>
        <w:rPr>
          <w:sz w:val="20"/>
        </w:rPr>
        <w:t>Given a required column disappears entirely, when the file arrives, then it quarantines as breaking drift before touching Bronze, the alert lists the four mappings and two rules affected, and the payer contact is named for follow-up.</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Auto-modify a contract — even a compatible rename becomes a proposed new contract version for approval.</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CF-V3-E5-05  ·  Profiling for Complex Formats</w:t>
      </w:r>
      <w:r>
        <w:rPr>
          <w:b w:val="0"/>
          <w:i/>
          <w:color w:val="595959"/>
          <w:sz w:val="20"/>
        </w:rPr>
        <w:t xml:space="preserve">   (Wave 3 · Business Analyst · Standard)</w:t>
      </w:r>
    </w:p>
    <w:p>
      <w:pPr>
        <w:spacing w:before="0" w:after="100"/>
      </w:pPr>
      <w:r>
        <w:rPr>
          <w:b w:val="0"/>
          <w:i w:val="0"/>
          <w:color w:val="262626"/>
          <w:sz w:val="20"/>
        </w:rPr>
        <w:t>As a Business Analyst, I want the profiler and schema tools extended to nested NDJSON/FHIR (structure trees, repeating groups), HL7-derived JSON, and fixed-width files (boundary detection), so that onboarding a CMS FHIR feed or an ADT source gets the same guided, evidence-based start as a simple CSV did.</w:t>
      </w:r>
    </w:p>
    <w:p>
      <w:pPr>
        <w:spacing w:before="0" w:after="40"/>
      </w:pPr>
      <w:r>
        <w:rPr>
          <w:b/>
          <w:i w:val="0"/>
          <w:color w:val="262626"/>
          <w:sz w:val="20"/>
        </w:rPr>
        <w:t>Acceptance Criteria</w:t>
      </w:r>
    </w:p>
    <w:p>
      <w:pPr>
        <w:pStyle w:val="ListBullet"/>
        <w:spacing w:after="40"/>
      </w:pPr>
      <w:r>
        <w:rPr>
          <w:sz w:val="20"/>
        </w:rPr>
        <w:t>Visualize nested structure as an explorable tree with counts at every path.</w:t>
      </w:r>
    </w:p>
    <w:p>
      <w:pPr>
        <w:pStyle w:val="ListBullet"/>
        <w:spacing w:after="40"/>
      </w:pPr>
      <w:r>
        <w:rPr>
          <w:sz w:val="20"/>
        </w:rPr>
        <w:t>Propose flattening rules the mapping studio can consume directly.</w:t>
      </w:r>
    </w:p>
    <w:p>
      <w:pPr>
        <w:pStyle w:val="ListBullet"/>
        <w:spacing w:after="40"/>
      </w:pPr>
      <w:r>
        <w:rPr>
          <w:sz w:val="20"/>
        </w:rPr>
        <w:t>Detect fixed-width boundaries statistically and show the confidence evidence per column.</w:t>
      </w:r>
    </w:p>
    <w:p>
      <w:pPr>
        <w:pStyle w:val="ListBullet"/>
        <w:spacing w:after="40"/>
      </w:pPr>
      <w:r>
        <w:rPr>
          <w:b/>
          <w:sz w:val="20"/>
        </w:rPr>
        <w:t xml:space="preserve">Happy path — </w:t>
      </w:r>
      <w:r>
        <w:rPr>
          <w:sz w:val="20"/>
        </w:rPr>
        <w:t>Given a BA uploads a BCDA EOB sample, when profiling runs, then she sees the resource tree (items 1–40 per claim, adjudications 3–8 per item), per-path fill rates, and a proposed flattening that the mapping step picks up.</w:t>
      </w:r>
    </w:p>
    <w:p>
      <w:pPr>
        <w:pStyle w:val="ListBullet"/>
        <w:spacing w:after="40"/>
      </w:pPr>
      <w:r>
        <w:rPr>
          <w:b/>
          <w:sz w:val="20"/>
        </w:rPr>
        <w:t xml:space="preserve">Exception — </w:t>
      </w:r>
      <w:r>
        <w:rPr>
          <w:sz w:val="20"/>
        </w:rPr>
        <w:t>Given a fixed-width sample has two plausible boundary interpretations for adjacent columns, when profiling runs, then both interpretations are shown with their evidence and the CCLF layout reference, and the BA chooses — the profiler never guesses silently.</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Flatten silently — every structural transformation is a visible, approvable proposal.</w:t>
      </w:r>
    </w:p>
    <w:p>
      <w:pPr>
        <w:pStyle w:val="ListBullet"/>
        <w:spacing w:after="40"/>
      </w:pPr>
      <w:r>
        <w:rPr>
          <w:sz w:val="20"/>
        </w:rPr>
        <w:t>Modify data outside its declared control tables and target layer, or bypass idempotency checks.</w:t>
      </w:r>
    </w:p>
    <w:p>
      <w:pPr>
        <w:pStyle w:val="Heading1"/>
        <w:spacing w:before="320" w:after="80"/>
      </w:pPr>
      <w:r>
        <w:rPr>
          <w:b/>
          <w:i w:val="0"/>
          <w:color w:val="1F3864"/>
          <w:sz w:val="30"/>
        </w:rPr>
        <w:t>Epic 6: Canonical Mapping and Transformation Studio</w:t>
      </w:r>
    </w:p>
    <w:p>
      <w:pPr>
        <w:spacing w:before="0" w:after="80"/>
      </w:pPr>
      <w:r>
        <w:rPr>
          <w:b w:val="0"/>
          <w:i/>
          <w:color w:val="595959"/>
          <w:sz w:val="20"/>
        </w:rPr>
        <w:t>Outcome — Source formats map into the CINQFLOW canonical model as approved, executable configuration.</w:t>
      </w:r>
    </w:p>
    <w:p>
      <w:pPr>
        <w:spacing w:before="0" w:after="80"/>
      </w:pPr>
      <w:r>
        <w:rPr>
          <w:b w:val="0"/>
          <w:i/>
          <w:color w:val="595959"/>
          <w:sz w:val="20"/>
        </w:rPr>
        <w:t>Stories: 5  ·  Waves: Wave 1, Wave 3</w:t>
      </w:r>
    </w:p>
    <w:p>
      <w:pPr>
        <w:pStyle w:val="Heading2"/>
        <w:spacing w:before="240" w:after="60"/>
      </w:pPr>
      <w:r>
        <w:rPr>
          <w:b/>
          <w:color w:val="2E5395"/>
          <w:sz w:val="23"/>
        </w:rPr>
        <w:t>CF-V1-E6-01  ·  Canonical Model Browser</w:t>
      </w:r>
      <w:r>
        <w:rPr>
          <w:b w:val="0"/>
          <w:i/>
          <w:color w:val="595959"/>
          <w:sz w:val="20"/>
        </w:rPr>
        <w:t xml:space="preserve">   (Wave 1 · Business Analyst · Standard)</w:t>
      </w:r>
    </w:p>
    <w:p>
      <w:pPr>
        <w:spacing w:before="0" w:after="100"/>
      </w:pPr>
      <w:r>
        <w:rPr>
          <w:b w:val="0"/>
          <w:i w:val="0"/>
          <w:color w:val="262626"/>
          <w:sz w:val="20"/>
        </w:rPr>
        <w:t>As a Business Analyst, I want to browse the CINQFLOW canonical model — domains, entities, tables, fields — with the business definition of every field shown inline, so that anyone mapping a new source can see and understand the target; you cannot map to a model you cannot see.</w:t>
      </w:r>
    </w:p>
    <w:p>
      <w:pPr>
        <w:spacing w:before="0" w:after="40"/>
      </w:pPr>
      <w:r>
        <w:rPr>
          <w:b/>
          <w:i w:val="0"/>
          <w:color w:val="262626"/>
          <w:sz w:val="20"/>
        </w:rPr>
        <w:t>Acceptance Criteria</w:t>
      </w:r>
    </w:p>
    <w:p>
      <w:pPr>
        <w:pStyle w:val="ListBullet"/>
        <w:spacing w:after="40"/>
      </w:pPr>
      <w:r>
        <w:rPr>
          <w:sz w:val="20"/>
        </w:rPr>
        <w:t>Stay generated from the deployed model — never a manually maintained copy that can drift.</w:t>
      </w:r>
    </w:p>
    <w:p>
      <w:pPr>
        <w:pStyle w:val="ListBullet"/>
        <w:spacing w:after="40"/>
      </w:pPr>
      <w:r>
        <w:rPr>
          <w:sz w:val="20"/>
        </w:rPr>
        <w:t>Search by business term as well as column name ('date of birth' finds date_of_birth).</w:t>
      </w:r>
    </w:p>
    <w:p>
      <w:pPr>
        <w:pStyle w:val="ListBullet"/>
        <w:spacing w:after="40"/>
      </w:pPr>
      <w:r>
        <w:rPr>
          <w:sz w:val="20"/>
        </w:rPr>
        <w:t>Show where each field's data comes from today (which feeds populate it).</w:t>
      </w:r>
    </w:p>
    <w:p>
      <w:pPr>
        <w:pStyle w:val="ListBullet"/>
        <w:spacing w:after="40"/>
      </w:pPr>
      <w:r>
        <w:rPr>
          <w:b/>
          <w:sz w:val="20"/>
        </w:rPr>
        <w:t xml:space="preserve">Happy path — </w:t>
      </w:r>
      <w:r>
        <w:rPr>
          <w:sz w:val="20"/>
        </w:rPr>
        <w:t>Given a BA mapping a new payer, when they search 'PCP', then they find pcp_npi and pcp_name in the enrollment segment entity with definitions, required markers, and the note that two current feeds leave pcp_npi empty.</w:t>
      </w:r>
    </w:p>
    <w:p>
      <w:pPr>
        <w:pStyle w:val="ListBullet"/>
        <w:spacing w:after="40"/>
      </w:pPr>
      <w:r>
        <w:rPr>
          <w:b/>
          <w:sz w:val="20"/>
        </w:rPr>
        <w:t xml:space="preserve">Exception — </w:t>
      </w:r>
      <w:r>
        <w:rPr>
          <w:sz w:val="20"/>
        </w:rPr>
        <w:t>Given a field exists in the model but has no glossary definition, when it is displayed, then it is marked 'definition missing' and a request can be raised — the gap is visible, not papered over.</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Show draft or retired model versions as if current.</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CF-V1-E6-02  ·  AI Mapping Suggestions with Confidence and Precedents</w:t>
      </w:r>
      <w:r>
        <w:rPr>
          <w:b w:val="0"/>
          <w:i/>
          <w:color w:val="595959"/>
          <w:sz w:val="20"/>
        </w:rPr>
        <w:t xml:space="preserve">   (Wave 1 · Business Analyst · AI)</w:t>
      </w:r>
    </w:p>
    <w:p>
      <w:pPr>
        <w:spacing w:before="0" w:after="100"/>
      </w:pPr>
      <w:r>
        <w:rPr>
          <w:b w:val="0"/>
          <w:i w:val="0"/>
          <w:color w:val="262626"/>
          <w:sz w:val="20"/>
        </w:rPr>
        <w:t>As a Business Analyst, I want the AI to propose source-to-target mappings, each with a confidence score and the precedents it reasoned from ('MBR_DOB maps like Fidelis date_of_birth and Optum MemberDOB did'), leaving unclear fields explicitly unmapped, so that the largest historical cost of onboarding — hand-building mapping workbooks — collapses to reviewing suggestions, without ever trusting a guess.</w:t>
      </w:r>
    </w:p>
    <w:p>
      <w:pPr>
        <w:spacing w:before="0" w:after="40"/>
      </w:pPr>
      <w:r>
        <w:rPr>
          <w:b/>
          <w:i w:val="0"/>
          <w:color w:val="262626"/>
          <w:sz w:val="20"/>
        </w:rPr>
        <w:t>Acceptance Criteria</w:t>
      </w:r>
    </w:p>
    <w:p>
      <w:pPr>
        <w:pStyle w:val="ListBullet"/>
        <w:spacing w:after="40"/>
      </w:pPr>
      <w:r>
        <w:rPr>
          <w:sz w:val="20"/>
        </w:rPr>
        <w:t>Show its reasoning: every suggestion cites the precedent mappings and glossary entries it relied on.</w:t>
      </w:r>
    </w:p>
    <w:p>
      <w:pPr>
        <w:pStyle w:val="ListBullet"/>
        <w:spacing w:after="40"/>
      </w:pPr>
      <w:r>
        <w:rPr>
          <w:sz w:val="20"/>
        </w:rPr>
        <w:t>Flag UNMAPPED loudly rather than stretch a weak match.</w:t>
      </w:r>
    </w:p>
    <w:p>
      <w:pPr>
        <w:pStyle w:val="ListBullet"/>
        <w:spacing w:after="40"/>
      </w:pPr>
      <w:r>
        <w:rPr>
          <w:sz w:val="20"/>
        </w:rPr>
        <w:t>Be measured before first use by blind re-deriving already-live feeds and comparing to the human workbooks.</w:t>
      </w:r>
    </w:p>
    <w:p>
      <w:pPr>
        <w:pStyle w:val="ListBullet"/>
        <w:spacing w:after="40"/>
      </w:pPr>
      <w:r>
        <w:rPr>
          <w:sz w:val="20"/>
        </w:rPr>
        <w:t>Retrieve precedents through the platform retrieval service (scope-filtered, hybrid, cited) — never from a private store; the reviewer opens the same citations the model reasoned from.</w:t>
      </w:r>
    </w:p>
    <w:p>
      <w:pPr>
        <w:pStyle w:val="ListBullet"/>
        <w:spacing w:after="40"/>
      </w:pPr>
      <w:r>
        <w:rPr>
          <w:b/>
          <w:sz w:val="20"/>
        </w:rPr>
        <w:t xml:space="preserve">Happy path — </w:t>
      </w:r>
      <w:r>
        <w:rPr>
          <w:sz w:val="20"/>
        </w:rPr>
        <w:t>Given a 45-field schema for a new payer roster, when the AI proposes mappings, then 42 fields arrive with targets, transforms and cited precedents; 3 show UNMAPPED with the evidence gap explained; the review screen leads with the 3, not the 42.</w:t>
      </w:r>
    </w:p>
    <w:p>
      <w:pPr>
        <w:pStyle w:val="ListBullet"/>
        <w:spacing w:after="40"/>
      </w:pPr>
      <w:r>
        <w:rPr>
          <w:b/>
          <w:sz w:val="20"/>
        </w:rPr>
        <w:t xml:space="preserve">Exception — </w:t>
      </w:r>
      <w:r>
        <w:rPr>
          <w:sz w:val="20"/>
        </w:rPr>
        <w:t>Given a source field matches two plausible targets, when suggestions are built, then both candidates are shown with their evidence side by side and the field is marked 'choose one' — the AI never silently picks between plausible business meanings.</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 85% field-level agreement with human workbooks on blind re-derivation of three live feeds, before first production use Human approval required before anything takes effect.</w:t>
      </w:r>
    </w:p>
    <w:p>
      <w:pPr>
        <w:spacing w:before="60" w:after="40"/>
      </w:pPr>
      <w:r>
        <w:rPr>
          <w:b/>
          <w:i w:val="0"/>
          <w:color w:val="262626"/>
          <w:sz w:val="20"/>
        </w:rPr>
        <w:t>Don'ts</w:t>
      </w:r>
    </w:p>
    <w:p>
      <w:pPr>
        <w:pStyle w:val="ListBullet"/>
        <w:spacing w:after="40"/>
      </w:pPr>
      <w:r>
        <w:rPr>
          <w:sz w:val="20"/>
        </w:rPr>
        <w:t>Map a field with no grounded evidence.</w:t>
      </w:r>
    </w:p>
    <w:p>
      <w:pPr>
        <w:pStyle w:val="ListBullet"/>
        <w:spacing w:after="40"/>
      </w:pPr>
      <w:r>
        <w:rPr>
          <w:sz w:val="20"/>
        </w:rPr>
        <w:t>Publish anything — its output is always a draft for the BA and steward.</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CF-V1-E6-03  ·  Manual Mapping Editor with the Full Transform Toolbox</w:t>
      </w:r>
      <w:r>
        <w:rPr>
          <w:b w:val="0"/>
          <w:i/>
          <w:color w:val="595959"/>
          <w:sz w:val="20"/>
        </w:rPr>
        <w:t xml:space="preserve">   (Wave 1 · Business Analyst · Standard)</w:t>
      </w:r>
    </w:p>
    <w:p>
      <w:pPr>
        <w:spacing w:before="0" w:after="100"/>
      </w:pPr>
      <w:r>
        <w:rPr>
          <w:b w:val="0"/>
          <w:i w:val="0"/>
          <w:color w:val="262626"/>
          <w:sz w:val="20"/>
        </w:rPr>
        <w:t>As a Business Analyst, I want to create or adjust any mapping by hand: one-to-one, split, concatenate, lookup, conditional, default values, code translation, date/number conversion, null handling, so that a human can always do directly everything the AI can suggest — the editor is both the correction surface and the complete fallback.</w:t>
      </w:r>
    </w:p>
    <w:p>
      <w:pPr>
        <w:spacing w:before="0" w:after="40"/>
      </w:pPr>
      <w:r>
        <w:rPr>
          <w:b/>
          <w:i w:val="0"/>
          <w:color w:val="262626"/>
          <w:sz w:val="20"/>
        </w:rPr>
        <w:t>Acceptance Criteria</w:t>
      </w:r>
    </w:p>
    <w:p>
      <w:pPr>
        <w:pStyle w:val="ListBullet"/>
        <w:spacing w:after="40"/>
      </w:pPr>
      <w:r>
        <w:rPr>
          <w:sz w:val="20"/>
        </w:rPr>
        <w:t>Preview every edit instantly against real sample rows — before/after, side by side.</w:t>
      </w:r>
    </w:p>
    <w:p>
      <w:pPr>
        <w:pStyle w:val="ListBullet"/>
        <w:spacing w:after="40"/>
      </w:pPr>
      <w:r>
        <w:rPr>
          <w:sz w:val="20"/>
        </w:rPr>
        <w:t>Validate that required target fields end up populated and types line up.</w:t>
      </w:r>
    </w:p>
    <w:p>
      <w:pPr>
        <w:pStyle w:val="ListBullet"/>
        <w:spacing w:after="40"/>
      </w:pPr>
      <w:r>
        <w:rPr>
          <w:sz w:val="20"/>
        </w:rPr>
        <w:t>Keep AI-suggested and human-authored lines visually distinct through review.</w:t>
      </w:r>
    </w:p>
    <w:p>
      <w:pPr>
        <w:pStyle w:val="ListBullet"/>
        <w:spacing w:after="40"/>
      </w:pPr>
      <w:r>
        <w:rPr>
          <w:b/>
          <w:sz w:val="20"/>
        </w:rPr>
        <w:t xml:space="preserve">Happy path — </w:t>
      </w:r>
      <w:r>
        <w:rPr>
          <w:sz w:val="20"/>
        </w:rPr>
        <w:t>Given the AI left member_name UNMAPPED because the source has a single full-name field, when the BA configures a SPLIT transform with the name-parsing rule, then the preview shows ten sample names split correctly, and the line saves as human-authored, ready for review.</w:t>
      </w:r>
    </w:p>
    <w:p>
      <w:pPr>
        <w:pStyle w:val="ListBullet"/>
        <w:spacing w:after="40"/>
      </w:pPr>
      <w:r>
        <w:rPr>
          <w:b/>
          <w:sz w:val="20"/>
        </w:rPr>
        <w:t xml:space="preserve">Exception — </w:t>
      </w:r>
      <w:r>
        <w:rPr>
          <w:sz w:val="20"/>
        </w:rPr>
        <w:t>Given a lookup transform references a reference table that has no current data, when the BA saves, then the save succeeds as Draft but is blocked from review submission until the reference data exists, with the dependency named.</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Save a mapping that references source fields absent from the schema contract.</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CF-V1-E6-04  ·  Mapping Approval, Versioning and Impact Analysis</w:t>
      </w:r>
      <w:r>
        <w:rPr>
          <w:b w:val="0"/>
          <w:i/>
          <w:color w:val="595959"/>
          <w:sz w:val="20"/>
        </w:rPr>
        <w:t xml:space="preserve">   (Wave 1 · Data Steward · Standard)</w:t>
      </w:r>
    </w:p>
    <w:p>
      <w:pPr>
        <w:spacing w:before="0" w:after="100"/>
      </w:pPr>
      <w:r>
        <w:rPr>
          <w:b w:val="0"/>
          <w:i w:val="0"/>
          <w:color w:val="262626"/>
          <w:sz w:val="20"/>
        </w:rPr>
        <w:t>As a Data Steward, I want mappings to be approved and versioned like code releases, with a mandatory impact analysis before any change to a published mapping, so that a published mapping is executable production configuration — changing one without seeing its blast radius is how silent data damage happened historically.</w:t>
      </w:r>
    </w:p>
    <w:p>
      <w:pPr>
        <w:spacing w:before="0" w:after="40"/>
      </w:pPr>
      <w:r>
        <w:rPr>
          <w:b/>
          <w:i w:val="0"/>
          <w:color w:val="262626"/>
          <w:sz w:val="20"/>
        </w:rPr>
        <w:t>Acceptance Criteria</w:t>
      </w:r>
    </w:p>
    <w:p>
      <w:pPr>
        <w:pStyle w:val="ListBullet"/>
        <w:spacing w:after="40"/>
      </w:pPr>
      <w:r>
        <w:rPr>
          <w:sz w:val="20"/>
        </w:rPr>
        <w:t>Version every approval; any batch can state exactly which mapping version processed it.</w:t>
      </w:r>
    </w:p>
    <w:p>
      <w:pPr>
        <w:pStyle w:val="ListBullet"/>
        <w:spacing w:after="40"/>
      </w:pPr>
      <w:r>
        <w:rPr>
          <w:sz w:val="20"/>
        </w:rPr>
        <w:t>Generate the impact list automatically (downstream tables, rules, reports, feeds).</w:t>
      </w:r>
    </w:p>
    <w:p>
      <w:pPr>
        <w:pStyle w:val="ListBullet"/>
        <w:spacing w:after="40"/>
      </w:pPr>
      <w:r>
        <w:rPr>
          <w:sz w:val="20"/>
        </w:rPr>
        <w:t>Support side-by-side compare of any two versions in business-readable form.</w:t>
      </w:r>
    </w:p>
    <w:p>
      <w:pPr>
        <w:pStyle w:val="ListBullet"/>
        <w:spacing w:after="40"/>
      </w:pPr>
      <w:r>
        <w:rPr>
          <w:b/>
          <w:sz w:val="20"/>
        </w:rPr>
        <w:t xml:space="preserve">Happy path — </w:t>
      </w:r>
      <w:r>
        <w:rPr>
          <w:sz w:val="20"/>
        </w:rPr>
        <w:t>Given a published mapping needs a changed date format, when the steward reviews the change, then the packet shows the one-line diff plus the four downstream jobs and two reports affected, and approval schedules it for the next release window.</w:t>
      </w:r>
    </w:p>
    <w:p>
      <w:pPr>
        <w:pStyle w:val="ListBullet"/>
        <w:spacing w:after="40"/>
      </w:pPr>
      <w:r>
        <w:rPr>
          <w:b/>
          <w:sz w:val="20"/>
        </w:rPr>
        <w:t xml:space="preserve">Exception — </w:t>
      </w:r>
      <w:r>
        <w:rPr>
          <w:sz w:val="20"/>
        </w:rPr>
        <w:t>Given a proposed change would leave a required ODS field unpopulated for one source, when impact analysis runs, then the gap is called out explicitly and approval is blocked until the author resolves or documents it.</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Apply any mapping change to production outside a release; hot-editing published mappings is impossible by construction.</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CF-V3-E6-05  ·  Structural Transforms for Complex Healthcare Formats</w:t>
      </w:r>
      <w:r>
        <w:rPr>
          <w:b w:val="0"/>
          <w:i/>
          <w:color w:val="595959"/>
          <w:sz w:val="20"/>
        </w:rPr>
        <w:t xml:space="preserve">   (Wave 3 · Data Engineer · Standard)</w:t>
      </w:r>
    </w:p>
    <w:p>
      <w:pPr>
        <w:spacing w:before="0" w:after="100"/>
      </w:pPr>
      <w:r>
        <w:rPr>
          <w:b w:val="0"/>
          <w:i w:val="0"/>
          <w:color w:val="262626"/>
          <w:sz w:val="20"/>
        </w:rPr>
        <w:t>As a Data Engineer, I want the transform library extended for the hard structures: flattening FHIR ExplanationOfBenefit JSON, parsing HL7-derived ADT JSON with per-source quirks, unpivoting wide diagnosis/procedure columns into rows, and claim lineage derivation (original / adjustment / cancellation) with payment sign normalization, so that the formats that carry the most clinical and financial meaning — CMS FHIR claims and hospital ADT events — flow through the same governed pipeline as simple files.</w:t>
      </w:r>
    </w:p>
    <w:p>
      <w:pPr>
        <w:spacing w:before="0" w:after="40"/>
      </w:pPr>
      <w:r>
        <w:rPr>
          <w:b/>
          <w:i w:val="0"/>
          <w:color w:val="262626"/>
          <w:sz w:val="20"/>
        </w:rPr>
        <w:t>Acceptance Criteria</w:t>
      </w:r>
    </w:p>
    <w:p>
      <w:pPr>
        <w:pStyle w:val="ListBullet"/>
        <w:spacing w:after="40"/>
      </w:pPr>
      <w:r>
        <w:rPr>
          <w:sz w:val="20"/>
        </w:rPr>
        <w:t>Derive claim lineage from FHIR relationships exactly per the documented rules (no related claim = original; replaced-by = cancellation; prior = adjustment) and normalize payment signs accordingly.</w:t>
      </w:r>
    </w:p>
    <w:p>
      <w:pPr>
        <w:pStyle w:val="ListBullet"/>
        <w:spacing w:after="40"/>
      </w:pPr>
      <w:r>
        <w:rPr>
          <w:sz w:val="20"/>
        </w:rPr>
        <w:t>Encode per-source ADT quirks (field-name variants, date formats, known typos) as reviewable configuration, not buried code.</w:t>
      </w:r>
    </w:p>
    <w:p>
      <w:pPr>
        <w:pStyle w:val="ListBullet"/>
        <w:spacing w:after="40"/>
      </w:pPr>
      <w:r>
        <w:rPr>
          <w:sz w:val="20"/>
        </w:rPr>
        <w:t>Append claim events immutably — prior versions are never updated in place; the latest state is derived.</w:t>
      </w:r>
    </w:p>
    <w:p>
      <w:pPr>
        <w:pStyle w:val="ListBullet"/>
        <w:spacing w:after="40"/>
      </w:pPr>
      <w:r>
        <w:rPr>
          <w:b/>
          <w:sz w:val="20"/>
        </w:rPr>
        <w:t xml:space="preserve">Happy path — </w:t>
      </w:r>
      <w:r>
        <w:rPr>
          <w:sz w:val="20"/>
        </w:rPr>
        <w:t>Given a BCDA weekly file with an original, its cancellation and an adjustment for one claim, when processing runs, then three linked events land with types derived and payments +500 / −500 / +450, and the net-position view shows $450 — matching the documented example exactly.</w:t>
      </w:r>
    </w:p>
    <w:p>
      <w:pPr>
        <w:pStyle w:val="ListBullet"/>
        <w:spacing w:after="40"/>
      </w:pPr>
      <w:r>
        <w:rPr>
          <w:b/>
          <w:sz w:val="20"/>
        </w:rPr>
        <w:t xml:space="preserve">Exception — </w:t>
      </w:r>
      <w:r>
        <w:rPr>
          <w:sz w:val="20"/>
        </w:rPr>
        <w:t>Given an ADT message from a source with a malformed date in its known quirky format, when parsing runs, then the configured quirk rule corrects it and logs the correction; a truly unparseable message quarantines whole with its raw payload for inspection.</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100% agreement with the BCDA handling document's worked examples; per-source ADT specs verified against sample messages</w:t>
      </w:r>
    </w:p>
    <w:p>
      <w:pPr>
        <w:spacing w:before="60" w:after="40"/>
      </w:pPr>
      <w:r>
        <w:rPr>
          <w:b/>
          <w:i w:val="0"/>
          <w:color w:val="262626"/>
          <w:sz w:val="20"/>
        </w:rPr>
        <w:t>Don'ts</w:t>
      </w:r>
    </w:p>
    <w:p>
      <w:pPr>
        <w:pStyle w:val="ListBullet"/>
        <w:spacing w:after="40"/>
      </w:pPr>
      <w:r>
        <w:rPr>
          <w:sz w:val="20"/>
        </w:rPr>
        <w:t>Double-count adjustment chains in any financial figure.</w:t>
      </w:r>
    </w:p>
    <w:p>
      <w:pPr>
        <w:pStyle w:val="ListBullet"/>
        <w:spacing w:after="40"/>
      </w:pPr>
      <w:r>
        <w:rPr>
          <w:sz w:val="20"/>
        </w:rPr>
        <w:t>Silently drop unparseable segments — they quarantine with the raw payload attached.</w:t>
      </w:r>
    </w:p>
    <w:p>
      <w:pPr>
        <w:pStyle w:val="ListBullet"/>
        <w:spacing w:after="40"/>
      </w:pPr>
      <w:r>
        <w:rPr>
          <w:sz w:val="20"/>
        </w:rPr>
        <w:t>Modify data outside its declared control tables and target layer, or bypass idempotency checks.</w:t>
      </w:r>
    </w:p>
    <w:p>
      <w:pPr>
        <w:pStyle w:val="Heading1"/>
        <w:spacing w:before="320" w:after="80"/>
      </w:pPr>
      <w:r>
        <w:rPr>
          <w:b/>
          <w:i w:val="0"/>
          <w:color w:val="1F3864"/>
          <w:sz w:val="30"/>
        </w:rPr>
        <w:t>Epic 7: Natural-Language Business Rules and Data Quality Studio</w:t>
      </w:r>
    </w:p>
    <w:p>
      <w:pPr>
        <w:spacing w:before="0" w:after="80"/>
      </w:pPr>
      <w:r>
        <w:rPr>
          <w:b w:val="0"/>
          <w:i/>
          <w:color w:val="595959"/>
          <w:sz w:val="20"/>
        </w:rPr>
        <w:t>Outcome — Business people define data correctness in plain English; approved rules run in the pipeline.</w:t>
      </w:r>
    </w:p>
    <w:p>
      <w:pPr>
        <w:spacing w:before="0" w:after="80"/>
      </w:pPr>
      <w:r>
        <w:rPr>
          <w:b w:val="0"/>
          <w:i/>
          <w:color w:val="595959"/>
          <w:sz w:val="20"/>
        </w:rPr>
        <w:t>Stories: 5  ·  Waves: Wave 1, Wave 2</w:t>
      </w:r>
    </w:p>
    <w:p>
      <w:pPr>
        <w:pStyle w:val="Heading2"/>
        <w:spacing w:before="240" w:after="60"/>
      </w:pPr>
      <w:r>
        <w:rPr>
          <w:b/>
          <w:color w:val="2E5395"/>
          <w:sz w:val="23"/>
        </w:rPr>
        <w:t>CF-V1-E7-01  ·  Write a Data Rule in Plain English</w:t>
      </w:r>
      <w:r>
        <w:rPr>
          <w:b w:val="0"/>
          <w:i/>
          <w:color w:val="595959"/>
          <w:sz w:val="20"/>
        </w:rPr>
        <w:t xml:space="preserve">   (Wave 1 · Business Analyst · AI)</w:t>
      </w:r>
    </w:p>
    <w:p>
      <w:pPr>
        <w:spacing w:before="0" w:after="100"/>
      </w:pPr>
      <w:r>
        <w:rPr>
          <w:b w:val="0"/>
          <w:i w:val="0"/>
          <w:color w:val="262626"/>
          <w:sz w:val="20"/>
        </w:rPr>
        <w:t>As a Business Analyst, I want to type a rule like 'Member date of birth cannot be in the future' and have the AI turn it into executable logic, showing me the generated SQL, a plain-English read-back of what it will actually do, and a confidence score, so that the people who know what correct data looks like can define correctness directly, without waiting on an engineering ticket.</w:t>
      </w:r>
    </w:p>
    <w:p>
      <w:pPr>
        <w:spacing w:before="0" w:after="40"/>
      </w:pPr>
      <w:r>
        <w:rPr>
          <w:b/>
          <w:i w:val="0"/>
          <w:color w:val="262626"/>
          <w:sz w:val="20"/>
        </w:rPr>
        <w:t>Acceptance Criteria</w:t>
      </w:r>
    </w:p>
    <w:p>
      <w:pPr>
        <w:pStyle w:val="ListBullet"/>
        <w:spacing w:after="40"/>
      </w:pPr>
      <w:r>
        <w:rPr>
          <w:sz w:val="20"/>
        </w:rPr>
        <w:t>Always show the generated logic and its plain-English explanation before anything can be saved.</w:t>
      </w:r>
    </w:p>
    <w:p>
      <w:pPr>
        <w:pStyle w:val="ListBullet"/>
        <w:spacing w:after="40"/>
      </w:pPr>
      <w:r>
        <w:rPr>
          <w:sz w:val="20"/>
        </w:rPr>
        <w:t>Keep the human sentence and the executable logic as one inseparable, versioned object.</w:t>
      </w:r>
    </w:p>
    <w:p>
      <w:pPr>
        <w:pStyle w:val="ListBullet"/>
        <w:spacing w:after="40"/>
      </w:pPr>
      <w:r>
        <w:rPr>
          <w:sz w:val="20"/>
        </w:rPr>
        <w:t>Refuse politely when the sentence references fields that do not exist, suggesting near matches.</w:t>
      </w:r>
    </w:p>
    <w:p>
      <w:pPr>
        <w:pStyle w:val="ListBullet"/>
        <w:spacing w:after="40"/>
      </w:pPr>
      <w:r>
        <w:rPr>
          <w:sz w:val="20"/>
        </w:rPr>
        <w:t>Ground generation in retrieved precedent rules — the 110-rule library and every approved rule arrive as cited few-shots via the retrieval service.</w:t>
      </w:r>
    </w:p>
    <w:p>
      <w:pPr>
        <w:pStyle w:val="ListBullet"/>
        <w:spacing w:after="40"/>
      </w:pPr>
      <w:r>
        <w:rPr>
          <w:b/>
          <w:sz w:val="20"/>
        </w:rPr>
        <w:t xml:space="preserve">Happy path — </w:t>
      </w:r>
      <w:r>
        <w:rPr>
          <w:sz w:val="20"/>
        </w:rPr>
        <w:t>Given a feed with an approved schema including date_of_birth, when the BA types the DOB rule and submits, then within seconds she sees the SQL, the read-back ('flags records where date_of_birth is after today'), a 96% confidence, and a Draft rule ready to test.</w:t>
      </w:r>
    </w:p>
    <w:p>
      <w:pPr>
        <w:pStyle w:val="ListBullet"/>
        <w:spacing w:after="40"/>
      </w:pPr>
      <w:r>
        <w:rPr>
          <w:b/>
          <w:sz w:val="20"/>
        </w:rPr>
        <w:t xml:space="preserve">Exception — </w:t>
      </w:r>
      <w:r>
        <w:rPr>
          <w:sz w:val="20"/>
        </w:rPr>
        <w:t>Given the BA writes 'members must be valid', when the AI interprets, then it responds that the sentence is too ambiguous to convert safely, shows three concrete example rules she might mean, and saves nothing.</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 90% intent-equivalent logic on the 110-legacy-rule golden set Human approval required before anything takes effect.</w:t>
      </w:r>
    </w:p>
    <w:p>
      <w:pPr>
        <w:spacing w:before="60" w:after="40"/>
      </w:pPr>
      <w:r>
        <w:rPr>
          <w:b/>
          <w:i w:val="0"/>
          <w:color w:val="262626"/>
          <w:sz w:val="20"/>
        </w:rPr>
        <w:t>Don'ts</w:t>
      </w:r>
    </w:p>
    <w:p>
      <w:pPr>
        <w:pStyle w:val="ListBullet"/>
        <w:spacing w:after="40"/>
      </w:pPr>
      <w:r>
        <w:rPr>
          <w:sz w:val="20"/>
        </w:rPr>
        <w:t>Generate logic that writes, deletes or modifies data — rules only ever read and flag.</w:t>
      </w:r>
    </w:p>
    <w:p>
      <w:pPr>
        <w:pStyle w:val="ListBullet"/>
        <w:spacing w:after="40"/>
      </w:pPr>
      <w:r>
        <w:rPr>
          <w:sz w:val="20"/>
        </w:rPr>
        <w:t>Publish or run in production without steward approval.</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CF-V1-E7-02  ·  Test a Rule on Real Sample Data Before Anyone Approves It</w:t>
      </w:r>
      <w:r>
        <w:rPr>
          <w:b w:val="0"/>
          <w:i/>
          <w:color w:val="595959"/>
          <w:sz w:val="20"/>
        </w:rPr>
        <w:t xml:space="preserve">   (Wave 1 · Business Analyst · Standard)</w:t>
      </w:r>
    </w:p>
    <w:p>
      <w:pPr>
        <w:spacing w:before="0" w:after="100"/>
      </w:pPr>
      <w:r>
        <w:rPr>
          <w:b w:val="0"/>
          <w:i w:val="0"/>
          <w:color w:val="262626"/>
          <w:sz w:val="20"/>
        </w:rPr>
        <w:t>As a Business Analyst, I want to run any draft rule against my sample file and immediately see records tested, passed, failed, the failing rows highlighted (with PHI masked for my role), and to save that result as evidence, so that trust in a rule is built by watching what it actually catches — the preview result becomes the evidence attached to its approval.</w:t>
      </w:r>
    </w:p>
    <w:p>
      <w:pPr>
        <w:spacing w:before="0" w:after="40"/>
      </w:pPr>
      <w:r>
        <w:rPr>
          <w:b/>
          <w:i w:val="0"/>
          <w:color w:val="262626"/>
          <w:sz w:val="20"/>
        </w:rPr>
        <w:t>Acceptance Criteria</w:t>
      </w:r>
    </w:p>
    <w:p>
      <w:pPr>
        <w:pStyle w:val="ListBullet"/>
        <w:spacing w:after="40"/>
      </w:pPr>
      <w:r>
        <w:rPr>
          <w:sz w:val="20"/>
        </w:rPr>
        <w:t>Execute the same logic production will execute — no simulation gap.</w:t>
      </w:r>
    </w:p>
    <w:p>
      <w:pPr>
        <w:pStyle w:val="ListBullet"/>
        <w:spacing w:after="40"/>
      </w:pPr>
      <w:r>
        <w:rPr>
          <w:sz w:val="20"/>
        </w:rPr>
        <w:t>Complete on a 10,000-row sample within seconds and show progress beyond that.</w:t>
      </w:r>
    </w:p>
    <w:p>
      <w:pPr>
        <w:pStyle w:val="ListBullet"/>
        <w:spacing w:after="40"/>
      </w:pPr>
      <w:r>
        <w:rPr>
          <w:sz w:val="20"/>
        </w:rPr>
        <w:t>Let the BA refine the sentence and re-test in a tight loop, keeping each run's result.</w:t>
      </w:r>
    </w:p>
    <w:p>
      <w:pPr>
        <w:pStyle w:val="ListBullet"/>
        <w:spacing w:after="40"/>
      </w:pPr>
      <w:r>
        <w:rPr>
          <w:b/>
          <w:sz w:val="20"/>
        </w:rPr>
        <w:t xml:space="preserve">Happy path — </w:t>
      </w:r>
      <w:r>
        <w:rPr>
          <w:sz w:val="20"/>
        </w:rPr>
        <w:t>Given the DOB rule is in Draft, when the BA tests it against the sample, then she sees 10,000 tested / 9,987 passed / 13 failed, the 13 rows with the future dates highlighted and masked names, and saves the result as approval evidence.</w:t>
      </w:r>
    </w:p>
    <w:p>
      <w:pPr>
        <w:pStyle w:val="ListBullet"/>
        <w:spacing w:after="40"/>
      </w:pPr>
      <w:r>
        <w:rPr>
          <w:b/>
          <w:sz w:val="20"/>
        </w:rPr>
        <w:t xml:space="preserve">Exception — </w:t>
      </w:r>
      <w:r>
        <w:rPr>
          <w:sz w:val="20"/>
        </w:rPr>
        <w:t>Given the rule fails to execute against the sample (a type mismatch), when the test runs, then the BA sees a plain-language explanation ('this rule compares a date to a text field') and a pointer to the schema field, not a technical error dump.</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 10 s for a 10,000-row sample</w:t>
      </w:r>
    </w:p>
    <w:p>
      <w:pPr>
        <w:spacing w:before="60" w:after="40"/>
      </w:pPr>
      <w:r>
        <w:rPr>
          <w:b/>
          <w:i w:val="0"/>
          <w:color w:val="262626"/>
          <w:sz w:val="20"/>
        </w:rPr>
        <w:t>Don'ts</w:t>
      </w:r>
    </w:p>
    <w:p>
      <w:pPr>
        <w:pStyle w:val="ListBullet"/>
        <w:spacing w:after="40"/>
      </w:pPr>
      <w:r>
        <w:rPr>
          <w:sz w:val="20"/>
        </w:rPr>
        <w:t>Show unmasked PHI to a role not permitted to see it, even in failure examples.</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CF-V1-E7-03  ·  Rule Severity, Layer and Threshold Configuration with Approval</w:t>
      </w:r>
      <w:r>
        <w:rPr>
          <w:b w:val="0"/>
          <w:i/>
          <w:color w:val="595959"/>
          <w:sz w:val="20"/>
        </w:rPr>
        <w:t xml:space="preserve">   (Wave 1 · Data Steward · Standard)</w:t>
      </w:r>
    </w:p>
    <w:p>
      <w:pPr>
        <w:spacing w:before="0" w:after="100"/>
      </w:pPr>
      <w:r>
        <w:rPr>
          <w:b w:val="0"/>
          <w:i w:val="0"/>
          <w:color w:val="262626"/>
          <w:sz w:val="20"/>
        </w:rPr>
        <w:t>As a Data Steward, I want each approved rule to be configured with where it runs (Landing, Bronze, Silver Raw, Identity, Silver ODS), what happens on failure (Information → Warning → Manual review → Quarantine → Reject → Stop pipeline), thresholds, execution order and effective dates, so that a tested sentence becomes executable pipeline policy — the severity ladder is what separates 'interesting' from 'stop everything'.</w:t>
      </w:r>
    </w:p>
    <w:p>
      <w:pPr>
        <w:spacing w:before="0" w:after="40"/>
      </w:pPr>
      <w:r>
        <w:rPr>
          <w:b/>
          <w:i w:val="0"/>
          <w:color w:val="262626"/>
          <w:sz w:val="20"/>
        </w:rPr>
        <w:t>Acceptance Criteria</w:t>
      </w:r>
    </w:p>
    <w:p>
      <w:pPr>
        <w:pStyle w:val="ListBullet"/>
        <w:spacing w:after="40"/>
      </w:pPr>
      <w:r>
        <w:rPr>
          <w:sz w:val="20"/>
        </w:rPr>
        <w:t>Make the consequences of each severity level explicit in plain language at selection time.</w:t>
      </w:r>
    </w:p>
    <w:p>
      <w:pPr>
        <w:pStyle w:val="ListBullet"/>
        <w:spacing w:after="40"/>
      </w:pPr>
      <w:r>
        <w:rPr>
          <w:sz w:val="20"/>
        </w:rPr>
        <w:t>Require test evidence to be attached before approval — no rule publishes untested.</w:t>
      </w:r>
    </w:p>
    <w:p>
      <w:pPr>
        <w:pStyle w:val="ListBullet"/>
        <w:spacing w:after="40"/>
      </w:pPr>
      <w:r>
        <w:rPr>
          <w:sz w:val="20"/>
        </w:rPr>
        <w:t>Support effective/expiry dates so rules can be introduced as Warning and hardened later.</w:t>
      </w:r>
    </w:p>
    <w:p>
      <w:pPr>
        <w:pStyle w:val="ListBullet"/>
        <w:spacing w:after="40"/>
      </w:pPr>
      <w:r>
        <w:rPr>
          <w:b/>
          <w:sz w:val="20"/>
        </w:rPr>
        <w:t xml:space="preserve">Happy path — </w:t>
      </w:r>
      <w:r>
        <w:rPr>
          <w:sz w:val="20"/>
        </w:rPr>
        <w:t>Given the tested DOB rule, when the steward sets Silver Raw / Quarantine / threshold 1% and approves, then the rule publishes with version 1, the engine applies it on the next batch, and its configuration is visible on the feed profile.</w:t>
      </w:r>
    </w:p>
    <w:p>
      <w:pPr>
        <w:pStyle w:val="ListBullet"/>
        <w:spacing w:after="40"/>
      </w:pPr>
      <w:r>
        <w:rPr>
          <w:b/>
          <w:sz w:val="20"/>
        </w:rPr>
        <w:t xml:space="preserve">Exception — </w:t>
      </w:r>
      <w:r>
        <w:rPr>
          <w:sz w:val="20"/>
        </w:rPr>
        <w:t>Given a steward tries to publish a Stop-pipeline rule with no alert recipient, when they approve, then publication is blocked with the reason: a rule that can stop production must page a human.</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Allow a Stop-pipeline severity without a named owner and alert recipient.</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CF-V1-E7-04  ·  Low-Confidence and Unsupported Rules Go to Technical Review</w:t>
      </w:r>
      <w:r>
        <w:rPr>
          <w:b w:val="0"/>
          <w:i/>
          <w:color w:val="595959"/>
          <w:sz w:val="20"/>
        </w:rPr>
        <w:t xml:space="preserve">   (Wave 1 · Data Steward · AI)</w:t>
      </w:r>
    </w:p>
    <w:p>
      <w:pPr>
        <w:spacing w:before="0" w:after="100"/>
      </w:pPr>
      <w:r>
        <w:rPr>
          <w:b w:val="0"/>
          <w:i w:val="0"/>
          <w:color w:val="262626"/>
          <w:sz w:val="20"/>
        </w:rPr>
        <w:t>As a Data Steward, I want any rule whose generated logic falls below the confidence threshold, or that needs constructs the safe subset does not allow, to be routed automatically to a technical reviewer with the AI's interpretation shown beside the BA's original sentence, so that uncertain logic never reaches a pipeline silently — the fallback path is a governed queue, not a shrug.</w:t>
      </w:r>
    </w:p>
    <w:p>
      <w:pPr>
        <w:spacing w:before="0" w:after="40"/>
      </w:pPr>
      <w:r>
        <w:rPr>
          <w:b/>
          <w:i w:val="0"/>
          <w:color w:val="262626"/>
          <w:sz w:val="20"/>
        </w:rPr>
        <w:t>Acceptance Criteria</w:t>
      </w:r>
    </w:p>
    <w:p>
      <w:pPr>
        <w:pStyle w:val="ListBullet"/>
        <w:spacing w:after="40"/>
      </w:pPr>
      <w:r>
        <w:rPr>
          <w:sz w:val="20"/>
        </w:rPr>
        <w:t>Explain to the BA in plain language why the rule needs review — never a silent state change.</w:t>
      </w:r>
    </w:p>
    <w:p>
      <w:pPr>
        <w:pStyle w:val="ListBullet"/>
        <w:spacing w:after="40"/>
      </w:pPr>
      <w:r>
        <w:rPr>
          <w:sz w:val="20"/>
        </w:rPr>
        <w:t>Give the reviewer both texts side by side plus the evidence, and let them correct the logic in place.</w:t>
      </w:r>
    </w:p>
    <w:p>
      <w:pPr>
        <w:pStyle w:val="ListBullet"/>
        <w:spacing w:after="40"/>
      </w:pPr>
      <w:r>
        <w:rPr>
          <w:sz w:val="20"/>
        </w:rPr>
        <w:t>Feed every reviewed correction back into the evaluation set.</w:t>
      </w:r>
    </w:p>
    <w:p>
      <w:pPr>
        <w:pStyle w:val="ListBullet"/>
        <w:spacing w:after="40"/>
      </w:pPr>
      <w:r>
        <w:rPr>
          <w:b/>
          <w:sz w:val="20"/>
        </w:rPr>
        <w:t xml:space="preserve">Happy path — </w:t>
      </w:r>
      <w:r>
        <w:rPr>
          <w:sz w:val="20"/>
        </w:rPr>
        <w:t>Given a BA writes a cross-feed timing rule the generator scores at 62%, when she submits, then the rule lands in the technical review queue with both texts and the score; she sees 'Needs technical review — cross-feed timing logic', and nothing runs anywhere.</w:t>
      </w:r>
    </w:p>
    <w:p>
      <w:pPr>
        <w:pStyle w:val="ListBullet"/>
        <w:spacing w:after="40"/>
      </w:pPr>
      <w:r>
        <w:rPr>
          <w:b/>
          <w:sz w:val="20"/>
        </w:rPr>
        <w:t xml:space="preserve">Exception — </w:t>
      </w:r>
      <w:r>
        <w:rPr>
          <w:sz w:val="20"/>
        </w:rPr>
        <w:t>Given the reviewer determines the request needs genuinely custom engineering, when they mark it as such, then a linked engineering item is created carrying the full context, and the BA is told what happens next — the request never evaporates.</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100% of below-threshold rules routed (zero silent publications), verified in testing Human approval required before anything takes effect.</w:t>
      </w:r>
    </w:p>
    <w:p>
      <w:pPr>
        <w:spacing w:before="60" w:after="40"/>
      </w:pPr>
      <w:r>
        <w:rPr>
          <w:b/>
          <w:i w:val="0"/>
          <w:color w:val="262626"/>
          <w:sz w:val="20"/>
        </w:rPr>
        <w:t>Don'ts</w:t>
      </w:r>
    </w:p>
    <w:p>
      <w:pPr>
        <w:pStyle w:val="ListBullet"/>
        <w:spacing w:after="40"/>
      </w:pPr>
      <w:r>
        <w:rPr>
          <w:sz w:val="20"/>
        </w:rPr>
        <w:t>Discard the BA's original sentence — intent is preserved verbatim through every correction.</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CF-V2-E7-05  ·  Rules Running in Production, Visibly</w:t>
      </w:r>
      <w:r>
        <w:rPr>
          <w:b w:val="0"/>
          <w:i/>
          <w:color w:val="595959"/>
          <w:sz w:val="20"/>
        </w:rPr>
        <w:t xml:space="preserve">   (Wave 2 · Operations · Standard)</w:t>
      </w:r>
    </w:p>
    <w:p>
      <w:pPr>
        <w:spacing w:before="0" w:after="100"/>
      </w:pPr>
      <w:r>
        <w:rPr>
          <w:b w:val="0"/>
          <w:i w:val="0"/>
          <w:color w:val="262626"/>
          <w:sz w:val="20"/>
        </w:rPr>
        <w:t>As a Operations, I want approved rules to execute automatically in their configured layers on every batch, with per-batch results, threshold-driven stop/continue behavior, quarantine routing, and DQ trends by feed and domain, so that the rules BAs wrote in plain English are now visibly protecting production, and everyone can see what they catch.</w:t>
      </w:r>
    </w:p>
    <w:p>
      <w:pPr>
        <w:spacing w:before="0" w:after="40"/>
      </w:pPr>
      <w:r>
        <w:rPr>
          <w:b/>
          <w:i w:val="0"/>
          <w:color w:val="262626"/>
          <w:sz w:val="20"/>
        </w:rPr>
        <w:t>Acceptance Criteria</w:t>
      </w:r>
    </w:p>
    <w:p>
      <w:pPr>
        <w:pStyle w:val="ListBullet"/>
        <w:spacing w:after="40"/>
      </w:pPr>
      <w:r>
        <w:rPr>
          <w:sz w:val="20"/>
        </w:rPr>
        <w:t>Record every rule's result on every batch, including clean passes — silence is data too.</w:t>
      </w:r>
    </w:p>
    <w:p>
      <w:pPr>
        <w:pStyle w:val="ListBullet"/>
        <w:spacing w:after="40"/>
      </w:pPr>
      <w:r>
        <w:rPr>
          <w:sz w:val="20"/>
        </w:rPr>
        <w:t>Honor severity exactly as configured; a threshold breach behaves identically every time.</w:t>
      </w:r>
    </w:p>
    <w:p>
      <w:pPr>
        <w:pStyle w:val="ListBullet"/>
        <w:spacing w:after="40"/>
      </w:pPr>
      <w:r>
        <w:rPr>
          <w:sz w:val="20"/>
        </w:rPr>
        <w:t>Roll results into feed-level and domain-level trends the reliability score consumes.</w:t>
      </w:r>
    </w:p>
    <w:p>
      <w:pPr>
        <w:pStyle w:val="ListBullet"/>
        <w:spacing w:after="40"/>
      </w:pPr>
      <w:r>
        <w:rPr>
          <w:b/>
          <w:sz w:val="20"/>
        </w:rPr>
        <w:t xml:space="preserve">Happy path — </w:t>
      </w:r>
      <w:r>
        <w:rPr>
          <w:sz w:val="20"/>
        </w:rPr>
        <w:t>Given the DOB rule (Quarantine, 1%) is live on the roster feed, when the monthly file has 0.2% bad dates, then the affected rows quarantine with the rule named, the batch proceeds, and the feed's DQ trend records the event.</w:t>
      </w:r>
    </w:p>
    <w:p>
      <w:pPr>
        <w:pStyle w:val="ListBullet"/>
        <w:spacing w:after="40"/>
      </w:pPr>
      <w:r>
        <w:rPr>
          <w:b/>
          <w:sz w:val="20"/>
        </w:rPr>
        <w:t xml:space="preserve">Exception — </w:t>
      </w:r>
      <w:r>
        <w:rPr>
          <w:sz w:val="20"/>
        </w:rPr>
        <w:t>Given a data corruption pushes failures past a Stop-pipeline threshold, when the layer completes evaluation, then the batch stops before publishing anything downstream, the alert names the rule and the count, and the incident flow takes over.</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Skip a published rule for performance reasons without an explicit, visible, approved waiver.</w:t>
      </w:r>
    </w:p>
    <w:p>
      <w:pPr>
        <w:pStyle w:val="ListBullet"/>
        <w:spacing w:after="40"/>
      </w:pPr>
      <w:r>
        <w:rPr>
          <w:sz w:val="20"/>
        </w:rPr>
        <w:t>Modify data outside its declared control tables and target layer, or bypass idempotency checks.</w:t>
      </w:r>
    </w:p>
    <w:p>
      <w:pPr>
        <w:pStyle w:val="Heading1"/>
        <w:spacing w:before="320" w:after="80"/>
      </w:pPr>
      <w:r>
        <w:rPr>
          <w:b/>
          <w:i w:val="0"/>
          <w:color w:val="1F3864"/>
          <w:sz w:val="30"/>
        </w:rPr>
        <w:t>Epic 8: Metadata-Driven Data Engineering and Orchestration Engine</w:t>
      </w:r>
    </w:p>
    <w:p>
      <w:pPr>
        <w:spacing w:before="0" w:after="80"/>
      </w:pPr>
      <w:r>
        <w:rPr>
          <w:b w:val="0"/>
          <w:i/>
          <w:color w:val="595959"/>
          <w:sz w:val="20"/>
        </w:rPr>
        <w:t>Outcome — Approved metadata becomes reliable, traceable, recoverable pipelines from Landing to Silver ODS.</w:t>
      </w:r>
    </w:p>
    <w:p>
      <w:pPr>
        <w:spacing w:before="0" w:after="80"/>
      </w:pPr>
      <w:r>
        <w:rPr>
          <w:b w:val="0"/>
          <w:i/>
          <w:color w:val="595959"/>
          <w:sz w:val="20"/>
        </w:rPr>
        <w:t>Stories: 9  ·  Waves: Wave 0, Wave 1, Wave 2, Wave 3, Wave 4</w:t>
      </w:r>
    </w:p>
    <w:p>
      <w:pPr>
        <w:pStyle w:val="Heading2"/>
        <w:spacing w:before="240" w:after="60"/>
      </w:pPr>
      <w:r>
        <w:rPr>
          <w:b/>
          <w:color w:val="2E5395"/>
          <w:sz w:val="23"/>
        </w:rPr>
        <w:t>CF-V0-E8-01  ·  Pipeline Compiler — Landing to Bronze to Silver Raw from Metadata</w:t>
      </w:r>
      <w:r>
        <w:rPr>
          <w:b w:val="0"/>
          <w:i/>
          <w:color w:val="595959"/>
          <w:sz w:val="20"/>
        </w:rPr>
        <w:t xml:space="preserve">   (Wave 0 · Data Engineer · Standard)</w:t>
      </w:r>
    </w:p>
    <w:p>
      <w:pPr>
        <w:spacing w:before="0" w:after="100"/>
      </w:pPr>
      <w:r>
        <w:rPr>
          <w:b w:val="0"/>
          <w:i w:val="0"/>
          <w:color w:val="262626"/>
          <w:sz w:val="20"/>
        </w:rPr>
        <w:t>As a Data Engineer, I want the engine to read an approved feed record and run the file through Landing → Bronze → Silver Raw automatically, tracking every step in the standard control tables, so that onboarding a feed stops meaning writing a new pipeline — the pipeline is generated from configuration, which is the foundation the whole platform stands on.</w:t>
      </w:r>
    </w:p>
    <w:p>
      <w:pPr>
        <w:spacing w:before="0" w:after="40"/>
      </w:pPr>
      <w:r>
        <w:rPr>
          <w:b/>
          <w:i w:val="0"/>
          <w:color w:val="262626"/>
          <w:sz w:val="20"/>
        </w:rPr>
        <w:t>Acceptance Criteria</w:t>
      </w:r>
    </w:p>
    <w:p>
      <w:pPr>
        <w:pStyle w:val="ListBullet"/>
        <w:spacing w:after="40"/>
      </w:pPr>
      <w:r>
        <w:rPr>
          <w:sz w:val="20"/>
        </w:rPr>
        <w:t>Write every run into batch_control and batch_stage_status exactly as the architecture defines.</w:t>
      </w:r>
    </w:p>
    <w:p>
      <w:pPr>
        <w:pStyle w:val="ListBullet"/>
        <w:spacing w:after="40"/>
      </w:pPr>
      <w:r>
        <w:rPr>
          <w:sz w:val="20"/>
        </w:rPr>
        <w:t>Compile the feed's metadata into a logical plan (read → validate → cast → map → rules → load → reconcile) rendered by the active compute adapter — Postgres in development, Databricks later; the plan, never engine-specific code, is what metadata produces.</w:t>
      </w:r>
    </w:p>
    <w:p>
      <w:pPr>
        <w:pStyle w:val="ListBullet"/>
        <w:spacing w:after="40"/>
      </w:pPr>
      <w:r>
        <w:rPr>
          <w:sz w:val="20"/>
        </w:rPr>
        <w:t>Keep Bronze as an untouched copy of the source — no edits, ever.</w:t>
      </w:r>
    </w:p>
    <w:p>
      <w:pPr>
        <w:pStyle w:val="ListBullet"/>
        <w:spacing w:after="40"/>
      </w:pPr>
      <w:r>
        <w:rPr>
          <w:sz w:val="20"/>
        </w:rPr>
        <w:t>Route records that fail basic checks to quarantine with a reason, and keep processing the good ones.</w:t>
      </w:r>
    </w:p>
    <w:p>
      <w:pPr>
        <w:pStyle w:val="ListBullet"/>
        <w:spacing w:after="40"/>
      </w:pPr>
      <w:r>
        <w:rPr>
          <w:sz w:val="20"/>
        </w:rPr>
        <w:t>Support restart from the last completed stage after a failure.</w:t>
      </w:r>
    </w:p>
    <w:p>
      <w:pPr>
        <w:pStyle w:val="ListBullet"/>
        <w:spacing w:after="40"/>
      </w:pPr>
      <w:r>
        <w:rPr>
          <w:b/>
          <w:sz w:val="20"/>
        </w:rPr>
        <w:t xml:space="preserve">Happy path — </w:t>
      </w:r>
      <w:r>
        <w:rPr>
          <w:sz w:val="20"/>
        </w:rPr>
        <w:t>Given the Fidelis downstate roster feed is Published with schema v1 and mapping v1, when the monthly file lands, then Bronze and Silver Raw are loaded, five seeded bad rows sit in quarantine with reasons, and the batch shows Completed with counts at every stage.</w:t>
      </w:r>
    </w:p>
    <w:p>
      <w:pPr>
        <w:pStyle w:val="ListBullet"/>
        <w:spacing w:after="40"/>
      </w:pPr>
      <w:r>
        <w:rPr>
          <w:b/>
          <w:sz w:val="20"/>
        </w:rPr>
        <w:t xml:space="preserve">Exception — </w:t>
      </w:r>
      <w:r>
        <w:rPr>
          <w:sz w:val="20"/>
        </w:rPr>
        <w:t>Given the run fails at the Silver Raw step, when an engineer restarts the batch, then processing resumes from Silver Raw only — Bronze is not re-loaded, no duplicates appear, and the restart is recorded on the batch.</w:t>
      </w:r>
    </w:p>
    <w:p>
      <w:pPr>
        <w:pStyle w:val="ListBullet"/>
        <w:spacing w:after="40"/>
      </w:pPr>
      <w:r>
        <w:rPr>
          <w:b/>
          <w:sz w:val="20"/>
        </w:rPr>
        <w:t xml:space="preserve">Guardrail — </w:t>
      </w:r>
      <w:r>
        <w:rPr>
          <w:sz w:val="20"/>
        </w:rPr>
        <w:t>Given the same file is dropped into landing a second time, when the engine detects its fingerprint in input_registry, then the file is skipped as already processed, with an audit entry — it is never loaded twice.</w:t>
      </w:r>
    </w:p>
    <w:p>
      <w:pPr>
        <w:pStyle w:val="ListBullet"/>
        <w:spacing w:after="40"/>
      </w:pPr>
      <w:r>
        <w:rPr>
          <w:b/>
          <w:sz w:val="20"/>
        </w:rPr>
        <w:t xml:space="preserve">Measurable — </w:t>
      </w:r>
      <w:r>
        <w:rPr>
          <w:sz w:val="20"/>
        </w:rPr>
        <w:t>Row counts balance exactly at every stage: rows in = rows out + quarantined</w:t>
      </w:r>
    </w:p>
    <w:p>
      <w:pPr>
        <w:spacing w:before="60" w:after="40"/>
      </w:pPr>
      <w:r>
        <w:rPr>
          <w:b/>
          <w:i w:val="0"/>
          <w:color w:val="262626"/>
          <w:sz w:val="20"/>
        </w:rPr>
        <w:t>Don'ts</w:t>
      </w:r>
    </w:p>
    <w:p>
      <w:pPr>
        <w:pStyle w:val="ListBullet"/>
        <w:spacing w:after="40"/>
      </w:pPr>
      <w:r>
        <w:rPr>
          <w:sz w:val="20"/>
        </w:rPr>
        <w:t>Contain any feed-specific code — everything feed-specific must come from metadata.</w:t>
      </w:r>
    </w:p>
    <w:p>
      <w:pPr>
        <w:pStyle w:val="ListBullet"/>
        <w:spacing w:after="40"/>
      </w:pPr>
      <w:r>
        <w:rPr>
          <w:sz w:val="20"/>
        </w:rPr>
        <w:t>Write to any table outside its declared control tables and target layers.</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CF-V0-E8-02  ·  Landing Zone Controls — Register, Validate, Never Process Twice</w:t>
      </w:r>
      <w:r>
        <w:rPr>
          <w:b w:val="0"/>
          <w:i/>
          <w:color w:val="595959"/>
          <w:sz w:val="20"/>
        </w:rPr>
        <w:t xml:space="preserve">   (Wave 0 · Data Engineer · Standard)</w:t>
      </w:r>
    </w:p>
    <w:p>
      <w:pPr>
        <w:spacing w:before="0" w:after="100"/>
      </w:pPr>
      <w:r>
        <w:rPr>
          <w:b w:val="0"/>
          <w:i w:val="0"/>
          <w:color w:val="262626"/>
          <w:sz w:val="20"/>
        </w:rPr>
        <w:t>As a Data Engineer, I want every arriving file to be automatically registered, checked (name, structure, size), fingerprinted against past files, and then archived or rejected into the right folder, so that only valid, expected, first-time files ever enter the pipeline — the 'exactly once' guarantee that makes every later feature trustworthy.</w:t>
      </w:r>
    </w:p>
    <w:p>
      <w:pPr>
        <w:spacing w:before="0" w:after="40"/>
      </w:pPr>
      <w:r>
        <w:rPr>
          <w:b/>
          <w:i w:val="0"/>
          <w:color w:val="262626"/>
          <w:sz w:val="20"/>
        </w:rPr>
        <w:t>Acceptance Criteria</w:t>
      </w:r>
    </w:p>
    <w:p>
      <w:pPr>
        <w:pStyle w:val="ListBullet"/>
        <w:spacing w:after="40"/>
      </w:pPr>
      <w:r>
        <w:rPr>
          <w:sz w:val="20"/>
        </w:rPr>
        <w:t>Register every file the moment it arrives — even unexpected ones, which are logged and parked, not silently ignored.</w:t>
      </w:r>
    </w:p>
    <w:p>
      <w:pPr>
        <w:pStyle w:val="ListBullet"/>
        <w:spacing w:after="40"/>
      </w:pPr>
      <w:r>
        <w:rPr>
          <w:sz w:val="20"/>
        </w:rPr>
        <w:t>Reject files that fail name or structure checks into the rejected folder with a stated reason.</w:t>
      </w:r>
    </w:p>
    <w:p>
      <w:pPr>
        <w:pStyle w:val="ListBullet"/>
        <w:spacing w:after="40"/>
      </w:pPr>
      <w:r>
        <w:rPr>
          <w:sz w:val="20"/>
        </w:rPr>
        <w:t>Include the known past failure modes as permanent pre-flight checks (for example, file names that start with an underscore, which once broke the Excel reader).</w:t>
      </w:r>
    </w:p>
    <w:p>
      <w:pPr>
        <w:pStyle w:val="ListBullet"/>
        <w:spacing w:after="40"/>
      </w:pPr>
      <w:r>
        <w:rPr>
          <w:b/>
          <w:sz w:val="20"/>
        </w:rPr>
        <w:t xml:space="preserve">Happy path — </w:t>
      </w:r>
      <w:r>
        <w:rPr>
          <w:sz w:val="20"/>
        </w:rPr>
        <w:t>Given the expected Centene roster arrives on schedule with a valid name and size, when landing controls run, then the file is registered as Accepted, handed to the engine, and archived after successful processing.</w:t>
      </w:r>
    </w:p>
    <w:p>
      <w:pPr>
        <w:pStyle w:val="ListBullet"/>
        <w:spacing w:after="40"/>
      </w:pPr>
      <w:r>
        <w:rPr>
          <w:b/>
          <w:sz w:val="20"/>
        </w:rPr>
        <w:t xml:space="preserve">Exception — </w:t>
      </w:r>
      <w:r>
        <w:rPr>
          <w:sz w:val="20"/>
        </w:rPr>
        <w:t>Given a file arrives that matches no registered feed, when landing controls run, then it is registered as Unexpected, parked unprocessed, and Operations sees it on their attention list — nothing disappears silently.</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100% of arriving files have a registry entry; zero files processed twice</w:t>
      </w:r>
    </w:p>
    <w:p>
      <w:pPr>
        <w:spacing w:before="60" w:after="40"/>
      </w:pPr>
      <w:r>
        <w:rPr>
          <w:b/>
          <w:i w:val="0"/>
          <w:color w:val="262626"/>
          <w:sz w:val="20"/>
        </w:rPr>
        <w:t>Don'ts</w:t>
      </w:r>
    </w:p>
    <w:p>
      <w:pPr>
        <w:pStyle w:val="ListBullet"/>
        <w:spacing w:after="40"/>
      </w:pPr>
      <w:r>
        <w:rPr>
          <w:sz w:val="20"/>
        </w:rPr>
        <w:t>Delete or modify an original source file — originals are immutable and archived.</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CF-V1-E8-03  ·  Scheduling, Dependencies and Downstream Protection</w:t>
      </w:r>
      <w:r>
        <w:rPr>
          <w:b w:val="0"/>
          <w:i/>
          <w:color w:val="595959"/>
          <w:sz w:val="20"/>
        </w:rPr>
        <w:t xml:space="preserve">   (Wave 1 · Data Engineer · Standard)</w:t>
      </w:r>
    </w:p>
    <w:p>
      <w:pPr>
        <w:spacing w:before="0" w:after="100"/>
      </w:pPr>
      <w:r>
        <w:rPr>
          <w:b w:val="0"/>
          <w:i w:val="0"/>
          <w:color w:val="262626"/>
          <w:sz w:val="20"/>
        </w:rPr>
        <w:t>As a Data Engineer, I want the engine to run feeds on their registry schedules, respect declared dependencies between feeds and layers, and automatically pause downstream processing when something upstream fails, so that the platform behaves like one coordinated system rather than a pile of independent jobs — bad upstream data never cascades.</w:t>
      </w:r>
    </w:p>
    <w:p>
      <w:pPr>
        <w:spacing w:before="0" w:after="40"/>
      </w:pPr>
      <w:r>
        <w:rPr>
          <w:b/>
          <w:i w:val="0"/>
          <w:color w:val="262626"/>
          <w:sz w:val="20"/>
        </w:rPr>
        <w:t>Acceptance Criteria</w:t>
      </w:r>
    </w:p>
    <w:p>
      <w:pPr>
        <w:pStyle w:val="ListBullet"/>
        <w:spacing w:after="40"/>
      </w:pPr>
      <w:r>
        <w:rPr>
          <w:sz w:val="20"/>
        </w:rPr>
        <w:t>Enforce sequential processing where order matters (a month's file never processes before the prior month completes).</w:t>
      </w:r>
    </w:p>
    <w:p>
      <w:pPr>
        <w:pStyle w:val="ListBullet"/>
        <w:spacing w:after="40"/>
      </w:pPr>
      <w:r>
        <w:rPr>
          <w:sz w:val="20"/>
        </w:rPr>
        <w:t>Show the dependency picture on the operations screens so a hold is self-explanatory.</w:t>
      </w:r>
    </w:p>
    <w:p>
      <w:pPr>
        <w:pStyle w:val="ListBullet"/>
        <w:spacing w:after="40"/>
      </w:pPr>
      <w:r>
        <w:rPr>
          <w:sz w:val="20"/>
        </w:rPr>
        <w:t>Release held work automatically when the upstream issue clears.</w:t>
      </w:r>
    </w:p>
    <w:p>
      <w:pPr>
        <w:pStyle w:val="ListBullet"/>
        <w:spacing w:after="40"/>
      </w:pPr>
      <w:r>
        <w:rPr>
          <w:b/>
          <w:sz w:val="20"/>
        </w:rPr>
        <w:t xml:space="preserve">Happy path — </w:t>
      </w:r>
      <w:r>
        <w:rPr>
          <w:sz w:val="20"/>
        </w:rPr>
        <w:t>Given claims processing depends on the month's enrollment batch, when enrollment completes, then claims start automatically; the run history shows the dependency chain that gated them.</w:t>
      </w:r>
    </w:p>
    <w:p>
      <w:pPr>
        <w:pStyle w:val="ListBullet"/>
        <w:spacing w:after="40"/>
      </w:pPr>
      <w:r>
        <w:rPr>
          <w:b/>
          <w:sz w:val="20"/>
        </w:rPr>
        <w:t xml:space="preserve">Exception — </w:t>
      </w:r>
      <w:r>
        <w:rPr>
          <w:sz w:val="20"/>
        </w:rPr>
        <w:t>Given enrollment fails at Silver Raw, when the claims schedule fires, then claims hold in Waiting-on-Upstream with the blocking batch linked, Operations is notified once (not per held run), and everything resumes when enrollment recovers.</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Start a dependent run when its upstream is failed or on hold — no overrides outside the governed exception flow.</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CF-V2-E8-04  ·  Recovery Operations — Restart, Reprocess, Backdate</w:t>
      </w:r>
      <w:r>
        <w:rPr>
          <w:b w:val="0"/>
          <w:i/>
          <w:color w:val="595959"/>
          <w:sz w:val="20"/>
        </w:rPr>
        <w:t xml:space="preserve">   (Wave 2 · Operations · Standard)</w:t>
      </w:r>
    </w:p>
    <w:p>
      <w:pPr>
        <w:spacing w:before="0" w:after="100"/>
      </w:pPr>
      <w:r>
        <w:rPr>
          <w:b w:val="0"/>
          <w:i w:val="0"/>
          <w:color w:val="262626"/>
          <w:sz w:val="20"/>
        </w:rPr>
        <w:t>As a Operations, I want the full governed recovery toolkit: restart from a chosen stage, reprocess a whole batch, reprocess only the failed records, and run backdated processing after a correction, so that every recovery scenario the incumbent handled with manual control-table surgery becomes a button with an audit trail.</w:t>
      </w:r>
    </w:p>
    <w:p>
      <w:pPr>
        <w:spacing w:before="0" w:after="40"/>
      </w:pPr>
      <w:r>
        <w:rPr>
          <w:b/>
          <w:i w:val="0"/>
          <w:color w:val="262626"/>
          <w:sz w:val="20"/>
        </w:rPr>
        <w:t>Acceptance Criteria</w:t>
      </w:r>
    </w:p>
    <w:p>
      <w:pPr>
        <w:pStyle w:val="ListBullet"/>
        <w:spacing w:after="40"/>
      </w:pPr>
      <w:r>
        <w:rPr>
          <w:sz w:val="20"/>
        </w:rPr>
        <w:t>Make 'reprocess only failed records' a first-class operation — full reruns of 22-million-row batches to fix 200 records is the waste we are ending.</w:t>
      </w:r>
    </w:p>
    <w:p>
      <w:pPr>
        <w:pStyle w:val="ListBullet"/>
        <w:spacing w:after="40"/>
      </w:pPr>
      <w:r>
        <w:rPr>
          <w:sz w:val="20"/>
        </w:rPr>
        <w:t>Handle the replay bookkeeping automatically (the manual 'delete the control rows so bronze will accept the replay' era ends here).</w:t>
      </w:r>
    </w:p>
    <w:p>
      <w:pPr>
        <w:pStyle w:val="ListBullet"/>
        <w:spacing w:after="40"/>
      </w:pPr>
      <w:r>
        <w:rPr>
          <w:sz w:val="20"/>
        </w:rPr>
        <w:t>Show a preview of scope and estimated compute before confirmation.</w:t>
      </w:r>
    </w:p>
    <w:p>
      <w:pPr>
        <w:pStyle w:val="ListBullet"/>
        <w:spacing w:after="40"/>
      </w:pPr>
      <w:r>
        <w:rPr>
          <w:b/>
          <w:sz w:val="20"/>
        </w:rPr>
        <w:t xml:space="preserve">Happy path — </w:t>
      </w:r>
      <w:r>
        <w:rPr>
          <w:sz w:val="20"/>
        </w:rPr>
        <w:t>Given a mapping fix is approved for a batch with 214 quarantined records, when the operator runs reprocess-failed-only, then exactly 214 records re-enter at Silver Raw, 209 pass, 5 re-quarantine with the same reasons, and the batch's ledger shows the whole episode.</w:t>
      </w:r>
    </w:p>
    <w:p>
      <w:pPr>
        <w:pStyle w:val="ListBullet"/>
        <w:spacing w:after="40"/>
      </w:pPr>
      <w:r>
        <w:rPr>
          <w:b/>
          <w:sz w:val="20"/>
        </w:rPr>
        <w:t xml:space="preserve">Exception — </w:t>
      </w:r>
      <w:r>
        <w:rPr>
          <w:sz w:val="20"/>
        </w:rPr>
        <w:t>Given an operator requests a backdated run overlapping an already-processed period, when they confirm, then the system shows precisely which existing batches overlap and requires an explicit supersede decision — no accidental double-count.</w:t>
      </w:r>
    </w:p>
    <w:p>
      <w:pPr>
        <w:pStyle w:val="ListBullet"/>
        <w:spacing w:after="40"/>
      </w:pPr>
      <w:r>
        <w:rPr>
          <w:b/>
          <w:sz w:val="20"/>
        </w:rPr>
        <w:t xml:space="preserve">Guardrail — </w:t>
      </w:r>
      <w:r>
        <w:rPr>
          <w:sz w:val="20"/>
        </w:rPr>
        <w:t>Given the circuit breaker is open or the target is on hold, when the action is triggered, then the system refuses, notifies a human, and records the refusal.</w:t>
      </w:r>
    </w:p>
    <w:p>
      <w:pPr>
        <w:pStyle w:val="ListBullet"/>
        <w:spacing w:after="40"/>
      </w:pPr>
      <w:r>
        <w:rPr>
          <w:b/>
          <w:sz w:val="20"/>
        </w:rPr>
        <w:t xml:space="preserve">Measurable — </w:t>
      </w:r>
      <w:r>
        <w:rPr>
          <w:sz w:val="20"/>
        </w:rPr>
        <w:t>Production actions require an approval identifier and are verified after execution.</w:t>
      </w:r>
    </w:p>
    <w:p>
      <w:pPr>
        <w:spacing w:before="60" w:after="40"/>
      </w:pPr>
      <w:r>
        <w:rPr>
          <w:b/>
          <w:i w:val="0"/>
          <w:color w:val="262626"/>
          <w:sz w:val="20"/>
        </w:rPr>
        <w:t>Don'ts</w:t>
      </w:r>
    </w:p>
    <w:p>
      <w:pPr>
        <w:pStyle w:val="ListBullet"/>
        <w:spacing w:after="40"/>
      </w:pPr>
      <w:r>
        <w:rPr>
          <w:sz w:val="20"/>
        </w:rPr>
        <w:t>Allow a recovery that would double-load data — every path proves idempotency before executing.</w:t>
      </w:r>
    </w:p>
    <w:p>
      <w:pPr>
        <w:pStyle w:val="ListBullet"/>
        <w:spacing w:after="40"/>
      </w:pPr>
      <w:r>
        <w:rPr>
          <w:sz w:val="20"/>
        </w:rPr>
        <w:t>Execute a production action without an approval identifier.</w:t>
      </w:r>
    </w:p>
    <w:p>
      <w:pPr>
        <w:pStyle w:val="ListBullet"/>
        <w:spacing w:after="40"/>
      </w:pPr>
      <w:r>
        <w:rPr>
          <w:sz w:val="20"/>
        </w:rPr>
        <w:t>Act beyond rate limits or while the circuit breaker is open.</w:t>
      </w:r>
    </w:p>
    <w:p>
      <w:pPr>
        <w:pStyle w:val="Heading2"/>
        <w:spacing w:before="240" w:after="60"/>
      </w:pPr>
      <w:r>
        <w:rPr>
          <w:b/>
          <w:color w:val="2E5395"/>
          <w:sz w:val="23"/>
        </w:rPr>
        <w:t>CF-V3-E8-05  ·  Silver Raw to Silver ODS Stage — Canonical Loading</w:t>
      </w:r>
      <w:r>
        <w:rPr>
          <w:b w:val="0"/>
          <w:i/>
          <w:color w:val="595959"/>
          <w:sz w:val="20"/>
        </w:rPr>
        <w:t xml:space="preserve">   (Wave 3 · Data Engineer · Standard)</w:t>
      </w:r>
    </w:p>
    <w:p>
      <w:pPr>
        <w:spacing w:before="0" w:after="100"/>
      </w:pPr>
      <w:r>
        <w:rPr>
          <w:b w:val="0"/>
          <w:i w:val="0"/>
          <w:color w:val="262626"/>
          <w:sz w:val="20"/>
        </w:rPr>
        <w:t>As a Data Engineer, I want the engine extended with the final stage: apply approved canonical mappings and identity crosswalks, generate surrogate keys, run business deduplication, apply change-capture and history rules, and load facts, dimensions and bridges, so that the platform's spine is complete — payer files in, certified member-centric canonical data out, all from approved metadata.</w:t>
      </w:r>
    </w:p>
    <w:p>
      <w:pPr>
        <w:spacing w:before="0" w:after="40"/>
      </w:pPr>
      <w:r>
        <w:rPr>
          <w:b/>
          <w:i w:val="0"/>
          <w:color w:val="262626"/>
          <w:sz w:val="20"/>
        </w:rPr>
        <w:t>Acceptance Criteria</w:t>
      </w:r>
    </w:p>
    <w:p>
      <w:pPr>
        <w:pStyle w:val="ListBullet"/>
        <w:spacing w:after="40"/>
      </w:pPr>
      <w:r>
        <w:rPr>
          <w:sz w:val="20"/>
        </w:rPr>
        <w:t>Apply history rules exactly as configured per entity (current-only updates vs full history with effective dates).</w:t>
      </w:r>
    </w:p>
    <w:p>
      <w:pPr>
        <w:pStyle w:val="ListBullet"/>
        <w:spacing w:after="40"/>
      </w:pPr>
      <w:r>
        <w:rPr>
          <w:sz w:val="20"/>
        </w:rPr>
        <w:t>Run business deduplication with the documented precedence rules, logging what was merged and why.</w:t>
      </w:r>
    </w:p>
    <w:p>
      <w:pPr>
        <w:pStyle w:val="ListBullet"/>
        <w:spacing w:after="40"/>
      </w:pPr>
      <w:r>
        <w:rPr>
          <w:sz w:val="20"/>
        </w:rPr>
        <w:t>Preserve source identifiers on every row alongside surrogate keys.</w:t>
      </w:r>
    </w:p>
    <w:p>
      <w:pPr>
        <w:pStyle w:val="ListBullet"/>
        <w:spacing w:after="40"/>
      </w:pPr>
      <w:r>
        <w:rPr>
          <w:b/>
          <w:sz w:val="20"/>
        </w:rPr>
        <w:t xml:space="preserve">Happy path — </w:t>
      </w:r>
      <w:r>
        <w:rPr>
          <w:sz w:val="20"/>
        </w:rPr>
        <w:t>Given a resolved enrollment batch, when the ODS stage runs, then members update in place, coverage segments append with effective dates, every row carries its batch and source identifiers, and the certification gate receives balanced counts.</w:t>
      </w:r>
    </w:p>
    <w:p>
      <w:pPr>
        <w:pStyle w:val="ListBullet"/>
        <w:spacing w:after="40"/>
      </w:pPr>
      <w:r>
        <w:rPr>
          <w:b/>
          <w:sz w:val="20"/>
        </w:rPr>
        <w:t xml:space="preserve">Exception — </w:t>
      </w:r>
      <w:r>
        <w:rPr>
          <w:sz w:val="20"/>
        </w:rPr>
        <w:t>Given two sources assert different current addresses for one member on the same day, when business dedup runs, then the configured precedence applies, the losing value is retained in history (not discarded), and the conflict is logged for the data-quality trend.</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Load a record whose identity is unresolved — those wait, visibly, for the exception process.</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CF-V4-E8-06  ·  Configuration Promotion Through Environments</w:t>
      </w:r>
      <w:r>
        <w:rPr>
          <w:b w:val="0"/>
          <w:i/>
          <w:color w:val="595959"/>
          <w:sz w:val="20"/>
        </w:rPr>
        <w:t xml:space="preserve">   (Wave 4 · Data Engineer · Standard)</w:t>
      </w:r>
    </w:p>
    <w:p>
      <w:pPr>
        <w:spacing w:before="0" w:after="100"/>
      </w:pPr>
      <w:r>
        <w:rPr>
          <w:b w:val="0"/>
          <w:i w:val="0"/>
          <w:color w:val="262626"/>
          <w:sz w:val="20"/>
        </w:rPr>
        <w:t>As a Data Engineer, I want every configuration object (feeds, contracts, mappings, rules) to move DEV → PROD only through the release process, with environment-specific values handled cleanly and drift between environments detectable, so that configuration deploys like code — what was tested is what runs, provably.</w:t>
      </w:r>
    </w:p>
    <w:p>
      <w:pPr>
        <w:spacing w:before="0" w:after="40"/>
      </w:pPr>
      <w:r>
        <w:rPr>
          <w:b/>
          <w:i w:val="0"/>
          <w:color w:val="262626"/>
          <w:sz w:val="20"/>
        </w:rPr>
        <w:t>Acceptance Criteria</w:t>
      </w:r>
    </w:p>
    <w:p>
      <w:pPr>
        <w:pStyle w:val="ListBullet"/>
        <w:spacing w:after="40"/>
      </w:pPr>
      <w:r>
        <w:rPr>
          <w:sz w:val="20"/>
        </w:rPr>
        <w:t>Guarantee the promoted object is byte-identical to the approved one, with only declared environment parameters substituted.</w:t>
      </w:r>
    </w:p>
    <w:p>
      <w:pPr>
        <w:pStyle w:val="ListBullet"/>
        <w:spacing w:after="40"/>
      </w:pPr>
      <w:r>
        <w:rPr>
          <w:sz w:val="20"/>
        </w:rPr>
        <w:t>Detect and report drift (anything in PROD not traceable to a release).</w:t>
      </w:r>
    </w:p>
    <w:p>
      <w:pPr>
        <w:pStyle w:val="ListBullet"/>
        <w:spacing w:after="40"/>
      </w:pPr>
      <w:r>
        <w:rPr>
          <w:sz w:val="20"/>
        </w:rPr>
        <w:t>Block direct PROD edits entirely — the emergency workflow is the only exception, and it logs as such.</w:t>
      </w:r>
    </w:p>
    <w:p>
      <w:pPr>
        <w:pStyle w:val="ListBullet"/>
        <w:spacing w:after="40"/>
      </w:pPr>
      <w:r>
        <w:rPr>
          <w:b/>
          <w:sz w:val="20"/>
        </w:rPr>
        <w:t xml:space="preserve">Happy path — </w:t>
      </w:r>
      <w:r>
        <w:rPr>
          <w:sz w:val="20"/>
        </w:rPr>
        <w:t>Given a feed tested in DEV, when its release promotes it, then PROD runs the identical configuration with PROD paths substituted, and the batch record cites the release ID.</w:t>
      </w:r>
    </w:p>
    <w:p>
      <w:pPr>
        <w:pStyle w:val="ListBullet"/>
        <w:spacing w:after="40"/>
      </w:pPr>
      <w:r>
        <w:rPr>
          <w:b/>
          <w:sz w:val="20"/>
        </w:rPr>
        <w:t xml:space="preserve">Exception — </w:t>
      </w:r>
      <w:r>
        <w:rPr>
          <w:sz w:val="20"/>
        </w:rPr>
        <w:t>Given the drift check finds a PROD rule threshold differing from the released value, when the check runs, then a drift incident opens naming the object, the two values, and the last legitimate release — silent drift is structurally impossible to sustain.</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Allow untracked differences between what UAT approved and what production runs.</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CF-V0-E8-07  ·  Postgres Data Plane — the Real Development Lakehouse</w:t>
      </w:r>
      <w:r>
        <w:rPr>
          <w:b w:val="0"/>
          <w:i/>
          <w:color w:val="595959"/>
          <w:sz w:val="20"/>
        </w:rPr>
        <w:t xml:space="preserve">   (Wave 0 · Data Engineer · Standard)</w:t>
      </w:r>
    </w:p>
    <w:p>
      <w:pPr>
        <w:spacing w:before="0" w:after="100"/>
      </w:pPr>
      <w:r>
        <w:rPr>
          <w:b w:val="0"/>
          <w:i w:val="0"/>
          <w:color w:val="262626"/>
          <w:sz w:val="20"/>
        </w:rPr>
        <w:t>As a Data Engineer, I want the full lakehouse shape — landing control, the 11 control tables, immutable Bronze, typed Silver Raw, quarantine and reconciliation — implemented for real on Postgres schemas, so that the platform processes data for real from the first week with transactional test ergonomics and zero cluster cost, and Databricks arrives later as another rendering of the same compiled plans, not a rewrite.</w:t>
      </w:r>
    </w:p>
    <w:p>
      <w:pPr>
        <w:spacing w:before="0" w:after="40"/>
      </w:pPr>
      <w:r>
        <w:rPr>
          <w:b/>
          <w:i w:val="0"/>
          <w:color w:val="262626"/>
          <w:sz w:val="20"/>
        </w:rPr>
        <w:t>Acceptance Criteria</w:t>
      </w:r>
    </w:p>
    <w:p>
      <w:pPr>
        <w:pStyle w:val="ListBullet"/>
        <w:spacing w:after="40"/>
      </w:pPr>
      <w:r>
        <w:rPr>
          <w:sz w:val="20"/>
        </w:rPr>
        <w:t>Keep the control-table DDLs logically identical to the pinned target versions — the conformance kit asserts schema equality on both engines.</w:t>
      </w:r>
    </w:p>
    <w:p>
      <w:pPr>
        <w:pStyle w:val="ListBullet"/>
        <w:spacing w:after="40"/>
      </w:pPr>
      <w:r>
        <w:rPr>
          <w:sz w:val="20"/>
        </w:rPr>
        <w:t>Enforce Bronze immutability structurally (insert-only grants plus a reject trigger) — append-only on any engine.</w:t>
      </w:r>
    </w:p>
    <w:p>
      <w:pPr>
        <w:pStyle w:val="ListBullet"/>
        <w:spacing w:after="40"/>
      </w:pPr>
      <w:r>
        <w:rPr>
          <w:sz w:val="20"/>
        </w:rPr>
        <w:t>Let every pipeline test run inside a rolled-back transaction, so thousands of tests finish in minutes with no cleanup code.</w:t>
      </w:r>
    </w:p>
    <w:p>
      <w:pPr>
        <w:pStyle w:val="ListBullet"/>
        <w:spacing w:after="40"/>
      </w:pPr>
      <w:r>
        <w:rPr>
          <w:b/>
          <w:sz w:val="20"/>
        </w:rPr>
        <w:t xml:space="preserve">Happy path — </w:t>
      </w:r>
      <w:r>
        <w:rPr>
          <w:sz w:val="20"/>
        </w:rPr>
        <w:t>Given the Wave 0 roster demo, when the engine runs on the Postgres plane, then Landing → Bronze → Silver Raw completes for real, the balance equation is checkable as one SQL query per stage, and a failing test leaves a database an engineer can open and query.</w:t>
      </w:r>
    </w:p>
    <w:p>
      <w:pPr>
        <w:pStyle w:val="ListBullet"/>
        <w:spacing w:after="40"/>
      </w:pPr>
      <w:r>
        <w:rPr>
          <w:b/>
          <w:sz w:val="20"/>
        </w:rPr>
        <w:t xml:space="preserve">Exception — </w:t>
      </w:r>
      <w:r>
        <w:rPr>
          <w:sz w:val="20"/>
        </w:rPr>
        <w:t>Given a golden pipeline produces different rows on the Postgres rendering and the Databricks Free rendering, when the nightly cross-engine comparison runs, then the mismatch fails the build, the differing rows are itemized, and the resolved divergence becomes a permanent cross-engine golden case.</w:t>
      </w:r>
    </w:p>
    <w:p>
      <w:pPr>
        <w:pStyle w:val="ListBullet"/>
        <w:spacing w:after="40"/>
      </w:pPr>
      <w:r>
        <w:rPr>
          <w:b/>
          <w:sz w:val="20"/>
        </w:rPr>
        <w:t xml:space="preserve">Guardrail — </w:t>
      </w:r>
      <w:r>
        <w:rPr>
          <w:sz w:val="20"/>
        </w:rPr>
        <w:t>Given any process attempts UPDATE or DELETE on a Bronze table, when the statement executes, then it is refused at the database layer and the attempt is logged.</w:t>
      </w:r>
    </w:p>
    <w:p>
      <w:pPr>
        <w:pStyle w:val="ListBullet"/>
        <w:spacing w:after="40"/>
      </w:pPr>
      <w:r>
        <w:rPr>
          <w:b/>
          <w:sz w:val="20"/>
        </w:rPr>
        <w:t xml:space="preserve">Measurable — </w:t>
      </w:r>
      <w:r>
        <w:rPr>
          <w:sz w:val="20"/>
        </w:rPr>
        <w:t>Golden pipelines produce identical output data across the Postgres and Databricks renderings for every case in the cross-engine set</w:t>
      </w:r>
    </w:p>
    <w:p>
      <w:pPr>
        <w:spacing w:before="60" w:after="40"/>
      </w:pPr>
      <w:r>
        <w:rPr>
          <w:b/>
          <w:i w:val="0"/>
          <w:color w:val="262626"/>
          <w:sz w:val="20"/>
        </w:rPr>
        <w:t>Don'ts</w:t>
      </w:r>
    </w:p>
    <w:p>
      <w:pPr>
        <w:pStyle w:val="ListBullet"/>
        <w:spacing w:after="40"/>
      </w:pPr>
      <w:r>
        <w:rPr>
          <w:sz w:val="20"/>
        </w:rPr>
        <w:t>Let engine-specific SQL leak into the core — dialects exist only inside the compute adapters' renderers.</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CF-V0-E8-08  ·  Payer Source Simulator</w:t>
      </w:r>
      <w:r>
        <w:rPr>
          <w:b w:val="0"/>
          <w:i/>
          <w:color w:val="595959"/>
          <w:sz w:val="20"/>
        </w:rPr>
        <w:t xml:space="preserve">   (Wave 0 · Data Engineer · Standard)</w:t>
      </w:r>
    </w:p>
    <w:p>
      <w:pPr>
        <w:spacing w:before="0" w:after="100"/>
      </w:pPr>
      <w:r>
        <w:rPr>
          <w:b w:val="0"/>
          <w:i w:val="0"/>
          <w:color w:val="262626"/>
          <w:sz w:val="20"/>
        </w:rPr>
        <w:t>As a Data Engineer, I want a simulator that role-plays every source we cannot access — generating synthetic files from the real layouts, on registry schedules, through any delivery protocol, with the seeded failure library injectable on demand, so that integration is rehearsed continuously before any access exists, and connecting a real source becomes a profile change plus a conformance run, never new engine code.</w:t>
      </w:r>
    </w:p>
    <w:p>
      <w:pPr>
        <w:spacing w:before="0" w:after="40"/>
      </w:pPr>
      <w:r>
        <w:rPr>
          <w:b/>
          <w:i w:val="0"/>
          <w:color w:val="262626"/>
          <w:sz w:val="20"/>
        </w:rPr>
        <w:t>Acceptance Criteria</w:t>
      </w:r>
    </w:p>
    <w:p>
      <w:pPr>
        <w:pStyle w:val="ListBullet"/>
        <w:spacing w:after="40"/>
      </w:pPr>
      <w:r>
        <w:rPr>
          <w:sz w:val="20"/>
        </w:rPr>
        <w:t>Generate files from the real layout artifacts (mapping workbooks, BCDA dictionary, CCLF layouts, ADT samples) with realistic value distributions and zero real member data.</w:t>
      </w:r>
    </w:p>
    <w:p>
      <w:pPr>
        <w:pStyle w:val="ListBullet"/>
        <w:spacing w:after="40"/>
      </w:pPr>
      <w:r>
        <w:rPr>
          <w:sz w:val="20"/>
        </w:rPr>
        <w:t>Deliver through any connector protocol — folder drop, SFTP server, API endpoint — so connectors are always tested against a live counterpart.</w:t>
      </w:r>
    </w:p>
    <w:p>
      <w:pPr>
        <w:pStyle w:val="ListBullet"/>
        <w:spacing w:after="40"/>
      </w:pPr>
      <w:r>
        <w:rPr>
          <w:sz w:val="20"/>
        </w:rPr>
        <w:t>Inject every seeded failure on demand: late, truncated, drifted schema, duplicate month, underscore-named, bad encoding.</w:t>
      </w:r>
    </w:p>
    <w:p>
      <w:pPr>
        <w:pStyle w:val="ListBullet"/>
        <w:spacing w:after="40"/>
      </w:pPr>
      <w:r>
        <w:rPr>
          <w:b/>
          <w:sz w:val="20"/>
        </w:rPr>
        <w:t xml:space="preserve">Happy path — </w:t>
      </w:r>
      <w:r>
        <w:rPr>
          <w:sz w:val="20"/>
        </w:rPr>
        <w:t>Given the Fidelis roster feed is Published, when the simulator plays its monthly schedule, then the file arrives via the configured protocol, flows the full pipeline, and the demo needs no hand-placed files anywhere.</w:t>
      </w:r>
    </w:p>
    <w:p>
      <w:pPr>
        <w:pStyle w:val="ListBullet"/>
        <w:spacing w:after="40"/>
      </w:pPr>
      <w:r>
        <w:rPr>
          <w:b/>
          <w:sz w:val="20"/>
        </w:rPr>
        <w:t xml:space="preserve">Exception — </w:t>
      </w:r>
      <w:r>
        <w:rPr>
          <w:sz w:val="20"/>
        </w:rPr>
        <w:t>Given the simulator injects a truncated file, when landing controls run, then the file rejects with the stated reason and the seeded-failure suite records another pass — the platform never re-learns an old lesson.</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Every Wave 0–3 demo is simulator-driven end to end; zero hand-placed files</w:t>
      </w:r>
    </w:p>
    <w:p>
      <w:pPr>
        <w:spacing w:before="60" w:after="40"/>
      </w:pPr>
      <w:r>
        <w:rPr>
          <w:b/>
          <w:i w:val="0"/>
          <w:color w:val="262626"/>
          <w:sz w:val="20"/>
        </w:rPr>
        <w:t>Don'ts</w:t>
      </w:r>
    </w:p>
    <w:p>
      <w:pPr>
        <w:pStyle w:val="ListBullet"/>
        <w:spacing w:after="40"/>
      </w:pPr>
      <w:r>
        <w:rPr>
          <w:sz w:val="20"/>
        </w:rPr>
        <w:t>Contain any member-derived values — layouts are real, data is always synthetic.</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CF-V1-E8-09  ·  Source Connector Framework and the Universal Landing Contract</w:t>
      </w:r>
      <w:r>
        <w:rPr>
          <w:b w:val="0"/>
          <w:i/>
          <w:color w:val="595959"/>
          <w:sz w:val="20"/>
        </w:rPr>
        <w:t xml:space="preserve">   (Wave 1 · Data Engineer · Standard)</w:t>
      </w:r>
    </w:p>
    <w:p>
      <w:pPr>
        <w:spacing w:before="0" w:after="100"/>
      </w:pPr>
      <w:r>
        <w:rPr>
          <w:b w:val="0"/>
          <w:i w:val="0"/>
          <w:color w:val="262626"/>
          <w:sz w:val="20"/>
        </w:rPr>
        <w:t>As a Data Engineer, I want every delivery method — SFTP, API/FHIR, storage events, database extract, manual upload, streaming micro-batch — normalized by connector adapters to one landing contract (a file appears in incoming/ matching a registered pattern, with an optional manifest), so that the engine binds to the contract, sources we cannot see today plug in later as configuration, and no delivery path ever bypasses the landing trust boundary.</w:t>
      </w:r>
    </w:p>
    <w:p>
      <w:pPr>
        <w:spacing w:before="0" w:after="40"/>
      </w:pPr>
      <w:r>
        <w:rPr>
          <w:b/>
          <w:i w:val="0"/>
          <w:color w:val="262626"/>
          <w:sz w:val="20"/>
        </w:rPr>
        <w:t>Acceptance Criteria</w:t>
      </w:r>
    </w:p>
    <w:p>
      <w:pPr>
        <w:pStyle w:val="ListBullet"/>
        <w:spacing w:after="40"/>
      </w:pPr>
      <w:r>
        <w:rPr>
          <w:sz w:val="20"/>
        </w:rPr>
        <w:t>Configure every connector entirely from the feed registry's delivery section plus profile secrets — zero code per source.</w:t>
      </w:r>
    </w:p>
    <w:p>
      <w:pPr>
        <w:pStyle w:val="ListBullet"/>
        <w:spacing w:after="40"/>
      </w:pPr>
      <w:r>
        <w:rPr>
          <w:sz w:val="20"/>
        </w:rPr>
        <w:t>Pass the same connector conformance checks per source: connect, list, fetch, checksum-match, move, retry etiquette.</w:t>
      </w:r>
    </w:p>
    <w:p>
      <w:pPr>
        <w:pStyle w:val="ListBullet"/>
        <w:spacing w:after="40"/>
      </w:pPr>
      <w:r>
        <w:rPr>
          <w:sz w:val="20"/>
        </w:rPr>
        <w:t>Route every connector's output through landing controls (registration, fingerprint, validation) with no exceptions.</w:t>
      </w:r>
    </w:p>
    <w:p>
      <w:pPr>
        <w:pStyle w:val="ListBullet"/>
        <w:spacing w:after="40"/>
      </w:pPr>
      <w:r>
        <w:rPr>
          <w:b/>
          <w:sz w:val="20"/>
        </w:rPr>
        <w:t xml:space="preserve">Happy path — </w:t>
      </w:r>
      <w:r>
        <w:rPr>
          <w:sz w:val="20"/>
        </w:rPr>
        <w:t>Given a feed's delivery is SFTP with a calendar, when the sftp-poller runs against the simulator's SFTP server, then the file lands in incoming/, checksums match the manifest, and the batch proceeds exactly as a folder-dropped file would.</w:t>
      </w:r>
    </w:p>
    <w:p>
      <w:pPr>
        <w:pStyle w:val="ListBullet"/>
        <w:spacing w:after="40"/>
      </w:pPr>
      <w:r>
        <w:rPr>
          <w:b/>
          <w:sz w:val="20"/>
        </w:rPr>
        <w:t xml:space="preserve">Exception — </w:t>
      </w:r>
      <w:r>
        <w:rPr>
          <w:sz w:val="20"/>
        </w:rPr>
        <w:t>Given a remote fetch fails mid-transfer, when the connector retries per etiquette, then partial files never enter incoming/, the retry is logged, and repeated failure raises one SLA incident — not a file mystery.</w:t>
      </w:r>
    </w:p>
    <w:p>
      <w:pPr>
        <w:pStyle w:val="ListBullet"/>
        <w:spacing w:after="40"/>
      </w:pPr>
      <w:r>
        <w:rPr>
          <w:b/>
          <w:sz w:val="20"/>
        </w:rPr>
        <w:t xml:space="preserve">Guardrail — </w:t>
      </w:r>
      <w:r>
        <w:rPr>
          <w:sz w:val="20"/>
        </w:rPr>
        <w:t>Given a connector attempts to write anywhere except the feed's landing path, when the write is attempted, then it is refused and the attempt is logged.</w:t>
      </w:r>
    </w:p>
    <w:p>
      <w:pPr>
        <w:pStyle w:val="ListBullet"/>
        <w:spacing w:after="40"/>
      </w:pPr>
      <w:r>
        <w:rPr>
          <w:b/>
          <w:sz w:val="20"/>
        </w:rPr>
        <w:t xml:space="preserve">Measurable — </w:t>
      </w:r>
      <w:r>
        <w:rPr>
          <w:sz w:val="20"/>
        </w:rPr>
        <w:t>100% of arriving files enter through landing controls regardless of delivery method</w:t>
      </w:r>
    </w:p>
    <w:p>
      <w:pPr>
        <w:spacing w:before="60" w:after="40"/>
      </w:pPr>
      <w:r>
        <w:rPr>
          <w:b/>
          <w:i w:val="0"/>
          <w:color w:val="262626"/>
          <w:sz w:val="20"/>
        </w:rPr>
        <w:t>Don'ts</w:t>
      </w:r>
    </w:p>
    <w:p>
      <w:pPr>
        <w:pStyle w:val="ListBullet"/>
        <w:spacing w:after="40"/>
      </w:pPr>
      <w:r>
        <w:rPr>
          <w:sz w:val="20"/>
        </w:rPr>
        <w:t>Let any connector deliver a file that skips registration or fingerprinting.</w:t>
      </w:r>
    </w:p>
    <w:p>
      <w:pPr>
        <w:pStyle w:val="ListBullet"/>
        <w:spacing w:after="40"/>
      </w:pPr>
      <w:r>
        <w:rPr>
          <w:sz w:val="20"/>
        </w:rPr>
        <w:t>Modify data outside its declared control tables and target layer, or bypass idempotency checks.</w:t>
      </w:r>
    </w:p>
    <w:p>
      <w:pPr>
        <w:pStyle w:val="Heading1"/>
        <w:spacing w:before="320" w:after="80"/>
      </w:pPr>
      <w:r>
        <w:rPr>
          <w:b/>
          <w:i w:val="0"/>
          <w:color w:val="1F3864"/>
          <w:sz w:val="30"/>
        </w:rPr>
        <w:t>Epic 9: Identity Resolution and Crosswalk Management</w:t>
      </w:r>
    </w:p>
    <w:p>
      <w:pPr>
        <w:spacing w:before="0" w:after="80"/>
      </w:pPr>
      <w:r>
        <w:rPr>
          <w:b w:val="0"/>
          <w:i/>
          <w:color w:val="595959"/>
          <w:sz w:val="20"/>
        </w:rPr>
        <w:t>Outcome — Member identity is resolved consistently and traceably before canonical data is published.</w:t>
      </w:r>
    </w:p>
    <w:p>
      <w:pPr>
        <w:spacing w:before="0" w:after="80"/>
      </w:pPr>
      <w:r>
        <w:rPr>
          <w:b w:val="0"/>
          <w:i/>
          <w:color w:val="595959"/>
          <w:sz w:val="20"/>
        </w:rPr>
        <w:t>Stories: 4  ·  Waves: Wave 3</w:t>
      </w:r>
    </w:p>
    <w:p>
      <w:pPr>
        <w:pStyle w:val="Heading2"/>
        <w:spacing w:before="240" w:after="60"/>
      </w:pPr>
      <w:r>
        <w:rPr>
          <w:b/>
          <w:color w:val="2E5395"/>
          <w:sz w:val="23"/>
        </w:rPr>
        <w:t>CF-V3-E9-01  ·  Verato Identity Stage in the Pipeline</w:t>
      </w:r>
      <w:r>
        <w:rPr>
          <w:b w:val="0"/>
          <w:i/>
          <w:color w:val="595959"/>
          <w:sz w:val="20"/>
        </w:rPr>
        <w:t xml:space="preserve">   (Wave 3 · Data Engineer · Standard)</w:t>
      </w:r>
    </w:p>
    <w:p>
      <w:pPr>
        <w:spacing w:before="0" w:after="100"/>
      </w:pPr>
      <w:r>
        <w:rPr>
          <w:b w:val="0"/>
          <w:i w:val="0"/>
          <w:color w:val="262626"/>
          <w:sz w:val="20"/>
        </w:rPr>
        <w:t>As a Data Engineer, I want the engine to gain the identity stage: extract identity attributes from Silver Raw, build standardized Verato requests, submit with retries, store every request and response, and maintain the LinkId crosswalk, so that the same human is recognized across Molina, Optum, Fidelis and CMS — the prerequisite for a member-centric ODS and for the eventual legacy-key cutover.</w:t>
      </w:r>
    </w:p>
    <w:p>
      <w:pPr>
        <w:spacing w:before="0" w:after="40"/>
      </w:pPr>
      <w:r>
        <w:rPr>
          <w:b/>
          <w:i w:val="0"/>
          <w:color w:val="262626"/>
          <w:sz w:val="20"/>
        </w:rPr>
        <w:t>Acceptance Criteria</w:t>
      </w:r>
    </w:p>
    <w:p>
      <w:pPr>
        <w:pStyle w:val="ListBullet"/>
        <w:spacing w:after="40"/>
      </w:pPr>
      <w:r>
        <w:rPr>
          <w:sz w:val="20"/>
        </w:rPr>
        <w:t>Store full request and response payloads with hashes, per the client's own schema design — the audit trail is the design's core.</w:t>
      </w:r>
    </w:p>
    <w:p>
      <w:pPr>
        <w:pStyle w:val="ListBullet"/>
        <w:spacing w:after="40"/>
      </w:pPr>
      <w:r>
        <w:rPr>
          <w:sz w:val="20"/>
        </w:rPr>
        <w:t>Retry transient failures with backoff; categorize outcomes rather than collapsing them into success/failure.</w:t>
      </w:r>
    </w:p>
    <w:p>
      <w:pPr>
        <w:pStyle w:val="ListBullet"/>
        <w:spacing w:after="40"/>
      </w:pPr>
      <w:r>
        <w:rPr>
          <w:sz w:val="20"/>
        </w:rPr>
        <w:t>Never let an unresolved identity silently disappear — every record has a disposition.</w:t>
      </w:r>
    </w:p>
    <w:p>
      <w:pPr>
        <w:pStyle w:val="ListBullet"/>
        <w:spacing w:after="40"/>
      </w:pPr>
      <w:r>
        <w:rPr>
          <w:b/>
          <w:sz w:val="20"/>
        </w:rPr>
        <w:t xml:space="preserve">Happy path — </w:t>
      </w:r>
      <w:r>
        <w:rPr>
          <w:sz w:val="20"/>
        </w:rPr>
        <w:t>Given a roster batch reaches the identity stage, when resolution runs, then 9,940 of 10,000 resolve with LinkIds in the crosswalk, 42 fail transiently and succeed on retry, 18 remain unresolved and route to the exception queue — and 9,940 + 42 + 18 = 10,000, proven.</w:t>
      </w:r>
    </w:p>
    <w:p>
      <w:pPr>
        <w:pStyle w:val="ListBullet"/>
        <w:spacing w:after="40"/>
      </w:pPr>
      <w:r>
        <w:rPr>
          <w:b/>
          <w:sz w:val="20"/>
        </w:rPr>
        <w:t xml:space="preserve">Exception — </w:t>
      </w:r>
      <w:r>
        <w:rPr>
          <w:sz w:val="20"/>
        </w:rPr>
        <w:t>Given Verato is unreachable for an extended period, when the stage runs, then the batch holds at identity with a clear status, retries follow the configured schedule, Operations sees one incident (not thousands of errors), and nothing proceeds to ODS unresolved.</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Submitted = resolved + unresolved + failed, exactly, every batch</w:t>
      </w:r>
    </w:p>
    <w:p>
      <w:pPr>
        <w:spacing w:before="60" w:after="40"/>
      </w:pPr>
      <w:r>
        <w:rPr>
          <w:b/>
          <w:i w:val="0"/>
          <w:color w:val="262626"/>
          <w:sz w:val="20"/>
        </w:rPr>
        <w:t>Don'ts</w:t>
      </w:r>
    </w:p>
    <w:p>
      <w:pPr>
        <w:pStyle w:val="ListBullet"/>
        <w:spacing w:after="40"/>
      </w:pPr>
      <w:r>
        <w:rPr>
          <w:sz w:val="20"/>
        </w:rPr>
        <w:t>Send any member attribute not required by the request specification.</w:t>
      </w:r>
    </w:p>
    <w:p>
      <w:pPr>
        <w:pStyle w:val="ListBullet"/>
        <w:spacing w:after="40"/>
      </w:pPr>
      <w:r>
        <w:rPr>
          <w:sz w:val="20"/>
        </w:rPr>
        <w:t>Guess or fabricate a LinkId under any condition.</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CF-V3-E9-02  ·  Identity Exception Queue</w:t>
      </w:r>
      <w:r>
        <w:rPr>
          <w:b w:val="0"/>
          <w:i/>
          <w:color w:val="595959"/>
          <w:sz w:val="20"/>
        </w:rPr>
        <w:t xml:space="preserve">   (Wave 3 · Data Steward · Standard)</w:t>
      </w:r>
    </w:p>
    <w:p>
      <w:pPr>
        <w:spacing w:before="0" w:after="100"/>
      </w:pPr>
      <w:r>
        <w:rPr>
          <w:b w:val="0"/>
          <w:i w:val="0"/>
          <w:color w:val="262626"/>
          <w:sz w:val="20"/>
        </w:rPr>
        <w:t>As a Data Steward, I want one queue holding every identity exception — failed calls, retry-exhausted requests, low-confidence matches, unresolved records — triaged, deduplicated, aged and assignable, so that identity problems, the highest-stakes error class in a PHI platform, get owners and deadlines instead of the ad-hoc handling the incumbent design left them with.</w:t>
      </w:r>
    </w:p>
    <w:p>
      <w:pPr>
        <w:spacing w:before="0" w:after="40"/>
      </w:pPr>
      <w:r>
        <w:rPr>
          <w:b/>
          <w:i w:val="0"/>
          <w:color w:val="262626"/>
          <w:sz w:val="20"/>
        </w:rPr>
        <w:t>Acceptance Criteria</w:t>
      </w:r>
    </w:p>
    <w:p>
      <w:pPr>
        <w:pStyle w:val="ListBullet"/>
        <w:spacing w:after="40"/>
      </w:pPr>
      <w:r>
        <w:rPr>
          <w:sz w:val="20"/>
        </w:rPr>
        <w:t>Deduplicate — the same person failing in three batches is one exception with three occurrences, not three items.</w:t>
      </w:r>
    </w:p>
    <w:p>
      <w:pPr>
        <w:pStyle w:val="ListBullet"/>
        <w:spacing w:after="40"/>
      </w:pPr>
      <w:r>
        <w:rPr>
          <w:sz w:val="20"/>
        </w:rPr>
        <w:t>Show queue health (volume, aging, resolution rate) per source, so a payer sending bad demographics becomes visible.</w:t>
      </w:r>
    </w:p>
    <w:p>
      <w:pPr>
        <w:pStyle w:val="ListBullet"/>
        <w:spacing w:after="40"/>
      </w:pPr>
      <w:r>
        <w:rPr>
          <w:sz w:val="20"/>
        </w:rPr>
        <w:t>Feed resolved exceptions back for reprocessing automatically (the affected records then flow to ODS).</w:t>
      </w:r>
    </w:p>
    <w:p>
      <w:pPr>
        <w:pStyle w:val="ListBullet"/>
        <w:spacing w:after="40"/>
      </w:pPr>
      <w:r>
        <w:rPr>
          <w:b/>
          <w:sz w:val="20"/>
        </w:rPr>
        <w:t xml:space="preserve">Happy path — </w:t>
      </w:r>
      <w:r>
        <w:rPr>
          <w:sz w:val="20"/>
        </w:rPr>
        <w:t>Given 18 unresolved identities from last night's batch, when the queue updates, then 15 join existing exceptions as new occurrences, 3 are new items assigned by rule to the enrollment steward, and the aging dashboard reflects all of it.</w:t>
      </w:r>
    </w:p>
    <w:p>
      <w:pPr>
        <w:pStyle w:val="ListBullet"/>
        <w:spacing w:after="40"/>
      </w:pPr>
      <w:r>
        <w:rPr>
          <w:b/>
          <w:sz w:val="20"/>
        </w:rPr>
        <w:t xml:space="preserve">Exception — </w:t>
      </w:r>
      <w:r>
        <w:rPr>
          <w:sz w:val="20"/>
        </w:rPr>
        <w:t>Given an exception ages past its SLA without action, when the daily evaluation runs, then it escalates to the steward's manager per the escalation chain, visibly on the item.</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Auto-resolve anything — this queue prepares decisions; the next story governs making them.</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CF-V3-E9-03  ·  Merge and Split Decisions — Evidence Card and Consequence Preview, Human Always</w:t>
      </w:r>
      <w:r>
        <w:rPr>
          <w:b w:val="0"/>
          <w:i/>
          <w:color w:val="595959"/>
          <w:sz w:val="20"/>
        </w:rPr>
        <w:t xml:space="preserve">   (Wave 3 · Data Steward · AI)</w:t>
      </w:r>
    </w:p>
    <w:p>
      <w:pPr>
        <w:spacing w:before="0" w:after="100"/>
      </w:pPr>
      <w:r>
        <w:rPr>
          <w:b w:val="0"/>
          <w:i w:val="0"/>
          <w:color w:val="262626"/>
          <w:sz w:val="20"/>
        </w:rPr>
        <w:t>As a Data Steward, I want for each potential merge (two records, one person) or split (one record, two people), an AI-prepared evidence card — demographics side by side, source history, prior identity events — and a preview of exactly which records would repoint or separate, with the decision itself always mine, so that the riskiest action in the platform (changing who a record belongs to) is made by an informed human every single time, with the full consequence visible before, and verified after.</w:t>
      </w:r>
    </w:p>
    <w:p>
      <w:pPr>
        <w:spacing w:before="0" w:after="40"/>
      </w:pPr>
      <w:r>
        <w:rPr>
          <w:b/>
          <w:i w:val="0"/>
          <w:color w:val="262626"/>
          <w:sz w:val="20"/>
        </w:rPr>
        <w:t>Acceptance Criteria</w:t>
      </w:r>
    </w:p>
    <w:p>
      <w:pPr>
        <w:pStyle w:val="ListBullet"/>
        <w:spacing w:after="40"/>
      </w:pPr>
      <w:r>
        <w:rPr>
          <w:sz w:val="20"/>
        </w:rPr>
        <w:t>Preview consequences concretely: which addresses repoint, which duplicates collapse, which identifier is marked merged — per the documented scenarios.</w:t>
      </w:r>
    </w:p>
    <w:p>
      <w:pPr>
        <w:pStyle w:val="ListBullet"/>
        <w:spacing w:after="40"/>
      </w:pPr>
      <w:r>
        <w:rPr>
          <w:sz w:val="20"/>
        </w:rPr>
        <w:t>Execute only on explicit steward approval, then verify the post-change state matches the preview and report any difference.</w:t>
      </w:r>
    </w:p>
    <w:p>
      <w:pPr>
        <w:pStyle w:val="ListBullet"/>
        <w:spacing w:after="40"/>
      </w:pPr>
      <w:r>
        <w:rPr>
          <w:sz w:val="20"/>
        </w:rPr>
        <w:t>Detect flip-flop patterns (identities oscillating between states) and surface the offending source.</w:t>
      </w:r>
    </w:p>
    <w:p>
      <w:pPr>
        <w:pStyle w:val="ListBullet"/>
        <w:spacing w:after="40"/>
      </w:pPr>
      <w:r>
        <w:rPr>
          <w:b/>
          <w:sz w:val="20"/>
        </w:rPr>
        <w:t xml:space="preserve">Happy path — </w:t>
      </w:r>
      <w:r>
        <w:rPr>
          <w:sz w:val="20"/>
        </w:rPr>
        <w:t>Given Verato reports L200 merged into L100, when the steward opens the card, then they see both profiles, the preview ('2 addresses repoint, 1 duplicate collapses, C2 marked merged-to-C1'), approve, and the post-change verification confirms the outcome matches.</w:t>
      </w:r>
    </w:p>
    <w:p>
      <w:pPr>
        <w:pStyle w:val="ListBullet"/>
        <w:spacing w:after="40"/>
      </w:pPr>
      <w:r>
        <w:rPr>
          <w:b/>
          <w:sz w:val="20"/>
        </w:rPr>
        <w:t xml:space="preserve">Exception — </w:t>
      </w:r>
      <w:r>
        <w:rPr>
          <w:sz w:val="20"/>
        </w:rPr>
        <w:t>Given the preview shows an unexpected consequence (a claim would repoint across payers), when the steward reviews, then they decline with a reason, the identities remain untouched, and the case escalates with the anomaly documented.</w:t>
      </w:r>
    </w:p>
    <w:p>
      <w:pPr>
        <w:pStyle w:val="ListBullet"/>
        <w:spacing w:after="40"/>
      </w:pPr>
      <w:r>
        <w:rPr>
          <w:b/>
          <w:sz w:val="20"/>
        </w:rPr>
        <w:t xml:space="preserve">Guardrail — </w:t>
      </w:r>
      <w:r>
        <w:rPr>
          <w:sz w:val="20"/>
        </w:rPr>
        <w:t>Given any process attempts a merge without a steward approval record, when execution is requested, then the platform refuses at the enforcement layer, raises a security event, and pages the administrator — this path must be impossible, and attempts must be loud.</w:t>
      </w:r>
    </w:p>
    <w:p>
      <w:pPr>
        <w:pStyle w:val="ListBullet"/>
        <w:spacing w:after="40"/>
      </w:pPr>
      <w:r>
        <w:rPr>
          <w:b/>
          <w:sz w:val="20"/>
        </w:rPr>
        <w:t xml:space="preserve">Measurable — </w:t>
      </w:r>
      <w:r>
        <w:rPr>
          <w:sz w:val="20"/>
        </w:rPr>
        <w:t>Post-change verification matches the preview in 100% of executed decisions Human approval required before anything takes effect.</w:t>
      </w:r>
    </w:p>
    <w:p>
      <w:pPr>
        <w:spacing w:before="60" w:after="40"/>
      </w:pPr>
      <w:r>
        <w:rPr>
          <w:b/>
          <w:i w:val="0"/>
          <w:color w:val="262626"/>
          <w:sz w:val="20"/>
        </w:rPr>
        <w:t>Don'ts</w:t>
      </w:r>
    </w:p>
    <w:p>
      <w:pPr>
        <w:pStyle w:val="ListBullet"/>
        <w:spacing w:after="40"/>
      </w:pPr>
      <w:r>
        <w:rPr>
          <w:sz w:val="20"/>
        </w:rPr>
        <w:t>Execute any merge or split automatically, at any confidence, ever — this is a human decision by policy, not by threshold.</w:t>
      </w:r>
    </w:p>
    <w:p>
      <w:pPr>
        <w:pStyle w:val="ListBullet"/>
        <w:spacing w:after="40"/>
      </w:pPr>
      <w:r>
        <w:rPr>
          <w:sz w:val="20"/>
        </w:rPr>
        <w:t>Hide any affected record from the preview.</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CF-V3-E9-04  ·  Identity Reconciliation and Cutover Telemetry</w:t>
      </w:r>
      <w:r>
        <w:rPr>
          <w:b w:val="0"/>
          <w:i/>
          <w:color w:val="595959"/>
          <w:sz w:val="20"/>
        </w:rPr>
        <w:t xml:space="preserve">   (Wave 3 · Operations · Standard)</w:t>
      </w:r>
    </w:p>
    <w:p>
      <w:pPr>
        <w:spacing w:before="0" w:after="100"/>
      </w:pPr>
      <w:r>
        <w:rPr>
          <w:b w:val="0"/>
          <w:i w:val="0"/>
          <w:color w:val="262626"/>
          <w:sz w:val="20"/>
        </w:rPr>
        <w:t>As a Operations, I want daily identity accounting — submitted equals resolved plus unresolved plus failed, per feed — and coverage telemetry: what share of records carry LinkId and legacy OurID, per source, trending over time, so that the decision to cut over from the legacy SQL Server key becomes evidence-based: when parity holds daily and coverage is complete, cutover is a checklist, not a leap of faith.</w:t>
      </w:r>
    </w:p>
    <w:p>
      <w:pPr>
        <w:spacing w:before="0" w:after="40"/>
      </w:pPr>
      <w:r>
        <w:rPr>
          <w:b/>
          <w:i w:val="0"/>
          <w:color w:val="262626"/>
          <w:sz w:val="20"/>
        </w:rPr>
        <w:t>Acceptance Criteria</w:t>
      </w:r>
    </w:p>
    <w:p>
      <w:pPr>
        <w:pStyle w:val="ListBullet"/>
        <w:spacing w:after="40"/>
      </w:pPr>
      <w:r>
        <w:rPr>
          <w:sz w:val="20"/>
        </w:rPr>
        <w:t>Automate the parity check that was historically done by hand once ('validate LinkID matches between lake and legacy') into a standing daily scorecard.</w:t>
      </w:r>
    </w:p>
    <w:p>
      <w:pPr>
        <w:pStyle w:val="ListBullet"/>
        <w:spacing w:after="40"/>
      </w:pPr>
      <w:r>
        <w:rPr>
          <w:sz w:val="20"/>
        </w:rPr>
        <w:t>Alert when coverage regresses for any source — a payer feed drifting to lower match rates is an early warning.</w:t>
      </w:r>
    </w:p>
    <w:p>
      <w:pPr>
        <w:pStyle w:val="ListBullet"/>
        <w:spacing w:after="40"/>
      </w:pPr>
      <w:r>
        <w:rPr>
          <w:sz w:val="20"/>
        </w:rPr>
        <w:t>Keep the legacy comparison strictly read-only.</w:t>
      </w:r>
    </w:p>
    <w:p>
      <w:pPr>
        <w:pStyle w:val="ListBullet"/>
        <w:spacing w:after="40"/>
      </w:pPr>
      <w:r>
        <w:rPr>
          <w:b/>
          <w:sz w:val="20"/>
        </w:rPr>
        <w:t xml:space="preserve">Happy path — </w:t>
      </w:r>
      <w:r>
        <w:rPr>
          <w:sz w:val="20"/>
        </w:rPr>
        <w:t>Given coexistence is running, when the daily scorecard computes, then leadership sees Fidelis at 99.8% both-keys coverage for 30 straight days, one source at 97.2% and flagged, and the cutover readiness view cites the exact evidence.</w:t>
      </w:r>
    </w:p>
    <w:p>
      <w:pPr>
        <w:pStyle w:val="ListBullet"/>
        <w:spacing w:after="40"/>
      </w:pPr>
      <w:r>
        <w:rPr>
          <w:b/>
          <w:sz w:val="20"/>
        </w:rPr>
        <w:t xml:space="preserve">Exception — </w:t>
      </w:r>
      <w:r>
        <w:rPr>
          <w:sz w:val="20"/>
        </w:rPr>
        <w:t>Given a source's match rate drops 4 points overnight, when the scorecard computes, then an alert names the source and the drop, links the affected batch, and the exception queue shows the corresponding influx — the story is coherent across screens.</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Write anything to the legacy database.</w:t>
      </w:r>
    </w:p>
    <w:p>
      <w:pPr>
        <w:pStyle w:val="ListBullet"/>
        <w:spacing w:after="40"/>
      </w:pPr>
      <w:r>
        <w:rPr>
          <w:sz w:val="20"/>
        </w:rPr>
        <w:t>Report coverage without its denominator visible.</w:t>
      </w:r>
    </w:p>
    <w:p>
      <w:pPr>
        <w:pStyle w:val="ListBullet"/>
        <w:spacing w:after="40"/>
      </w:pPr>
      <w:r>
        <w:rPr>
          <w:sz w:val="20"/>
        </w:rPr>
        <w:t>Modify data outside its declared control tables and target layer, or bypass idempotency checks.</w:t>
      </w:r>
    </w:p>
    <w:p>
      <w:pPr>
        <w:pStyle w:val="Heading1"/>
        <w:spacing w:before="320" w:after="80"/>
      </w:pPr>
      <w:r>
        <w:rPr>
          <w:b/>
          <w:i w:val="0"/>
          <w:color w:val="1F3864"/>
          <w:sz w:val="30"/>
        </w:rPr>
        <w:t>Epic 10: Silver ODS Canonical Data Model</w:t>
      </w:r>
    </w:p>
    <w:p>
      <w:pPr>
        <w:spacing w:before="0" w:after="80"/>
      </w:pPr>
      <w:r>
        <w:rPr>
          <w:b w:val="0"/>
          <w:i/>
          <w:color w:val="595959"/>
          <w:sz w:val="20"/>
        </w:rPr>
        <w:t>Outcome — All feeds produce consistent, trusted, member-centric data in one approved model.</w:t>
      </w:r>
    </w:p>
    <w:p>
      <w:pPr>
        <w:spacing w:before="0" w:after="80"/>
      </w:pPr>
      <w:r>
        <w:rPr>
          <w:b w:val="0"/>
          <w:i/>
          <w:color w:val="595959"/>
          <w:sz w:val="20"/>
        </w:rPr>
        <w:t>Stories: 3  ·  Waves: Wave 3</w:t>
      </w:r>
    </w:p>
    <w:p>
      <w:pPr>
        <w:pStyle w:val="Heading2"/>
        <w:spacing w:before="240" w:after="60"/>
      </w:pPr>
      <w:r>
        <w:rPr>
          <w:b/>
          <w:color w:val="2E5395"/>
          <w:sz w:val="23"/>
        </w:rPr>
        <w:t>CF-V3-E10-01  ·  Deploy the Canonical ODS Model as Versioned Truth</w:t>
      </w:r>
      <w:r>
        <w:rPr>
          <w:b w:val="0"/>
          <w:i/>
          <w:color w:val="595959"/>
          <w:sz w:val="20"/>
        </w:rPr>
        <w:t xml:space="preserve">   (Wave 3 · Data Engineer · Standard)</w:t>
      </w:r>
    </w:p>
    <w:p>
      <w:pPr>
        <w:spacing w:before="0" w:after="100"/>
      </w:pPr>
      <w:r>
        <w:rPr>
          <w:b w:val="0"/>
          <w:i w:val="0"/>
          <w:color w:val="262626"/>
          <w:sz w:val="20"/>
        </w:rPr>
        <w:t>As a Data Engineer, I want the client's canonical model workbooks — Member, Enrollment Segments, Claims and Claim Lines, Diagnosis/Procedure bridges, Provider, Encounter — deployed as versioned, managed table definitions with surrogate keys, source-key retention and history handling, so that the model stops living in contested spreadsheets ('draft' vs 'final') and becomes one deployed, versioned truth every mapping targets.</w:t>
      </w:r>
    </w:p>
    <w:p>
      <w:pPr>
        <w:spacing w:before="0" w:after="40"/>
      </w:pPr>
      <w:r>
        <w:rPr>
          <w:b/>
          <w:i w:val="0"/>
          <w:color w:val="262626"/>
          <w:sz w:val="20"/>
        </w:rPr>
        <w:t>Acceptance Criteria</w:t>
      </w:r>
    </w:p>
    <w:p>
      <w:pPr>
        <w:pStyle w:val="ListBullet"/>
        <w:spacing w:after="40"/>
      </w:pPr>
      <w:r>
        <w:rPr>
          <w:sz w:val="20"/>
        </w:rPr>
        <w:t>Resolve the draft-vs-final workbook discrepancies explicitly during review — every difference gets a decision, recorded.</w:t>
      </w:r>
    </w:p>
    <w:p>
      <w:pPr>
        <w:pStyle w:val="ListBullet"/>
        <w:spacing w:after="40"/>
      </w:pPr>
      <w:r>
        <w:rPr>
          <w:sz w:val="20"/>
        </w:rPr>
        <w:t>Generate surrogate keys while always retaining source identifiers alongside.</w:t>
      </w:r>
    </w:p>
    <w:p>
      <w:pPr>
        <w:pStyle w:val="ListBullet"/>
        <w:spacing w:after="40"/>
      </w:pPr>
      <w:r>
        <w:rPr>
          <w:sz w:val="20"/>
        </w:rPr>
        <w:t>Version the model so any batch can state which model version it loaded into.</w:t>
      </w:r>
    </w:p>
    <w:p>
      <w:pPr>
        <w:pStyle w:val="ListBullet"/>
        <w:spacing w:after="40"/>
      </w:pPr>
      <w:r>
        <w:rPr>
          <w:b/>
          <w:sz w:val="20"/>
        </w:rPr>
        <w:t xml:space="preserve">Happy path — </w:t>
      </w:r>
      <w:r>
        <w:rPr>
          <w:sz w:val="20"/>
        </w:rPr>
        <w:t>Given the claims model review resolved all differences, when the model deploys, then the ODS structures exist with audit columns and version tags, and the model browser (next story) shows them with their definitions.</w:t>
      </w:r>
    </w:p>
    <w:p>
      <w:pPr>
        <w:pStyle w:val="ListBullet"/>
        <w:spacing w:after="40"/>
      </w:pPr>
      <w:r>
        <w:rPr>
          <w:b/>
          <w:sz w:val="20"/>
        </w:rPr>
        <w:t xml:space="preserve">Exception — </w:t>
      </w:r>
      <w:r>
        <w:rPr>
          <w:sz w:val="20"/>
        </w:rPr>
        <w:t>Given two workbook versions disagree on a column's nullability, when the review runs, then the difference appears on the decision list with both sources cited; deployment waits for the steward's call, which is recorded with rationale.</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Deploy any entity whose workbook discrepancies remain undecided.</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CF-V3-E10-02  ·  Model Versions and the Downstream Data Contract</w:t>
      </w:r>
      <w:r>
        <w:rPr>
          <w:b w:val="0"/>
          <w:i/>
          <w:color w:val="595959"/>
          <w:sz w:val="20"/>
        </w:rPr>
        <w:t xml:space="preserve">   (Wave 3 · Business Analyst · Standard)</w:t>
      </w:r>
    </w:p>
    <w:p>
      <w:pPr>
        <w:spacing w:before="0" w:after="100"/>
      </w:pPr>
      <w:r>
        <w:rPr>
          <w:b w:val="0"/>
          <w:i w:val="0"/>
          <w:color w:val="262626"/>
          <w:sz w:val="20"/>
        </w:rPr>
        <w:t>As a Business Analyst, I want the model browser extended with version history and a downstream contract view — what downstream consumers may rely on, what changed between versions, what is deprecated, so that downstream teams build against a stated contract rather than reverse-engineering tables, and model changes stop being surprises.</w:t>
      </w:r>
    </w:p>
    <w:p>
      <w:pPr>
        <w:spacing w:before="0" w:after="40"/>
      </w:pPr>
      <w:r>
        <w:rPr>
          <w:b/>
          <w:i w:val="0"/>
          <w:color w:val="262626"/>
          <w:sz w:val="20"/>
        </w:rPr>
        <w:t>Acceptance Criteria</w:t>
      </w:r>
    </w:p>
    <w:p>
      <w:pPr>
        <w:pStyle w:val="ListBullet"/>
        <w:spacing w:after="40"/>
      </w:pPr>
      <w:r>
        <w:rPr>
          <w:sz w:val="20"/>
        </w:rPr>
        <w:t>Show 'what changed and why' between any two model versions in terms a consumer understands.</w:t>
      </w:r>
    </w:p>
    <w:p>
      <w:pPr>
        <w:pStyle w:val="ListBullet"/>
        <w:spacing w:after="40"/>
      </w:pPr>
      <w:r>
        <w:rPr>
          <w:sz w:val="20"/>
        </w:rPr>
        <w:t>Give every entity a stable contract page downstream teams can link to.</w:t>
      </w:r>
    </w:p>
    <w:p>
      <w:pPr>
        <w:pStyle w:val="ListBullet"/>
        <w:spacing w:after="40"/>
      </w:pPr>
      <w:r>
        <w:rPr>
          <w:sz w:val="20"/>
        </w:rPr>
        <w:t>Announce deprecations with lead time and list affected consumers from lineage.</w:t>
      </w:r>
    </w:p>
    <w:p>
      <w:pPr>
        <w:pStyle w:val="ListBullet"/>
        <w:spacing w:after="40"/>
      </w:pPr>
      <w:r>
        <w:rPr>
          <w:b/>
          <w:sz w:val="20"/>
        </w:rPr>
        <w:t xml:space="preserve">Happy path — </w:t>
      </w:r>
      <w:r>
        <w:rPr>
          <w:sz w:val="20"/>
        </w:rPr>
        <w:t>Given model v3 adds normalized payment columns to claims, when a downstream analyst opens the contract page, then they see v3's additions marked New, nothing they use marked Removed, and the effective date of the change.</w:t>
      </w:r>
    </w:p>
    <w:p>
      <w:pPr>
        <w:pStyle w:val="ListBullet"/>
        <w:spacing w:after="40"/>
      </w:pPr>
      <w:r>
        <w:rPr>
          <w:b/>
          <w:sz w:val="20"/>
        </w:rPr>
        <w:t xml:space="preserve">Exception — </w:t>
      </w:r>
      <w:r>
        <w:rPr>
          <w:sz w:val="20"/>
        </w:rPr>
        <w:t>Given a proposed change would remove a column two reports consume, when the proposal is drafted, then lineage lists the consumers on the proposal automatically, and their owners are notified as part of the review — not after the break.</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Present a proposed model change as current before its release.</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CF-V3-E10-03  ·  ODS Certification and Consumer Compatibility Gate</w:t>
      </w:r>
      <w:r>
        <w:rPr>
          <w:b w:val="0"/>
          <w:i/>
          <w:color w:val="595959"/>
          <w:sz w:val="20"/>
        </w:rPr>
        <w:t xml:space="preserve">   (Wave 3 · Data Steward · Standard)</w:t>
      </w:r>
    </w:p>
    <w:p>
      <w:pPr>
        <w:spacing w:before="0" w:after="100"/>
      </w:pPr>
      <w:r>
        <w:rPr>
          <w:b w:val="0"/>
          <w:i w:val="0"/>
          <w:color w:val="262626"/>
          <w:sz w:val="20"/>
        </w:rPr>
        <w:t>As a Data Steward, I want Silver ODS publication per batch to pass a final gate: relationship validation (every claim points to a real member), certification checks, and compatibility validation for existing consumers, so that downstream systems can consume ODS data with the same confidence as a payer file — certified, relationally sound, contract-compatible.</w:t>
      </w:r>
    </w:p>
    <w:p>
      <w:pPr>
        <w:spacing w:before="0" w:after="40"/>
      </w:pPr>
      <w:r>
        <w:rPr>
          <w:b/>
          <w:i w:val="0"/>
          <w:color w:val="262626"/>
          <w:sz w:val="20"/>
        </w:rPr>
        <w:t>Acceptance Criteria</w:t>
      </w:r>
    </w:p>
    <w:p>
      <w:pPr>
        <w:pStyle w:val="ListBullet"/>
        <w:spacing w:after="40"/>
      </w:pPr>
      <w:r>
        <w:rPr>
          <w:sz w:val="20"/>
        </w:rPr>
        <w:t>Validate relationships as data (orphaned claims, dangling provider references) with counts and examples.</w:t>
      </w:r>
    </w:p>
    <w:p>
      <w:pPr>
        <w:pStyle w:val="ListBullet"/>
        <w:spacing w:after="40"/>
      </w:pPr>
      <w:r>
        <w:rPr>
          <w:sz w:val="20"/>
        </w:rPr>
        <w:t>Hold publication on failure — downstream never sees an uncertified batch.</w:t>
      </w:r>
    </w:p>
    <w:p>
      <w:pPr>
        <w:pStyle w:val="ListBullet"/>
        <w:spacing w:after="40"/>
      </w:pPr>
      <w:r>
        <w:rPr>
          <w:sz w:val="20"/>
        </w:rPr>
        <w:t>Notify registered consumers on publication, per the registry's dependency declarations.</w:t>
      </w:r>
    </w:p>
    <w:p>
      <w:pPr>
        <w:pStyle w:val="ListBullet"/>
        <w:spacing w:after="40"/>
      </w:pPr>
      <w:r>
        <w:rPr>
          <w:b/>
          <w:sz w:val="20"/>
        </w:rPr>
        <w:t xml:space="preserve">Happy path — </w:t>
      </w:r>
      <w:r>
        <w:rPr>
          <w:sz w:val="20"/>
        </w:rPr>
        <w:t>Given an enrollment batch loads ODS cleanly, when the gate runs, then relationships validate, certification attaches, consumers are notified, and the batch appears in their views atomically.</w:t>
      </w:r>
    </w:p>
    <w:p>
      <w:pPr>
        <w:pStyle w:val="ListBullet"/>
        <w:spacing w:after="40"/>
      </w:pPr>
      <w:r>
        <w:rPr>
          <w:b/>
          <w:sz w:val="20"/>
        </w:rPr>
        <w:t xml:space="preserve">Exception — </w:t>
      </w:r>
      <w:r>
        <w:rPr>
          <w:sz w:val="20"/>
        </w:rPr>
        <w:t>Given 0.3% of claims reference members absent from the member table, when the gate runs, then publication holds, the orphaned claims are listed with their source batches, and the incident flow picks it up with the evidence attached.</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Publish partially — a batch is visible downstream in full or not at all.</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1"/>
        <w:spacing w:before="320" w:after="80"/>
      </w:pPr>
      <w:r>
        <w:rPr>
          <w:b/>
          <w:i w:val="0"/>
          <w:color w:val="1F3864"/>
          <w:sz w:val="30"/>
        </w:rPr>
        <w:t>Epic 11: Workflow, Approval and Release Management</w:t>
      </w:r>
    </w:p>
    <w:p>
      <w:pPr>
        <w:spacing w:before="0" w:after="80"/>
      </w:pPr>
      <w:r>
        <w:rPr>
          <w:b w:val="0"/>
          <w:i/>
          <w:color w:val="595959"/>
          <w:sz w:val="20"/>
        </w:rPr>
        <w:t>Outcome — No unapproved configuration reaches production; every change is reviewed, released and reversible.</w:t>
      </w:r>
    </w:p>
    <w:p>
      <w:pPr>
        <w:spacing w:before="0" w:after="80"/>
      </w:pPr>
      <w:r>
        <w:rPr>
          <w:b w:val="0"/>
          <w:i/>
          <w:color w:val="595959"/>
          <w:sz w:val="20"/>
        </w:rPr>
        <w:t>Stories: 4  ·  Waves: Wave 1, Wave 4</w:t>
      </w:r>
    </w:p>
    <w:p>
      <w:pPr>
        <w:pStyle w:val="Heading2"/>
        <w:spacing w:before="240" w:after="60"/>
      </w:pPr>
      <w:r>
        <w:rPr>
          <w:b/>
          <w:color w:val="2E5395"/>
          <w:sz w:val="23"/>
        </w:rPr>
        <w:t>CF-V1-E11-01  ·  One Lifecycle Engine for Every Governed Object</w:t>
      </w:r>
      <w:r>
        <w:rPr>
          <w:b w:val="0"/>
          <w:i/>
          <w:color w:val="595959"/>
          <w:sz w:val="20"/>
        </w:rPr>
        <w:t xml:space="preserve">   (Wave 1 · Data Steward · Standard)</w:t>
      </w:r>
    </w:p>
    <w:p>
      <w:pPr>
        <w:spacing w:before="0" w:after="100"/>
      </w:pPr>
      <w:r>
        <w:rPr>
          <w:b w:val="0"/>
          <w:i w:val="0"/>
          <w:color w:val="262626"/>
          <w:sz w:val="20"/>
        </w:rPr>
        <w:t>As a Data Steward, I want a single Draft → In Review → Approved → Published → Retired state machine, with per-object-type approval routing and comments, used by feeds, schemas, mappings, rules and documents alike, so that we build governance once and reuse it everywhere — every object behaves the same way, so people learn the platform once.</w:t>
      </w:r>
    </w:p>
    <w:p>
      <w:pPr>
        <w:spacing w:before="0" w:after="40"/>
      </w:pPr>
      <w:r>
        <w:rPr>
          <w:b/>
          <w:i w:val="0"/>
          <w:color w:val="262626"/>
          <w:sz w:val="20"/>
        </w:rPr>
        <w:t>Acceptance Criteria</w:t>
      </w:r>
    </w:p>
    <w:p>
      <w:pPr>
        <w:pStyle w:val="ListBullet"/>
        <w:spacing w:after="40"/>
      </w:pPr>
      <w:r>
        <w:rPr>
          <w:sz w:val="20"/>
        </w:rPr>
        <w:t>Route each object type to its right approvers (mappings to stewards, configs to platform engineers, publications to business approvers).</w:t>
      </w:r>
    </w:p>
    <w:p>
      <w:pPr>
        <w:pStyle w:val="ListBullet"/>
        <w:spacing w:after="40"/>
      </w:pPr>
      <w:r>
        <w:rPr>
          <w:sz w:val="20"/>
        </w:rPr>
        <w:t>Support request-changes with comments, and re-submission that preserves the conversation.</w:t>
      </w:r>
    </w:p>
    <w:p>
      <w:pPr>
        <w:pStyle w:val="ListBullet"/>
        <w:spacing w:after="40"/>
      </w:pPr>
      <w:r>
        <w:rPr>
          <w:sz w:val="20"/>
        </w:rPr>
        <w:t>Expose the same 'Work Queue' view of everything awaiting a given person.</w:t>
      </w:r>
    </w:p>
    <w:p>
      <w:pPr>
        <w:pStyle w:val="ListBullet"/>
        <w:spacing w:after="40"/>
      </w:pPr>
      <w:r>
        <w:rPr>
          <w:b/>
          <w:sz w:val="20"/>
        </w:rPr>
        <w:t xml:space="preserve">Happy path — </w:t>
      </w:r>
      <w:r>
        <w:rPr>
          <w:sz w:val="20"/>
        </w:rPr>
        <w:t>Given a BA submits a mapping for review, when the routing runs, then the assigned steward sees it in their Work Queue, approves with a comment, and the mapping moves to Approved with the full trail attached.</w:t>
      </w:r>
    </w:p>
    <w:p>
      <w:pPr>
        <w:pStyle w:val="ListBullet"/>
        <w:spacing w:after="40"/>
      </w:pPr>
      <w:r>
        <w:rPr>
          <w:b/>
          <w:sz w:val="20"/>
        </w:rPr>
        <w:t xml:space="preserve">Exception — </w:t>
      </w:r>
      <w:r>
        <w:rPr>
          <w:sz w:val="20"/>
        </w:rPr>
        <w:t>Given a reviewer requests changes, when the BA edits and resubmits, then the object returns to In Review with its comment history intact and the reviewer sees exactly what changed since their request.</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Allow any object type to opt out of the lifecycle.</w:t>
      </w:r>
    </w:p>
    <w:p>
      <w:pPr>
        <w:pStyle w:val="ListBullet"/>
        <w:spacing w:after="40"/>
      </w:pPr>
      <w:r>
        <w:rPr>
          <w:sz w:val="20"/>
        </w:rPr>
        <w:t>Let the author of a change approve it.</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CF-V1-E11-02  ·  Approval Packet with Both-Sides Impact</w:t>
      </w:r>
      <w:r>
        <w:rPr>
          <w:b w:val="0"/>
          <w:i/>
          <w:color w:val="595959"/>
          <w:sz w:val="20"/>
        </w:rPr>
        <w:t xml:space="preserve">   (Wave 1 · Approver · Standard)</w:t>
      </w:r>
    </w:p>
    <w:p>
      <w:pPr>
        <w:spacing w:before="0" w:after="100"/>
      </w:pPr>
      <w:r>
        <w:rPr>
          <w:b w:val="0"/>
          <w:i w:val="0"/>
          <w:color w:val="262626"/>
          <w:sz w:val="20"/>
        </w:rPr>
        <w:t>As a Approver, I want every approval to arrive as a packet: the change itself, its engineering impact (jobs, tables, feeds touched) and its business impact (which reports, metrics and outputs are affected), with evidence attached, so that approvers decide from evidence rather than trust — and rubber-stamping, the classic failure of approval systems, has nowhere to hide.</w:t>
      </w:r>
    </w:p>
    <w:p>
      <w:pPr>
        <w:spacing w:before="0" w:after="40"/>
      </w:pPr>
      <w:r>
        <w:rPr>
          <w:b/>
          <w:i w:val="0"/>
          <w:color w:val="262626"/>
          <w:sz w:val="20"/>
        </w:rPr>
        <w:t>Acceptance Criteria</w:t>
      </w:r>
    </w:p>
    <w:p>
      <w:pPr>
        <w:pStyle w:val="ListBullet"/>
        <w:spacing w:after="40"/>
      </w:pPr>
      <w:r>
        <w:rPr>
          <w:sz w:val="20"/>
        </w:rPr>
        <w:t>Compute impact automatically from lineage — approvers never depend on the author remembering what their change touches.</w:t>
      </w:r>
    </w:p>
    <w:p>
      <w:pPr>
        <w:pStyle w:val="ListBullet"/>
        <w:spacing w:after="40"/>
      </w:pPr>
      <w:r>
        <w:rPr>
          <w:sz w:val="20"/>
        </w:rPr>
        <w:t>Require a written rationale on every decision; the rationale becomes part of the audit record.</w:t>
      </w:r>
    </w:p>
    <w:p>
      <w:pPr>
        <w:pStyle w:val="ListBullet"/>
        <w:spacing w:after="40"/>
      </w:pPr>
      <w:r>
        <w:rPr>
          <w:sz w:val="20"/>
        </w:rPr>
        <w:t>Show the evidence (rule preview results, mapping dry-run) inline, not as a promise.</w:t>
      </w:r>
    </w:p>
    <w:p>
      <w:pPr>
        <w:pStyle w:val="ListBullet"/>
        <w:spacing w:after="40"/>
      </w:pPr>
      <w:r>
        <w:rPr>
          <w:b/>
          <w:sz w:val="20"/>
        </w:rPr>
        <w:t xml:space="preserve">Happy path — </w:t>
      </w:r>
      <w:r>
        <w:rPr>
          <w:sz w:val="20"/>
        </w:rPr>
        <w:t>Given a mapping change touching 4 jobs and 2 reports awaits approval, when the approver opens the packet, then they see the diff, both impact lists, and the dry-run evidence on one screen, and their approval records rationale, identity and timestamp.</w:t>
      </w:r>
    </w:p>
    <w:p>
      <w:pPr>
        <w:pStyle w:val="ListBullet"/>
        <w:spacing w:after="40"/>
      </w:pPr>
      <w:r>
        <w:rPr>
          <w:b/>
          <w:sz w:val="20"/>
        </w:rPr>
        <w:t xml:space="preserve">Exception — </w:t>
      </w:r>
      <w:r>
        <w:rPr>
          <w:sz w:val="20"/>
        </w:rPr>
        <w:t>Given lineage cannot determine impact for one downstream item, when the packet is built, then that item is listed as 'impact unknown — needs manual check', and production approval is blocked until someone resolves it.</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Present an approval with an empty impact section as if impact were zero — 'impact unknown' must be shown explicitly and block approval of production changes.</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CF-V4-E11-03  ·  Release Management — Windows, Freeze, History, Rollback</w:t>
      </w:r>
      <w:r>
        <w:rPr>
          <w:b w:val="0"/>
          <w:i/>
          <w:color w:val="595959"/>
          <w:sz w:val="20"/>
        </w:rPr>
        <w:t xml:space="preserve">   (Wave 4 · Administrator · Standard)</w:t>
      </w:r>
    </w:p>
    <w:p>
      <w:pPr>
        <w:spacing w:before="0" w:after="100"/>
      </w:pPr>
      <w:r>
        <w:rPr>
          <w:b w:val="0"/>
          <w:i w:val="0"/>
          <w:color w:val="262626"/>
          <w:sz w:val="20"/>
        </w:rPr>
        <w:t>As a Administrator, I want configuration changes to promote from development to production in managed releases: scheduled windows, freeze periods, deployment history, version comparison, release notes, and one-step rollback to a prior version, so that production changes become boring — planned, batched, reversible — which is exactly what a healthcare data platform's changes should be.</w:t>
      </w:r>
    </w:p>
    <w:p>
      <w:pPr>
        <w:spacing w:before="0" w:after="40"/>
      </w:pPr>
      <w:r>
        <w:rPr>
          <w:b/>
          <w:i w:val="0"/>
          <w:color w:val="262626"/>
          <w:sz w:val="20"/>
        </w:rPr>
        <w:t>Acceptance Criteria</w:t>
      </w:r>
    </w:p>
    <w:p>
      <w:pPr>
        <w:pStyle w:val="ListBullet"/>
        <w:spacing w:after="40"/>
      </w:pPr>
      <w:r>
        <w:rPr>
          <w:sz w:val="20"/>
        </w:rPr>
        <w:t>Bundle approved changes into releases with auto-drafted notes from their approval packets.</w:t>
      </w:r>
    </w:p>
    <w:p>
      <w:pPr>
        <w:pStyle w:val="ListBullet"/>
        <w:spacing w:after="40"/>
      </w:pPr>
      <w:r>
        <w:rPr>
          <w:sz w:val="20"/>
        </w:rPr>
        <w:t>Enforce freeze windows mechanically (month-end processing is not the time for mapping changes).</w:t>
      </w:r>
    </w:p>
    <w:p>
      <w:pPr>
        <w:pStyle w:val="ListBullet"/>
        <w:spacing w:after="40"/>
      </w:pPr>
      <w:r>
        <w:rPr>
          <w:sz w:val="20"/>
        </w:rPr>
        <w:t>Prove rollback routinely — a rollback that has never been rehearsed is a hope, not a capability.</w:t>
      </w:r>
    </w:p>
    <w:p>
      <w:pPr>
        <w:pStyle w:val="ListBullet"/>
        <w:spacing w:after="40"/>
      </w:pPr>
      <w:r>
        <w:rPr>
          <w:b/>
          <w:sz w:val="20"/>
        </w:rPr>
        <w:t xml:space="preserve">Happy path — </w:t>
      </w:r>
      <w:r>
        <w:rPr>
          <w:sz w:val="20"/>
        </w:rPr>
        <w:t>Given six approved changes await the Thursday window, when the release runs, then all six deploy with a generated release note, the history shows the bundle, and each feed's profile reflects its new versions.</w:t>
      </w:r>
    </w:p>
    <w:p>
      <w:pPr>
        <w:pStyle w:val="ListBullet"/>
        <w:spacing w:after="40"/>
      </w:pPr>
      <w:r>
        <w:rPr>
          <w:b/>
          <w:sz w:val="20"/>
        </w:rPr>
        <w:t xml:space="preserve">Exception — </w:t>
      </w:r>
      <w:r>
        <w:rPr>
          <w:sz w:val="20"/>
        </w:rPr>
        <w:t>Given a released mapping causes unexpected quarantines on the first post-release batch, when the administrator rolls back, then the prior version restores in one step, affected batches are flagged for reprocessing under it, and the rollback is documented with cause.</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Promote anything that skipped its approvals, even inside an approved release.</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CF-V4-E11-04  ·  Emergency Change and Pause Workflow</w:t>
      </w:r>
      <w:r>
        <w:rPr>
          <w:b w:val="0"/>
          <w:i/>
          <w:color w:val="595959"/>
          <w:sz w:val="20"/>
        </w:rPr>
        <w:t xml:space="preserve">   (Wave 4 · Administrator · Standard)</w:t>
      </w:r>
    </w:p>
    <w:p>
      <w:pPr>
        <w:spacing w:before="0" w:after="100"/>
      </w:pPr>
      <w:r>
        <w:rPr>
          <w:b w:val="0"/>
          <w:i w:val="0"/>
          <w:color w:val="262626"/>
          <w:sz w:val="20"/>
        </w:rPr>
        <w:t>As a Administrator, I want a governed fast path for genuine emergencies: immediate pause of a feed or the platform, expedited single-approver changes with mandatory retrospective review, and post-deployment validation, so that when something is actively wrong, the safe action is also the fast action — and the emergency path is the most audited path, not the least.</w:t>
      </w:r>
    </w:p>
    <w:p>
      <w:pPr>
        <w:spacing w:before="0" w:after="40"/>
      </w:pPr>
      <w:r>
        <w:rPr>
          <w:b/>
          <w:i w:val="0"/>
          <w:color w:val="262626"/>
          <w:sz w:val="20"/>
        </w:rPr>
        <w:t>Acceptance Criteria</w:t>
      </w:r>
    </w:p>
    <w:p>
      <w:pPr>
        <w:pStyle w:val="ListBullet"/>
        <w:spacing w:after="40"/>
      </w:pPr>
      <w:r>
        <w:rPr>
          <w:sz w:val="20"/>
        </w:rPr>
        <w:t>Keep the emergency path faster than the workaround — or people will route around governance exactly when it matters most.</w:t>
      </w:r>
    </w:p>
    <w:p>
      <w:pPr>
        <w:pStyle w:val="ListBullet"/>
        <w:spacing w:after="40"/>
      </w:pPr>
      <w:r>
        <w:rPr>
          <w:sz w:val="20"/>
        </w:rPr>
        <w:t>Create the retrospective review automatically; it cannot be skipped or closed without the full-approval backfill.</w:t>
      </w:r>
    </w:p>
    <w:p>
      <w:pPr>
        <w:pStyle w:val="ListBullet"/>
        <w:spacing w:after="40"/>
      </w:pPr>
      <w:r>
        <w:rPr>
          <w:sz w:val="20"/>
        </w:rPr>
        <w:t>Validate post-deployment automatically and alert if the emergency change didn't fix the symptom.</w:t>
      </w:r>
    </w:p>
    <w:p>
      <w:pPr>
        <w:pStyle w:val="ListBullet"/>
        <w:spacing w:after="40"/>
      </w:pPr>
      <w:r>
        <w:rPr>
          <w:b/>
          <w:sz w:val="20"/>
        </w:rPr>
        <w:t xml:space="preserve">Happy path — </w:t>
      </w:r>
      <w:r>
        <w:rPr>
          <w:sz w:val="20"/>
        </w:rPr>
        <w:t>Given a payer file with corrupt financials is mid-processing, when operations invokes emergency pause and a threshold change, then processing stops within a minute, the expedited change deploys with one senior approval, and Monday's retrospective completes the standard review.</w:t>
      </w:r>
    </w:p>
    <w:p>
      <w:pPr>
        <w:pStyle w:val="ListBullet"/>
        <w:spacing w:after="40"/>
      </w:pPr>
      <w:r>
        <w:rPr>
          <w:b/>
          <w:sz w:val="20"/>
        </w:rPr>
        <w:t xml:space="preserve">Exception — </w:t>
      </w:r>
      <w:r>
        <w:rPr>
          <w:sz w:val="20"/>
        </w:rPr>
        <w:t>Given the retrospective review is still open after its deadline, when the deadline passes, then the emergency authority's manager is notified and further emergency invocations by that route are suspended until the review closes.</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Let emergency authority be self-granted; let a retrospective lapse silently.</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1"/>
        <w:spacing w:before="320" w:after="80"/>
      </w:pPr>
      <w:r>
        <w:rPr>
          <w:b/>
          <w:i w:val="0"/>
          <w:color w:val="1F3864"/>
          <w:sz w:val="30"/>
        </w:rPr>
        <w:t>Epic 12: Operational Control, Observability and Reprocessing</w:t>
      </w:r>
    </w:p>
    <w:p>
      <w:pPr>
        <w:spacing w:before="0" w:after="80"/>
      </w:pPr>
      <w:r>
        <w:rPr>
          <w:b w:val="0"/>
          <w:i/>
          <w:color w:val="595959"/>
          <w:sz w:val="20"/>
        </w:rPr>
        <w:t>Outcome — The internal team identifies, investigates, corrects and reprocesses production issues independently.</w:t>
      </w:r>
    </w:p>
    <w:p>
      <w:pPr>
        <w:spacing w:before="0" w:after="80"/>
      </w:pPr>
      <w:r>
        <w:rPr>
          <w:b w:val="0"/>
          <w:i/>
          <w:color w:val="595959"/>
          <w:sz w:val="20"/>
        </w:rPr>
        <w:t>Stories: 5  ·  Waves: Wave 2</w:t>
      </w:r>
    </w:p>
    <w:p>
      <w:pPr>
        <w:pStyle w:val="Heading2"/>
        <w:spacing w:before="240" w:after="60"/>
      </w:pPr>
      <w:r>
        <w:rPr>
          <w:b/>
          <w:color w:val="2E5395"/>
          <w:sz w:val="23"/>
        </w:rPr>
        <w:t>CF-V2-E12-01  ·  Data Operations Home and File-Arrival Board</w:t>
      </w:r>
      <w:r>
        <w:rPr>
          <w:b w:val="0"/>
          <w:i/>
          <w:color w:val="595959"/>
          <w:sz w:val="20"/>
        </w:rPr>
        <w:t xml:space="preserve">   (Wave 2 · Operations · Standard)</w:t>
      </w:r>
    </w:p>
    <w:p>
      <w:pPr>
        <w:spacing w:before="0" w:after="100"/>
      </w:pPr>
      <w:r>
        <w:rPr>
          <w:b w:val="0"/>
          <w:i w:val="0"/>
          <w:color w:val="262626"/>
          <w:sz w:val="20"/>
        </w:rPr>
        <w:t>As a Operations, I want a home screen answering the morning question at a glance: how many files were expected, received, missing, at risk — filterable by domain — with a Needs-Your-Attention list of the items requiring action today, so that the whole company shares one truthful picture of data health in the client's own status words (Expected, Received, Processing, Completed, Needs Review, Needs Attention, Missing).</w:t>
      </w:r>
    </w:p>
    <w:p>
      <w:pPr>
        <w:spacing w:before="0" w:after="40"/>
      </w:pPr>
      <w:r>
        <w:rPr>
          <w:b/>
          <w:i w:val="0"/>
          <w:color w:val="262626"/>
          <w:sz w:val="20"/>
        </w:rPr>
        <w:t>Acceptance Criteria</w:t>
      </w:r>
    </w:p>
    <w:p>
      <w:pPr>
        <w:pStyle w:val="ListBullet"/>
        <w:spacing w:after="40"/>
      </w:pPr>
      <w:r>
        <w:rPr>
          <w:sz w:val="20"/>
        </w:rPr>
        <w:t>Use the blueprint's seven status words consistently — no synonyms, no per-screen dialects.</w:t>
      </w:r>
    </w:p>
    <w:p>
      <w:pPr>
        <w:pStyle w:val="ListBullet"/>
        <w:spacing w:after="40"/>
      </w:pPr>
      <w:r>
        <w:rPr>
          <w:sz w:val="20"/>
        </w:rPr>
        <w:t>Rank the attention list by business impact, not by timestamp.</w:t>
      </w:r>
    </w:p>
    <w:p>
      <w:pPr>
        <w:pStyle w:val="ListBullet"/>
        <w:spacing w:after="40"/>
      </w:pPr>
      <w:r>
        <w:rPr>
          <w:sz w:val="20"/>
        </w:rPr>
        <w:t>Load in under two seconds — this page is opened hundreds of times a day.</w:t>
      </w:r>
    </w:p>
    <w:p>
      <w:pPr>
        <w:pStyle w:val="ListBullet"/>
        <w:spacing w:after="40"/>
      </w:pPr>
      <w:r>
        <w:rPr>
          <w:b/>
          <w:sz w:val="20"/>
        </w:rPr>
        <w:t xml:space="preserve">Happy path — </w:t>
      </w:r>
      <w:r>
        <w:rPr>
          <w:sz w:val="20"/>
        </w:rPr>
        <w:t>Given twelve feeds expected today, ten received, one missing, one at risk, when an operator opens the home page, then the counters read 12/10/1/1, the missing UHC file leads the attention list with 'expected 6:00 AM — not received', and one click opens its investigation view.</w:t>
      </w:r>
    </w:p>
    <w:p>
      <w:pPr>
        <w:pStyle w:val="ListBullet"/>
        <w:spacing w:after="40"/>
      </w:pPr>
      <w:r>
        <w:rPr>
          <w:b/>
          <w:sz w:val="20"/>
        </w:rPr>
        <w:t xml:space="preserve">Exception — </w:t>
      </w:r>
      <w:r>
        <w:rPr>
          <w:sz w:val="20"/>
        </w:rPr>
        <w:t>Given the control tables are momentarily unreachable, when the page loads, then it shows its last refreshed time and a clear 'data may be stale' banner — never silently stale numbers.</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Show any number that cannot be traced to a control-table query — no hand-maintained figures anywhere.</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CF-V2-E12-02  ·  Batch and Stage Monitor</w:t>
      </w:r>
      <w:r>
        <w:rPr>
          <w:b w:val="0"/>
          <w:i/>
          <w:color w:val="595959"/>
          <w:sz w:val="20"/>
        </w:rPr>
        <w:t xml:space="preserve">   (Wave 2 · Operations · Standard)</w:t>
      </w:r>
    </w:p>
    <w:p>
      <w:pPr>
        <w:spacing w:before="0" w:after="100"/>
      </w:pPr>
      <w:r>
        <w:rPr>
          <w:b w:val="0"/>
          <w:i w:val="0"/>
          <w:color w:val="262626"/>
          <w:sz w:val="20"/>
        </w:rPr>
        <w:t>As a Operations, I want to see every batch across Landing, Bronze, Silver Raw, Identity and Silver ODS with counts, durations, SLA state, and drill-down to its errors and quarantined records, so that the daily_status spreadsheet retires: the control tables already hold the truth, and this screen finally shows it to everyone.</w:t>
      </w:r>
    </w:p>
    <w:p>
      <w:pPr>
        <w:spacing w:before="0" w:after="40"/>
      </w:pPr>
      <w:r>
        <w:rPr>
          <w:b/>
          <w:i w:val="0"/>
          <w:color w:val="262626"/>
          <w:sz w:val="20"/>
        </w:rPr>
        <w:t>Acceptance Criteria</w:t>
      </w:r>
    </w:p>
    <w:p>
      <w:pPr>
        <w:pStyle w:val="ListBullet"/>
        <w:spacing w:after="40"/>
      </w:pPr>
      <w:r>
        <w:rPr>
          <w:sz w:val="20"/>
        </w:rPr>
        <w:t>Answer 'where exactly is this batch and what happened at each stage' in two clicks.</w:t>
      </w:r>
    </w:p>
    <w:p>
      <w:pPr>
        <w:pStyle w:val="ListBullet"/>
        <w:spacing w:after="40"/>
      </w:pPr>
      <w:r>
        <w:rPr>
          <w:sz w:val="20"/>
        </w:rPr>
        <w:t>Show record-count flow per stage so reconciliation is visible inline.</w:t>
      </w:r>
    </w:p>
    <w:p>
      <w:pPr>
        <w:pStyle w:val="ListBullet"/>
        <w:spacing w:after="40"/>
      </w:pPr>
      <w:r>
        <w:rPr>
          <w:sz w:val="20"/>
        </w:rPr>
        <w:t>Keep history queryable — 'show me all failed Fidelis batches in July' is a filter, not a project.</w:t>
      </w:r>
    </w:p>
    <w:p>
      <w:pPr>
        <w:pStyle w:val="ListBullet"/>
        <w:spacing w:after="40"/>
      </w:pPr>
      <w:r>
        <w:rPr>
          <w:b/>
          <w:sz w:val="20"/>
        </w:rPr>
        <w:t xml:space="preserve">Happy path — </w:t>
      </w:r>
      <w:r>
        <w:rPr>
          <w:sz w:val="20"/>
        </w:rPr>
        <w:t>Given batch #1244 failed overnight, when the operator opens it, then they see it failed at Bronze at 03:03 with error BH-AF-002, three errors of which two are consequences, zero rows written, and links to the error and incident detail.</w:t>
      </w:r>
    </w:p>
    <w:p>
      <w:pPr>
        <w:pStyle w:val="ListBullet"/>
        <w:spacing w:after="40"/>
      </w:pPr>
      <w:r>
        <w:rPr>
          <w:b/>
          <w:sz w:val="20"/>
        </w:rPr>
        <w:t xml:space="preserve">Exception — </w:t>
      </w:r>
      <w:r>
        <w:rPr>
          <w:sz w:val="20"/>
        </w:rPr>
        <w:t>Given a batch has been In Progress far beyond its usual duration, when the monitor evaluates it, then it is flagged 'stuck — 3× typical duration' on the board rather than sitting quietly green.</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Offer any mutation from this screen except through the governed action surface (next story).</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CF-V2-E12-03  ·  Governed Action Surface — Acknowledge, Assign, Pause, Retry</w:t>
      </w:r>
      <w:r>
        <w:rPr>
          <w:b w:val="0"/>
          <w:i/>
          <w:color w:val="595959"/>
          <w:sz w:val="20"/>
        </w:rPr>
        <w:t xml:space="preserve">   (Wave 2 · Operations · Standard)</w:t>
      </w:r>
    </w:p>
    <w:p>
      <w:pPr>
        <w:spacing w:before="0" w:after="100"/>
      </w:pPr>
      <w:r>
        <w:rPr>
          <w:b w:val="0"/>
          <w:i w:val="0"/>
          <w:color w:val="262626"/>
          <w:sz w:val="20"/>
        </w:rPr>
        <w:t>As a Operations, I want to act exactly where I watch: acknowledge and assign issues, add resolution notes, pause/resume a feed, retry a failed operation — with production actions requiring an approval identifier, so that operations stop being a relay race between a dashboard, a chat thread and an engineer's terminal — see, decide, act, all audited, in one place.</w:t>
      </w:r>
    </w:p>
    <w:p>
      <w:pPr>
        <w:spacing w:before="0" w:after="40"/>
      </w:pPr>
      <w:r>
        <w:rPr>
          <w:b/>
          <w:i w:val="0"/>
          <w:color w:val="262626"/>
          <w:sz w:val="20"/>
        </w:rPr>
        <w:t>Acceptance Criteria</w:t>
      </w:r>
    </w:p>
    <w:p>
      <w:pPr>
        <w:pStyle w:val="ListBullet"/>
        <w:spacing w:after="40"/>
      </w:pPr>
      <w:r>
        <w:rPr>
          <w:sz w:val="20"/>
        </w:rPr>
        <w:t>Expose only actions the platform defines as safe for the object's current state.</w:t>
      </w:r>
    </w:p>
    <w:p>
      <w:pPr>
        <w:pStyle w:val="ListBullet"/>
        <w:spacing w:after="40"/>
      </w:pPr>
      <w:r>
        <w:rPr>
          <w:sz w:val="20"/>
        </w:rPr>
        <w:t>Verify and display the action's outcome — 'retry requested' is not 'retry succeeded'.</w:t>
      </w:r>
    </w:p>
    <w:p>
      <w:pPr>
        <w:pStyle w:val="ListBullet"/>
        <w:spacing w:after="40"/>
      </w:pPr>
      <w:r>
        <w:rPr>
          <w:sz w:val="20"/>
        </w:rPr>
        <w:t>Thread notes and assignments on the issue so handoffs carry context.</w:t>
      </w:r>
    </w:p>
    <w:p>
      <w:pPr>
        <w:pStyle w:val="ListBullet"/>
        <w:spacing w:after="40"/>
      </w:pPr>
      <w:r>
        <w:rPr>
          <w:b/>
          <w:sz w:val="20"/>
        </w:rPr>
        <w:t xml:space="preserve">Happy path — </w:t>
      </w:r>
      <w:r>
        <w:rPr>
          <w:sz w:val="20"/>
        </w:rPr>
        <w:t>Given a batch failed on a transient cluster error, when the operator clicks Retry and (in production) attaches the approval, then the batch resumes from its last completed stage, succeeds, and the issue shows who retried, why, and the verified outcome.</w:t>
      </w:r>
    </w:p>
    <w:p>
      <w:pPr>
        <w:pStyle w:val="ListBullet"/>
        <w:spacing w:after="40"/>
      </w:pPr>
      <w:r>
        <w:rPr>
          <w:b/>
          <w:sz w:val="20"/>
        </w:rPr>
        <w:t xml:space="preserve">Exception — </w:t>
      </w:r>
      <w:r>
        <w:rPr>
          <w:sz w:val="20"/>
        </w:rPr>
        <w:t>Given an operator tries to retry a batch whose feed is Paused, when they act, then the action is refused with the reason ('feed paused by J. Smith — mapping change pending') and a link to the pause record.</w:t>
      </w:r>
    </w:p>
    <w:p>
      <w:pPr>
        <w:pStyle w:val="ListBullet"/>
        <w:spacing w:after="40"/>
      </w:pPr>
      <w:r>
        <w:rPr>
          <w:b/>
          <w:sz w:val="20"/>
        </w:rPr>
        <w:t xml:space="preserve">Guardrail — </w:t>
      </w:r>
      <w:r>
        <w:rPr>
          <w:sz w:val="20"/>
        </w:rPr>
        <w:t>Given the circuit breaker is open or the target is on hold, when the action is triggered, then the system refuses, notifies a human, and records the refusal.</w:t>
      </w:r>
    </w:p>
    <w:p>
      <w:pPr>
        <w:pStyle w:val="ListBullet"/>
        <w:spacing w:after="40"/>
      </w:pPr>
      <w:r>
        <w:rPr>
          <w:b/>
          <w:sz w:val="20"/>
        </w:rPr>
        <w:t xml:space="preserve">Measurable — </w:t>
      </w:r>
      <w:r>
        <w:rPr>
          <w:sz w:val="20"/>
        </w:rPr>
        <w:t>Production actions require an approval identifier and are verified after execution.</w:t>
      </w:r>
    </w:p>
    <w:p>
      <w:pPr>
        <w:spacing w:before="60" w:after="40"/>
      </w:pPr>
      <w:r>
        <w:rPr>
          <w:b/>
          <w:i w:val="0"/>
          <w:color w:val="262626"/>
          <w:sz w:val="20"/>
        </w:rPr>
        <w:t>Don'ts</w:t>
      </w:r>
    </w:p>
    <w:p>
      <w:pPr>
        <w:pStyle w:val="ListBullet"/>
        <w:spacing w:after="40"/>
      </w:pPr>
      <w:r>
        <w:rPr>
          <w:sz w:val="20"/>
        </w:rPr>
        <w:t>Offer free-form commands or raw SQL anywhere.</w:t>
      </w:r>
    </w:p>
    <w:p>
      <w:pPr>
        <w:pStyle w:val="ListBullet"/>
        <w:spacing w:after="40"/>
      </w:pPr>
      <w:r>
        <w:rPr>
          <w:sz w:val="20"/>
        </w:rPr>
        <w:t>Execute a production mutation without an approval identifier.</w:t>
      </w:r>
    </w:p>
    <w:p>
      <w:pPr>
        <w:pStyle w:val="ListBullet"/>
        <w:spacing w:after="40"/>
      </w:pPr>
      <w:r>
        <w:rPr>
          <w:sz w:val="20"/>
        </w:rPr>
        <w:t>Execute a production action without an approval identifier.</w:t>
      </w:r>
    </w:p>
    <w:p>
      <w:pPr>
        <w:pStyle w:val="ListBullet"/>
        <w:spacing w:after="40"/>
      </w:pPr>
      <w:r>
        <w:rPr>
          <w:sz w:val="20"/>
        </w:rPr>
        <w:t>Act beyond rate limits or while the circuit breaker is open.</w:t>
      </w:r>
    </w:p>
    <w:p>
      <w:pPr>
        <w:pStyle w:val="Heading2"/>
        <w:spacing w:before="240" w:after="60"/>
      </w:pPr>
      <w:r>
        <w:rPr>
          <w:b/>
          <w:color w:val="2E5395"/>
          <w:sz w:val="23"/>
        </w:rPr>
        <w:t>CF-V2-E12-04  ·  Failure Fingerprinting and Recovery-Guide Matching</w:t>
      </w:r>
      <w:r>
        <w:rPr>
          <w:b w:val="0"/>
          <w:i/>
          <w:color w:val="595959"/>
          <w:sz w:val="20"/>
        </w:rPr>
        <w:t xml:space="preserve">   (Wave 2 · Operations · AI)</w:t>
      </w:r>
    </w:p>
    <w:p>
      <w:pPr>
        <w:spacing w:before="0" w:after="100"/>
      </w:pPr>
      <w:r>
        <w:rPr>
          <w:b w:val="0"/>
          <w:i w:val="0"/>
          <w:color w:val="262626"/>
          <w:sz w:val="20"/>
        </w:rPr>
        <w:t>As a Operations, I want every failure to be automatically clustered into an incident, matched against the library of known failure fingerprints, and presented with the matching recovery guide, prior occurrence count and average fix time, so that the 3 AM question changes from 'what is this?' to 'apply the known fix?' — repair time for known failure classes drops from days of archaeology to minutes.</w:t>
      </w:r>
    </w:p>
    <w:p>
      <w:pPr>
        <w:spacing w:before="0" w:after="40"/>
      </w:pPr>
      <w:r>
        <w:rPr>
          <w:b/>
          <w:i w:val="0"/>
          <w:color w:val="262626"/>
          <w:sz w:val="20"/>
        </w:rPr>
        <w:t>Acceptance Criteria</w:t>
      </w:r>
    </w:p>
    <w:p>
      <w:pPr>
        <w:pStyle w:val="ListBullet"/>
        <w:spacing w:after="40"/>
      </w:pPr>
      <w:r>
        <w:rPr>
          <w:sz w:val="20"/>
        </w:rPr>
        <w:t>Separate the first actionable error from its downstream consequences ('three errors logged; two are consequences of the first').</w:t>
      </w:r>
    </w:p>
    <w:p>
      <w:pPr>
        <w:pStyle w:val="ListBullet"/>
        <w:spacing w:after="40"/>
      </w:pPr>
      <w:r>
        <w:rPr>
          <w:sz w:val="20"/>
        </w:rPr>
        <w:t>Cite every piece of evidence — the error rows, the matched fingerprint, the prior incidents.</w:t>
      </w:r>
    </w:p>
    <w:p>
      <w:pPr>
        <w:pStyle w:val="ListBullet"/>
        <w:spacing w:after="40"/>
      </w:pPr>
      <w:r>
        <w:rPr>
          <w:sz w:val="20"/>
        </w:rPr>
        <w:t>Propose; never execute. Execution goes through the action surface with its approvals.</w:t>
      </w:r>
    </w:p>
    <w:p>
      <w:pPr>
        <w:pStyle w:val="ListBullet"/>
        <w:spacing w:after="40"/>
      </w:pPr>
      <w:r>
        <w:rPr>
          <w:sz w:val="20"/>
        </w:rPr>
        <w:t>Match against fingerprints and runbooks through the retrieval service — incident narratives and guides are cited chunks, refreshed the moment an incident closes.</w:t>
      </w:r>
    </w:p>
    <w:p>
      <w:pPr>
        <w:pStyle w:val="ListBullet"/>
        <w:spacing w:after="40"/>
      </w:pPr>
      <w:r>
        <w:rPr>
          <w:b/>
          <w:sz w:val="20"/>
        </w:rPr>
        <w:t xml:space="preserve">Happy path — </w:t>
      </w:r>
      <w:r>
        <w:rPr>
          <w:sz w:val="20"/>
        </w:rPr>
        <w:t>Given batch #1244 fails with a missing-parameter error seen 14 times before, when fingerprinting runs, then within a minute the incident shows the root cause, guide BH-AF-002, '14 prior occurrences, mean fix 18 minutes', and a one-click proposed fix awaiting approval.</w:t>
      </w:r>
    </w:p>
    <w:p>
      <w:pPr>
        <w:pStyle w:val="ListBullet"/>
        <w:spacing w:after="40"/>
      </w:pPr>
      <w:r>
        <w:rPr>
          <w:b/>
          <w:sz w:val="20"/>
        </w:rPr>
        <w:t xml:space="preserve">Exception — </w:t>
      </w:r>
      <w:r>
        <w:rPr>
          <w:sz w:val="20"/>
        </w:rPr>
        <w:t>Given a genuinely novel failure matches nothing, when fingerprinting runs, then the incident says so honestly, presents the evidence bundle organized for a human, and offers to save the eventual resolution as a new draft guide.</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 95% fingerprint precision on the seeded failure library before the feature ships enabled Human approval required before anything takes effect.</w:t>
      </w:r>
    </w:p>
    <w:p>
      <w:pPr>
        <w:spacing w:before="60" w:after="40"/>
      </w:pPr>
      <w:r>
        <w:rPr>
          <w:b/>
          <w:i w:val="0"/>
          <w:color w:val="262626"/>
          <w:sz w:val="20"/>
        </w:rPr>
        <w:t>Don'ts</w:t>
      </w:r>
    </w:p>
    <w:p>
      <w:pPr>
        <w:pStyle w:val="ListBullet"/>
        <w:spacing w:after="40"/>
      </w:pPr>
      <w:r>
        <w:rPr>
          <w:sz w:val="20"/>
        </w:rPr>
        <w:t>Claim a match without showing the fingerprint evidence.</w:t>
      </w:r>
    </w:p>
    <w:p>
      <w:pPr>
        <w:pStyle w:val="ListBullet"/>
        <w:spacing w:after="40"/>
      </w:pPr>
      <w:r>
        <w:rPr>
          <w:sz w:val="20"/>
        </w:rPr>
        <w:t>Auto-apply any fix in this story (bounded auto-retry for the transient class is a later, separately gated enablement).</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2"/>
        <w:spacing w:before="240" w:after="60"/>
      </w:pPr>
      <w:r>
        <w:rPr>
          <w:b/>
          <w:color w:val="2E5395"/>
          <w:sz w:val="23"/>
        </w:rPr>
        <w:t>CF-V2-E12-05  ·  Alerts That Explain Themselves, and Feed Reliability Trends</w:t>
      </w:r>
      <w:r>
        <w:rPr>
          <w:b w:val="0"/>
          <w:i/>
          <w:color w:val="595959"/>
          <w:sz w:val="20"/>
        </w:rPr>
        <w:t xml:space="preserve">   (Wave 2 · Operations · AI)</w:t>
      </w:r>
    </w:p>
    <w:p>
      <w:pPr>
        <w:spacing w:before="0" w:after="100"/>
      </w:pPr>
      <w:r>
        <w:rPr>
          <w:b w:val="0"/>
          <w:i w:val="0"/>
          <w:color w:val="262626"/>
          <w:sz w:val="20"/>
        </w:rPr>
        <w:t>As a Operations, I want every alert to arrive enriched — what happened, the likely cause, what downstream is affected, who to contact, which guide applies — and every feed to carry a reliability trend built from its history, so that context-free alerts (the documented cause of alert fatigue) disappear, and 'can we trust this feed?' becomes a number with a history instead of a feeling.</w:t>
      </w:r>
    </w:p>
    <w:p>
      <w:pPr>
        <w:spacing w:before="0" w:after="40"/>
      </w:pPr>
      <w:r>
        <w:rPr>
          <w:b/>
          <w:i w:val="0"/>
          <w:color w:val="262626"/>
          <w:sz w:val="20"/>
        </w:rPr>
        <w:t>Acceptance Criteria</w:t>
      </w:r>
    </w:p>
    <w:p>
      <w:pPr>
        <w:pStyle w:val="ListBullet"/>
        <w:spacing w:after="40"/>
      </w:pPr>
      <w:r>
        <w:rPr>
          <w:sz w:val="20"/>
        </w:rPr>
        <w:t>Enrich, never replace, the existing alert channels — same destinations, better content.</w:t>
      </w:r>
    </w:p>
    <w:p>
      <w:pPr>
        <w:pStyle w:val="ListBullet"/>
        <w:spacing w:after="40"/>
      </w:pPr>
      <w:r>
        <w:rPr>
          <w:sz w:val="20"/>
        </w:rPr>
        <w:t>Show the score's ingredients on click (DQ 92, SLA 97, reconciliation 99…) — a score no one can decompose is a rumor.</w:t>
      </w:r>
    </w:p>
    <w:p>
      <w:pPr>
        <w:pStyle w:val="ListBullet"/>
        <w:spacing w:after="40"/>
      </w:pPr>
      <w:r>
        <w:rPr>
          <w:sz w:val="20"/>
        </w:rPr>
        <w:t>State the care-side meaning where lineage knows it ('Acute Event view is five cycles behind').</w:t>
      </w:r>
    </w:p>
    <w:p>
      <w:pPr>
        <w:pStyle w:val="ListBullet"/>
        <w:spacing w:after="40"/>
      </w:pPr>
      <w:r>
        <w:rPr>
          <w:sz w:val="20"/>
        </w:rPr>
        <w:t>Ground each cause hypothesis in retrieved incident precedents via the retrieval service, cited on the alert.</w:t>
      </w:r>
    </w:p>
    <w:p>
      <w:pPr>
        <w:pStyle w:val="ListBullet"/>
        <w:spacing w:after="40"/>
      </w:pPr>
      <w:r>
        <w:rPr>
          <w:b/>
          <w:sz w:val="20"/>
        </w:rPr>
        <w:t xml:space="preserve">Happy path — </w:t>
      </w:r>
      <w:r>
        <w:rPr>
          <w:sz w:val="20"/>
        </w:rPr>
        <w:t>Given five ADT feeds miss the same arrival window, when alerts fire, then one grouped alert explains 'identical window, likely a shared upstream fault — treat as one incident', names the affected output, links the guide, and the five feeds' reliability trends each record the miss.</w:t>
      </w:r>
    </w:p>
    <w:p>
      <w:pPr>
        <w:pStyle w:val="ListBullet"/>
        <w:spacing w:after="40"/>
      </w:pPr>
      <w:r>
        <w:rPr>
          <w:b/>
          <w:sz w:val="20"/>
        </w:rPr>
        <w:t xml:space="preserve">Exception — </w:t>
      </w:r>
      <w:r>
        <w:rPr>
          <w:sz w:val="20"/>
        </w:rPr>
        <w:t>Given the cause analysis finds no supported hypothesis, when the alert is sent, then it carries the facts and the affected-downstream list with 'cause: under investigation' — enrichment never fabricates a reason.</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Cause hypothesis accepted by operators in ≥ 80% of enriched alerts, measured monthly Human approval required before anything takes effect.</w:t>
      </w:r>
    </w:p>
    <w:p>
      <w:pPr>
        <w:spacing w:before="60" w:after="40"/>
      </w:pPr>
      <w:r>
        <w:rPr>
          <w:b/>
          <w:i w:val="0"/>
          <w:color w:val="262626"/>
          <w:sz w:val="20"/>
        </w:rPr>
        <w:t>Don'ts</w:t>
      </w:r>
    </w:p>
    <w:p>
      <w:pPr>
        <w:pStyle w:val="ListBullet"/>
        <w:spacing w:after="40"/>
      </w:pPr>
      <w:r>
        <w:rPr>
          <w:sz w:val="20"/>
        </w:rPr>
        <w:t>Send an enriched alert whose cause hypothesis lacks cited evidence — better a plain alert than a confident guess.</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1"/>
        <w:spacing w:before="320" w:after="80"/>
      </w:pPr>
      <w:r>
        <w:rPr>
          <w:b/>
          <w:i w:val="0"/>
          <w:color w:val="1F3864"/>
          <w:sz w:val="30"/>
        </w:rPr>
        <w:t>Epic 13: Reconciliation and Data Certification</w:t>
      </w:r>
    </w:p>
    <w:p>
      <w:pPr>
        <w:spacing w:before="0" w:after="80"/>
      </w:pPr>
      <w:r>
        <w:rPr>
          <w:b w:val="0"/>
          <w:i/>
          <w:color w:val="595959"/>
          <w:sz w:val="20"/>
        </w:rPr>
        <w:t>Outcome — Every batch carries documented evidence that data moved completely and accurately.</w:t>
      </w:r>
    </w:p>
    <w:p>
      <w:pPr>
        <w:spacing w:before="0" w:after="80"/>
      </w:pPr>
      <w:r>
        <w:rPr>
          <w:b w:val="0"/>
          <w:i/>
          <w:color w:val="595959"/>
          <w:sz w:val="20"/>
        </w:rPr>
        <w:t>Stories: 4  ·  Waves: Wave 0, Wave 2, Wave 3</w:t>
      </w:r>
    </w:p>
    <w:p>
      <w:pPr>
        <w:pStyle w:val="Heading2"/>
        <w:spacing w:before="240" w:after="60"/>
      </w:pPr>
      <w:r>
        <w:rPr>
          <w:b/>
          <w:color w:val="2E5395"/>
          <w:sz w:val="23"/>
        </w:rPr>
        <w:t>CF-V0-E13-01  ·  Count Reconciliation with a Named-Reason Drop Ledger</w:t>
      </w:r>
      <w:r>
        <w:rPr>
          <w:b w:val="0"/>
          <w:i/>
          <w:color w:val="595959"/>
          <w:sz w:val="20"/>
        </w:rPr>
        <w:t xml:space="preserve">   (Wave 0 · Data Engineer · Standard)</w:t>
      </w:r>
    </w:p>
    <w:p>
      <w:pPr>
        <w:spacing w:before="0" w:after="100"/>
      </w:pPr>
      <w:r>
        <w:rPr>
          <w:b w:val="0"/>
          <w:i w:val="0"/>
          <w:color w:val="262626"/>
          <w:sz w:val="20"/>
        </w:rPr>
        <w:t>As a Data Engineer, I want every layer transition to prove that records in equal records out plus quarantined plus dropped — with every dropped record attributed to a named rule, so that silent row loss (the documented cause of understated member rosters in the past) becomes structurally impossible: a row can only leave the pipeline with a reason attached.</w:t>
      </w:r>
    </w:p>
    <w:p>
      <w:pPr>
        <w:spacing w:before="0" w:after="40"/>
      </w:pPr>
      <w:r>
        <w:rPr>
          <w:b/>
          <w:i w:val="0"/>
          <w:color w:val="262626"/>
          <w:sz w:val="20"/>
        </w:rPr>
        <w:t>Acceptance Criteria</w:t>
      </w:r>
    </w:p>
    <w:p>
      <w:pPr>
        <w:pStyle w:val="ListBullet"/>
        <w:spacing w:after="40"/>
      </w:pPr>
      <w:r>
        <w:rPr>
          <w:sz w:val="20"/>
        </w:rPr>
        <w:t>Fail the batch loudly if the equation does not balance — an unexplained difference is a defect, never a footnote.</w:t>
      </w:r>
    </w:p>
    <w:p>
      <w:pPr>
        <w:pStyle w:val="ListBullet"/>
        <w:spacing w:after="40"/>
      </w:pPr>
      <w:r>
        <w:rPr>
          <w:sz w:val="20"/>
        </w:rPr>
        <w:t>Attribute every excluded record to the specific rule or step that excluded it.</w:t>
      </w:r>
    </w:p>
    <w:p>
      <w:pPr>
        <w:pStyle w:val="ListBullet"/>
        <w:spacing w:after="40"/>
      </w:pPr>
      <w:r>
        <w:rPr>
          <w:sz w:val="20"/>
        </w:rPr>
        <w:t>Keep reconciliation history so trends are visible per feed.</w:t>
      </w:r>
    </w:p>
    <w:p>
      <w:pPr>
        <w:pStyle w:val="ListBullet"/>
        <w:spacing w:after="40"/>
      </w:pPr>
      <w:r>
        <w:rPr>
          <w:b/>
          <w:sz w:val="20"/>
        </w:rPr>
        <w:t xml:space="preserve">Happy path — </w:t>
      </w:r>
      <w:r>
        <w:rPr>
          <w:sz w:val="20"/>
        </w:rPr>
        <w:t>Given a roster batch processes 22,000 rows and rules exclude 180, when the stage completes, then reconciliation shows 22,000 in = 21,820 out + 175 quarantined by DQ-002 + 5 rejected by structure check, and the batch is marked balanced.</w:t>
      </w:r>
    </w:p>
    <w:p>
      <w:pPr>
        <w:pStyle w:val="ListBullet"/>
        <w:spacing w:after="40"/>
      </w:pPr>
      <w:r>
        <w:rPr>
          <w:b/>
          <w:sz w:val="20"/>
        </w:rPr>
        <w:t xml:space="preserve">Exception — </w:t>
      </w:r>
      <w:r>
        <w:rPr>
          <w:sz w:val="20"/>
        </w:rPr>
        <w:t>Given counts do not balance and the difference has no attributed reason, when reconciliation runs, then the batch is marked Failed-Reconciliation, downstream publication is blocked, and Operations is alerted with the exact stage where the imbalance appeared.</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Zero unexplained records across all transitions, every batch</w:t>
      </w:r>
    </w:p>
    <w:p>
      <w:pPr>
        <w:spacing w:before="60" w:after="40"/>
      </w:pPr>
      <w:r>
        <w:rPr>
          <w:b/>
          <w:i w:val="0"/>
          <w:color w:val="262626"/>
          <w:sz w:val="20"/>
        </w:rPr>
        <w:t>Don'ts</w:t>
      </w:r>
    </w:p>
    <w:p>
      <w:pPr>
        <w:pStyle w:val="ListBullet"/>
        <w:spacing w:after="40"/>
      </w:pPr>
      <w:r>
        <w:rPr>
          <w:sz w:val="20"/>
        </w:rPr>
        <w:t>Allow any category called 'other' or 'unknown' in the drop ledger.</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CF-V2-E13-03  ·  Variance Investigation, Approval and Waiver</w:t>
      </w:r>
      <w:r>
        <w:rPr>
          <w:b w:val="0"/>
          <w:i/>
          <w:color w:val="595959"/>
          <w:sz w:val="20"/>
        </w:rPr>
        <w:t xml:space="preserve">   (Wave 2 · Data Steward · Standard)</w:t>
      </w:r>
    </w:p>
    <w:p>
      <w:pPr>
        <w:spacing w:before="0" w:after="100"/>
      </w:pPr>
      <w:r>
        <w:rPr>
          <w:b w:val="0"/>
          <w:i w:val="0"/>
          <w:color w:val="262626"/>
          <w:sz w:val="20"/>
        </w:rPr>
        <w:t>As a Data Steward, I want every reconciliation variance beyond tolerance to open a tracked investigation that ends in exactly one of: corrected, approved-with-explanation, or waived by an authorized person — with critical variances blocking publication until resolved, so that reconciliation becomes a decision process with named accountability, not a report that someone might read.</w:t>
      </w:r>
    </w:p>
    <w:p>
      <w:pPr>
        <w:spacing w:before="0" w:after="40"/>
      </w:pPr>
      <w:r>
        <w:rPr>
          <w:b/>
          <w:i w:val="0"/>
          <w:color w:val="262626"/>
          <w:sz w:val="20"/>
        </w:rPr>
        <w:t>Acceptance Criteria</w:t>
      </w:r>
    </w:p>
    <w:p>
      <w:pPr>
        <w:pStyle w:val="ListBullet"/>
        <w:spacing w:after="40"/>
      </w:pPr>
      <w:r>
        <w:rPr>
          <w:sz w:val="20"/>
        </w:rPr>
        <w:t>Categorize variances (count, financial, member, duplicate) so patterns emerge across feeds.</w:t>
      </w:r>
    </w:p>
    <w:p>
      <w:pPr>
        <w:pStyle w:val="ListBullet"/>
        <w:spacing w:after="40"/>
      </w:pPr>
      <w:r>
        <w:rPr>
          <w:sz w:val="20"/>
        </w:rPr>
        <w:t>Block Silver ODS publication on critical variances mechanically — not by convention.</w:t>
      </w:r>
    </w:p>
    <w:p>
      <w:pPr>
        <w:pStyle w:val="ListBullet"/>
        <w:spacing w:after="40"/>
      </w:pPr>
      <w:r>
        <w:rPr>
          <w:sz w:val="20"/>
        </w:rPr>
        <w:t>Keep waivers rare and loud: time-boxed, reasoned, and reported.</w:t>
      </w:r>
    </w:p>
    <w:p>
      <w:pPr>
        <w:pStyle w:val="ListBullet"/>
        <w:spacing w:after="40"/>
      </w:pPr>
      <w:r>
        <w:rPr>
          <w:b/>
          <w:sz w:val="20"/>
        </w:rPr>
        <w:t xml:space="preserve">Happy path — </w:t>
      </w:r>
      <w:r>
        <w:rPr>
          <w:sz w:val="20"/>
        </w:rPr>
        <w:t>Given a claims batch shows a $48,000 financial variance, when the steward investigates, then the trail shows a duplicate cancellation file identified, the batch corrected via reprocess, the variance closed as corrected, and publication proceeding.</w:t>
      </w:r>
    </w:p>
    <w:p>
      <w:pPr>
        <w:pStyle w:val="ListBullet"/>
        <w:spacing w:after="40"/>
      </w:pPr>
      <w:r>
        <w:rPr>
          <w:b/>
          <w:sz w:val="20"/>
        </w:rPr>
        <w:t xml:space="preserve">Exception — </w:t>
      </w:r>
      <w:r>
        <w:rPr>
          <w:sz w:val="20"/>
        </w:rPr>
        <w:t>Given a small persistent count variance is a known payer quirk, when the steward waives it, then the waiver carries reason and a 90-day expiry, appears in the monthly recon report, and re-alerts when it lapses.</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Allow a waiver without an authorized role, a written reason, and an expiry.</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CF-V2-E13-04  ·  Batch Certification and Exportable Evidence</w:t>
      </w:r>
      <w:r>
        <w:rPr>
          <w:b w:val="0"/>
          <w:i/>
          <w:color w:val="595959"/>
          <w:sz w:val="20"/>
        </w:rPr>
        <w:t xml:space="preserve">   (Wave 2 · Operations · Standard)</w:t>
      </w:r>
    </w:p>
    <w:p>
      <w:pPr>
        <w:spacing w:before="0" w:after="100"/>
      </w:pPr>
      <w:r>
        <w:rPr>
          <w:b w:val="0"/>
          <w:i w:val="0"/>
          <w:color w:val="262626"/>
          <w:sz w:val="20"/>
        </w:rPr>
        <w:t>As a Operations, I want every batch to carry a certification status — what was checked, what passed, what was waived — with full history and an exportable evidence report, so that 'prove the data moved completely and accurately' has a standing answer for auditors, payers and downstream consumers alike.</w:t>
      </w:r>
    </w:p>
    <w:p>
      <w:pPr>
        <w:spacing w:before="0" w:after="40"/>
      </w:pPr>
      <w:r>
        <w:rPr>
          <w:b/>
          <w:i w:val="0"/>
          <w:color w:val="262626"/>
          <w:sz w:val="20"/>
        </w:rPr>
        <w:t>Acceptance Criteria</w:t>
      </w:r>
    </w:p>
    <w:p>
      <w:pPr>
        <w:pStyle w:val="ListBullet"/>
        <w:spacing w:after="40"/>
      </w:pPr>
      <w:r>
        <w:rPr>
          <w:sz w:val="20"/>
        </w:rPr>
        <w:t>Derive certification mechanically from the checks — no manual 'mark as certified' button exists.</w:t>
      </w:r>
    </w:p>
    <w:p>
      <w:pPr>
        <w:pStyle w:val="ListBullet"/>
        <w:spacing w:after="40"/>
      </w:pPr>
      <w:r>
        <w:rPr>
          <w:sz w:val="20"/>
        </w:rPr>
        <w:t>Include waivers and their reasons in the evidence — honesty is the product.</w:t>
      </w:r>
    </w:p>
    <w:p>
      <w:pPr>
        <w:pStyle w:val="ListBullet"/>
        <w:spacing w:after="40"/>
      </w:pPr>
      <w:r>
        <w:rPr>
          <w:sz w:val="20"/>
        </w:rPr>
        <w:t>Export as a clean document a payer or auditor can read standalone.</w:t>
      </w:r>
    </w:p>
    <w:p>
      <w:pPr>
        <w:pStyle w:val="ListBullet"/>
        <w:spacing w:after="40"/>
      </w:pPr>
      <w:r>
        <w:rPr>
          <w:b/>
          <w:sz w:val="20"/>
        </w:rPr>
        <w:t xml:space="preserve">Happy path — </w:t>
      </w:r>
      <w:r>
        <w:rPr>
          <w:sz w:val="20"/>
        </w:rPr>
        <w:t>Given a claims batch passes counts, financials and DQ with one documented waiver, when certification derives, then the batch shows Certified-with-Waiver, and the exported report lists every check, result and the waiver's reason and expiry.</w:t>
      </w:r>
    </w:p>
    <w:p>
      <w:pPr>
        <w:pStyle w:val="ListBullet"/>
        <w:spacing w:after="40"/>
      </w:pPr>
      <w:r>
        <w:rPr>
          <w:b/>
          <w:sz w:val="20"/>
        </w:rPr>
        <w:t xml:space="preserve">Exception — </w:t>
      </w:r>
      <w:r>
        <w:rPr>
          <w:sz w:val="20"/>
        </w:rPr>
        <w:t>Given someone requests evidence for a batch from four months ago, when they export, then the report generates from retained history identical to the day it was certified — evidence never degrades.</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Certify a batch with open critical variances or failed mandatory checks, under any circumstances.</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CF-V3-E13-02  ·  Financial and Member Reconciliation Packs</w:t>
      </w:r>
      <w:r>
        <w:rPr>
          <w:b w:val="0"/>
          <w:i/>
          <w:color w:val="595959"/>
          <w:sz w:val="20"/>
        </w:rPr>
        <w:t xml:space="preserve">   (Wave 3 · Operations · Standard)</w:t>
      </w:r>
    </w:p>
    <w:p>
      <w:pPr>
        <w:spacing w:before="0" w:after="100"/>
      </w:pPr>
      <w:r>
        <w:rPr>
          <w:b w:val="0"/>
          <w:i w:val="0"/>
          <w:color w:val="262626"/>
          <w:sz w:val="20"/>
        </w:rPr>
        <w:t>As a Operations, I want reconciliation extended beyond counts: claims financial totals by payer and month (with adjustment chains netted correctly), and member-universe comparisons across layers and against the legacy system during coexistence, so that the failure counts can't see — right row counts with wrong money or a shrunken member universe — is caught by the platform, not by a downstream analyst months later.</w:t>
      </w:r>
    </w:p>
    <w:p>
      <w:pPr>
        <w:spacing w:before="0" w:after="40"/>
      </w:pPr>
      <w:r>
        <w:rPr>
          <w:b/>
          <w:i w:val="0"/>
          <w:color w:val="262626"/>
          <w:sz w:val="20"/>
        </w:rPr>
        <w:t>Acceptance Criteria</w:t>
      </w:r>
    </w:p>
    <w:p>
      <w:pPr>
        <w:pStyle w:val="ListBullet"/>
        <w:spacing w:after="40"/>
      </w:pPr>
      <w:r>
        <w:rPr>
          <w:sz w:val="20"/>
        </w:rPr>
        <w:t>Net adjustment chains per the documented rules so cancellations and corrections don't double-count.</w:t>
      </w:r>
    </w:p>
    <w:p>
      <w:pPr>
        <w:pStyle w:val="ListBullet"/>
        <w:spacing w:after="40"/>
      </w:pPr>
      <w:r>
        <w:rPr>
          <w:sz w:val="20"/>
        </w:rPr>
        <w:t>Compare member universes set-wise (who is missing, who is extra), not just count-wise.</w:t>
      </w:r>
    </w:p>
    <w:p>
      <w:pPr>
        <w:pStyle w:val="ListBullet"/>
        <w:spacing w:after="40"/>
      </w:pPr>
      <w:r>
        <w:rPr>
          <w:sz w:val="20"/>
        </w:rPr>
        <w:t>Trend both packs over time so gradual drift is as visible as sudden breaks.</w:t>
      </w:r>
    </w:p>
    <w:p>
      <w:pPr>
        <w:pStyle w:val="ListBullet"/>
        <w:spacing w:after="40"/>
      </w:pPr>
      <w:r>
        <w:rPr>
          <w:b/>
          <w:sz w:val="20"/>
        </w:rPr>
        <w:t xml:space="preserve">Happy path — </w:t>
      </w:r>
      <w:r>
        <w:rPr>
          <w:sz w:val="20"/>
        </w:rPr>
        <w:t>Given month-end for Fidelis claims, when the financial pack runs, then paid/allowed/billed by claim type match source control totals within tolerance, adjustment chains net correctly, and the pack attaches to the month's certification.</w:t>
      </w:r>
    </w:p>
    <w:p>
      <w:pPr>
        <w:pStyle w:val="ListBullet"/>
        <w:spacing w:after="40"/>
      </w:pPr>
      <w:r>
        <w:rPr>
          <w:b/>
          <w:sz w:val="20"/>
        </w:rPr>
        <w:t xml:space="preserve">Exception — </w:t>
      </w:r>
      <w:r>
        <w:rPr>
          <w:sz w:val="20"/>
        </w:rPr>
        <w:t>Given the member universe shows 312 members present last month and absent now, unexplained by terminations, when the pack runs, then a variance opens with the 312 identified set-wise and linked to the suspect batch — an investigation, not a mystery.</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Compare financials without the netting rules applied — raw sums of claim events are wrong by construction.</w:t>
      </w:r>
    </w:p>
    <w:p>
      <w:pPr>
        <w:pStyle w:val="ListBullet"/>
        <w:spacing w:after="40"/>
      </w:pPr>
      <w:r>
        <w:rPr>
          <w:sz w:val="20"/>
        </w:rPr>
        <w:t>Modify data outside its declared control tables and target layer, or bypass idempotency checks.</w:t>
      </w:r>
    </w:p>
    <w:p>
      <w:pPr>
        <w:pStyle w:val="Heading1"/>
        <w:spacing w:before="320" w:after="80"/>
      </w:pPr>
      <w:r>
        <w:rPr>
          <w:b/>
          <w:i w:val="0"/>
          <w:color w:val="1F3864"/>
          <w:sz w:val="30"/>
        </w:rPr>
        <w:t>Epic 14: Data Catalog, Business Glossary and Knowledge Base</w:t>
      </w:r>
    </w:p>
    <w:p>
      <w:pPr>
        <w:spacing w:before="0" w:after="80"/>
      </w:pPr>
      <w:r>
        <w:rPr>
          <w:b w:val="0"/>
          <w:i/>
          <w:color w:val="595959"/>
          <w:sz w:val="20"/>
        </w:rPr>
        <w:t>Outcome — Platform, business and operational knowledge is governed, searchable, and owned by CINQFLOW.</w:t>
      </w:r>
    </w:p>
    <w:p>
      <w:pPr>
        <w:spacing w:before="0" w:after="80"/>
      </w:pPr>
      <w:r>
        <w:rPr>
          <w:b w:val="0"/>
          <w:i/>
          <w:color w:val="595959"/>
          <w:sz w:val="20"/>
        </w:rPr>
        <w:t>Stories: 4  ·  Waves: Wave 1, Wave 4</w:t>
      </w:r>
    </w:p>
    <w:p>
      <w:pPr>
        <w:pStyle w:val="Heading2"/>
        <w:spacing w:before="240" w:after="60"/>
      </w:pPr>
      <w:r>
        <w:rPr>
          <w:b/>
          <w:color w:val="2E5395"/>
          <w:sz w:val="23"/>
        </w:rPr>
        <w:t>CF-V1-E14-01  ·  Business Glossary Service (Seeded with the 171 Terms)</w:t>
      </w:r>
      <w:r>
        <w:rPr>
          <w:b w:val="0"/>
          <w:i/>
          <w:color w:val="595959"/>
          <w:sz w:val="20"/>
        </w:rPr>
        <w:t xml:space="preserve">   (Wave 1 · Business Analyst · Standard)</w:t>
      </w:r>
    </w:p>
    <w:p>
      <w:pPr>
        <w:spacing w:before="0" w:after="100"/>
      </w:pPr>
      <w:r>
        <w:rPr>
          <w:b w:val="0"/>
          <w:i w:val="0"/>
          <w:color w:val="262626"/>
          <w:sz w:val="20"/>
        </w:rPr>
        <w:t>As a Business Analyst, I want the existing 171-term business glossary — with its PHI flags — loaded as a live service that fields, mappings and rules link to, so that the platform speaks CINQFLOW's business language from day one: mapping suggestions, PHI masking and future copilot answers all ground in the same approved definitions.</w:t>
      </w:r>
    </w:p>
    <w:p>
      <w:pPr>
        <w:spacing w:before="0" w:after="40"/>
      </w:pPr>
      <w:r>
        <w:rPr>
          <w:b/>
          <w:i w:val="0"/>
          <w:color w:val="262626"/>
          <w:sz w:val="20"/>
        </w:rPr>
        <w:t>Acceptance Criteria</w:t>
      </w:r>
    </w:p>
    <w:p>
      <w:pPr>
        <w:pStyle w:val="ListBullet"/>
        <w:spacing w:after="40"/>
      </w:pPr>
      <w:r>
        <w:rPr>
          <w:sz w:val="20"/>
        </w:rPr>
        <w:t>Preserve source lineage of every seeded term (which workbook row it came from).</w:t>
      </w:r>
    </w:p>
    <w:p>
      <w:pPr>
        <w:pStyle w:val="ListBullet"/>
        <w:spacing w:after="40"/>
      </w:pPr>
      <w:r>
        <w:rPr>
          <w:sz w:val="20"/>
        </w:rPr>
        <w:t>Expose a simple lookup any service can call: term → definition, PHI flag, linked fields.</w:t>
      </w:r>
    </w:p>
    <w:p>
      <w:pPr>
        <w:pStyle w:val="ListBullet"/>
        <w:spacing w:after="40"/>
      </w:pPr>
      <w:r>
        <w:rPr>
          <w:sz w:val="20"/>
        </w:rPr>
        <w:t>Route glossary edits through the standard lifecycle — definitions are governed objects.</w:t>
      </w:r>
    </w:p>
    <w:p>
      <w:pPr>
        <w:pStyle w:val="ListBullet"/>
        <w:spacing w:after="40"/>
      </w:pPr>
      <w:r>
        <w:rPr>
          <w:b/>
          <w:sz w:val="20"/>
        </w:rPr>
        <w:t xml:space="preserve">Happy path — </w:t>
      </w:r>
      <w:r>
        <w:rPr>
          <w:sz w:val="20"/>
        </w:rPr>
        <w:t>Given the glossary is seeded, when a BA hovers 'Member Internal Identifier' anywhere in the platform, then they see the approved definition, its PHI status, and every table and rule that uses it.</w:t>
      </w:r>
    </w:p>
    <w:p>
      <w:pPr>
        <w:pStyle w:val="ListBullet"/>
        <w:spacing w:after="40"/>
      </w:pPr>
      <w:r>
        <w:rPr>
          <w:b/>
          <w:sz w:val="20"/>
        </w:rPr>
        <w:t xml:space="preserve">Exception — </w:t>
      </w:r>
      <w:r>
        <w:rPr>
          <w:sz w:val="20"/>
        </w:rPr>
        <w:t>Given a mapping references a source field matching no glossary term, when the mapping is drafted, then the field is flagged 'no business definition yet' and a one-click request creates a Draft term for the steward.</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Let anyone change a PHI flag without steward approval — masking everywhere depends on these flags.</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CF-V4-E14-02  ·  Auto-Harvested Data Catalog</w:t>
      </w:r>
      <w:r>
        <w:rPr>
          <w:b w:val="0"/>
          <w:i/>
          <w:color w:val="595959"/>
          <w:sz w:val="20"/>
        </w:rPr>
        <w:t xml:space="preserve">   (Wave 4 · Business Analyst · Standard)</w:t>
      </w:r>
    </w:p>
    <w:p>
      <w:pPr>
        <w:spacing w:before="0" w:after="100"/>
      </w:pPr>
      <w:r>
        <w:rPr>
          <w:b w:val="0"/>
          <w:i w:val="0"/>
          <w:color w:val="262626"/>
          <w:sz w:val="20"/>
        </w:rPr>
        <w:t>As a Business Analyst, I want a searchable catalog of every feed, table and column across all layers — with owners, refresh schedules, PHI classifications and lineage — generated automatically from the registry, contracts and the governed metadata store, so that documentation cannot drift from reality, because it is a projection of reality: the deployed configuration renders as the catalog.</w:t>
      </w:r>
    </w:p>
    <w:p>
      <w:pPr>
        <w:spacing w:before="0" w:after="40"/>
      </w:pPr>
      <w:r>
        <w:rPr>
          <w:b/>
          <w:i w:val="0"/>
          <w:color w:val="262626"/>
          <w:sz w:val="20"/>
        </w:rPr>
        <w:t>Acceptance Criteria</w:t>
      </w:r>
    </w:p>
    <w:p>
      <w:pPr>
        <w:pStyle w:val="ListBullet"/>
        <w:spacing w:after="40"/>
      </w:pPr>
      <w:r>
        <w:rPr>
          <w:sz w:val="20"/>
        </w:rPr>
        <w:t>Show column-level lineage: pick any ODS column and see its path back to source fields per feed.</w:t>
      </w:r>
    </w:p>
    <w:p>
      <w:pPr>
        <w:pStyle w:val="ListBullet"/>
        <w:spacing w:after="40"/>
      </w:pPr>
      <w:r>
        <w:rPr>
          <w:sz w:val="20"/>
        </w:rPr>
        <w:t>Refresh automatically on any metadata change — staleness measured in minutes.</w:t>
      </w:r>
    </w:p>
    <w:p>
      <w:pPr>
        <w:pStyle w:val="ListBullet"/>
        <w:spacing w:after="40"/>
      </w:pPr>
      <w:r>
        <w:rPr>
          <w:sz w:val="20"/>
        </w:rPr>
        <w:t>Mark documented limitations and known gaps on the affected datasets honestly.</w:t>
      </w:r>
    </w:p>
    <w:p>
      <w:pPr>
        <w:pStyle w:val="ListBullet"/>
        <w:spacing w:after="40"/>
      </w:pPr>
      <w:r>
        <w:rPr>
          <w:b/>
          <w:sz w:val="20"/>
        </w:rPr>
        <w:t xml:space="preserve">Happy path — </w:t>
      </w:r>
      <w:r>
        <w:rPr>
          <w:sz w:val="20"/>
        </w:rPr>
        <w:t>Given an analyst wonders where pcp_npi comes from, when they search the catalog, then the column page shows its lineage per source, its PHI status, and the honest note that two ADT sources currently supply it empty.</w:t>
      </w:r>
    </w:p>
    <w:p>
      <w:pPr>
        <w:pStyle w:val="ListBullet"/>
        <w:spacing w:after="40"/>
      </w:pPr>
      <w:r>
        <w:rPr>
          <w:b/>
          <w:sz w:val="20"/>
        </w:rPr>
        <w:t xml:space="preserve">Exception — </w:t>
      </w:r>
      <w:r>
        <w:rPr>
          <w:sz w:val="20"/>
        </w:rPr>
        <w:t>Given a mapping change alters a column's derivation, when the change releases, then the catalog page reflects it within minutes, with the change annotated and linked to its release.</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Deterministic and idempotent; reconciliation balances with zero unexplained records.</w:t>
      </w:r>
    </w:p>
    <w:p>
      <w:pPr>
        <w:spacing w:before="60" w:after="40"/>
      </w:pPr>
      <w:r>
        <w:rPr>
          <w:b/>
          <w:i w:val="0"/>
          <w:color w:val="262626"/>
          <w:sz w:val="20"/>
        </w:rPr>
        <w:t>Don'ts</w:t>
      </w:r>
    </w:p>
    <w:p>
      <w:pPr>
        <w:pStyle w:val="ListBullet"/>
        <w:spacing w:after="40"/>
      </w:pPr>
      <w:r>
        <w:rPr>
          <w:sz w:val="20"/>
        </w:rPr>
        <w:t>Contain any manually typed 'shadow' fact that the metadata does not hold — gaps are fixed at the source.</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CF-V4-E14-03  ·  Knowledge Base with Ownership and Freshness</w:t>
      </w:r>
      <w:r>
        <w:rPr>
          <w:b w:val="0"/>
          <w:i/>
          <w:color w:val="595959"/>
          <w:sz w:val="20"/>
        </w:rPr>
        <w:t xml:space="preserve">   (Wave 4 · Data Steward · Standard)</w:t>
      </w:r>
    </w:p>
    <w:p>
      <w:pPr>
        <w:spacing w:before="0" w:after="100"/>
      </w:pPr>
      <w:r>
        <w:rPr>
          <w:b w:val="0"/>
          <w:i w:val="0"/>
          <w:color w:val="262626"/>
          <w:sz w:val="20"/>
        </w:rPr>
        <w:t>As a Data Steward, I want runbooks, procedures, onboarding guides, known issues and FAQs managed as governed documents — owned, reviewed, versioned, linked to the feeds and incidents they describe, and flagged when stale, so that operational knowledge survives the people who wrote it — the empty-runbook debt and tribal-knowledge risk end here.</w:t>
      </w:r>
    </w:p>
    <w:p>
      <w:pPr>
        <w:spacing w:before="0" w:after="40"/>
      </w:pPr>
      <w:r>
        <w:rPr>
          <w:b/>
          <w:i w:val="0"/>
          <w:color w:val="262626"/>
          <w:sz w:val="20"/>
        </w:rPr>
        <w:t>Acceptance Criteria</w:t>
      </w:r>
    </w:p>
    <w:p>
      <w:pPr>
        <w:pStyle w:val="ListBullet"/>
        <w:spacing w:after="40"/>
      </w:pPr>
      <w:r>
        <w:rPr>
          <w:sz w:val="20"/>
        </w:rPr>
        <w:t>Offer a resolved incident's story as a pre-drafted runbook the owner can polish and publish.</w:t>
      </w:r>
    </w:p>
    <w:p>
      <w:pPr>
        <w:pStyle w:val="ListBullet"/>
        <w:spacing w:after="40"/>
      </w:pPr>
      <w:r>
        <w:rPr>
          <w:sz w:val="20"/>
        </w:rPr>
        <w:t>Flag articles when their linked objects change materially (the mapping a runbook describes was replaced).</w:t>
      </w:r>
    </w:p>
    <w:p>
      <w:pPr>
        <w:pStyle w:val="ListBullet"/>
        <w:spacing w:after="40"/>
      </w:pPr>
      <w:r>
        <w:rPr>
          <w:sz w:val="20"/>
        </w:rPr>
        <w:t>Make 'this page may be outdated' impossible to miss when true.</w:t>
      </w:r>
    </w:p>
    <w:p>
      <w:pPr>
        <w:pStyle w:val="ListBullet"/>
        <w:spacing w:after="40"/>
      </w:pPr>
      <w:r>
        <w:rPr>
          <w:b/>
          <w:sz w:val="20"/>
        </w:rPr>
        <w:t xml:space="preserve">Happy path — </w:t>
      </w:r>
      <w:r>
        <w:rPr>
          <w:sz w:val="20"/>
        </w:rPr>
        <w:t>Given an incident with a novel fix is resolved, when the steward accepts the drafted runbook, then it publishes linked to the failure fingerprint, and the next matching incident presents it automatically.</w:t>
      </w:r>
    </w:p>
    <w:p>
      <w:pPr>
        <w:pStyle w:val="ListBullet"/>
        <w:spacing w:after="40"/>
      </w:pPr>
      <w:r>
        <w:rPr>
          <w:b/>
          <w:sz w:val="20"/>
        </w:rPr>
        <w:t xml:space="preserve">Exception — </w:t>
      </w:r>
      <w:r>
        <w:rPr>
          <w:sz w:val="20"/>
        </w:rPr>
        <w:t>Given a runbook's linked feed retires, when the link updates, then the article flags for review with the reason, and its owner is notified — knowledge tracks reality.</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Publish knowledge without an owner and review date — orphan documentation is the debt we are retiring, not accumulating.</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CF-V4-E14-04  ·  Ask CINQFLOW — Answers with Citations</w:t>
      </w:r>
      <w:r>
        <w:rPr>
          <w:b w:val="0"/>
          <w:i/>
          <w:color w:val="595959"/>
          <w:sz w:val="20"/>
        </w:rPr>
        <w:t xml:space="preserve">   (Wave 4 · All roles · AI)</w:t>
      </w:r>
    </w:p>
    <w:p>
      <w:pPr>
        <w:spacing w:before="0" w:after="100"/>
      </w:pPr>
      <w:r>
        <w:rPr>
          <w:b w:val="0"/>
          <w:i w:val="0"/>
          <w:color w:val="262626"/>
          <w:sz w:val="20"/>
        </w:rPr>
        <w:t>As a All roles, I want to ask questions in plain language — 'why is Optum claims late?', 'what does attribution mean?', 'which feeds still lack PCP NPI?' — and get answers grounded in the control plane, catalog and glossary, with citations I can open, scoped to what my role may see, so that the knowledge the platform holds becomes conversationally available to everyone, without a single engineer interrupted — and without a single ungrounded claim.</w:t>
      </w:r>
    </w:p>
    <w:p>
      <w:pPr>
        <w:spacing w:before="0" w:after="40"/>
      </w:pPr>
      <w:r>
        <w:rPr>
          <w:b/>
          <w:i w:val="0"/>
          <w:color w:val="262626"/>
          <w:sz w:val="20"/>
        </w:rPr>
        <w:t>Acceptance Criteria</w:t>
      </w:r>
    </w:p>
    <w:p>
      <w:pPr>
        <w:pStyle w:val="ListBullet"/>
        <w:spacing w:after="40"/>
      </w:pPr>
      <w:r>
        <w:rPr>
          <w:sz w:val="20"/>
        </w:rPr>
        <w:t>Cite every factual claim with an openable link; uncited claims are a defect class, not a style issue.</w:t>
      </w:r>
    </w:p>
    <w:p>
      <w:pPr>
        <w:pStyle w:val="ListBullet"/>
        <w:spacing w:after="40"/>
      </w:pPr>
      <w:r>
        <w:rPr>
          <w:sz w:val="20"/>
        </w:rPr>
        <w:t>Respect the asker's scopes absolutely — the copilot reveals nothing the same user couldn't reach by clicking.</w:t>
      </w:r>
    </w:p>
    <w:p>
      <w:pPr>
        <w:pStyle w:val="ListBullet"/>
        <w:spacing w:after="40"/>
      </w:pPr>
      <w:r>
        <w:rPr>
          <w:sz w:val="20"/>
        </w:rPr>
        <w:t>Prefer certified queries for recurring quantitative questions, and say when it used one.</w:t>
      </w:r>
    </w:p>
    <w:p>
      <w:pPr>
        <w:pStyle w:val="ListBullet"/>
        <w:spacing w:after="40"/>
      </w:pPr>
      <w:r>
        <w:rPr>
          <w:b/>
          <w:sz w:val="20"/>
        </w:rPr>
        <w:t xml:space="preserve">Happy path — </w:t>
      </w:r>
      <w:r>
        <w:rPr>
          <w:sz w:val="20"/>
        </w:rPr>
        <w:t>Given an operator asks why Optum claims are late, when the copilot answers, then it cites the sla_instance row (expected 6:00, not received), the payer contact from the registry, and the last similar delay's incident — three citations, all openable.</w:t>
      </w:r>
    </w:p>
    <w:p>
      <w:pPr>
        <w:pStyle w:val="ListBullet"/>
        <w:spacing w:after="40"/>
      </w:pPr>
      <w:r>
        <w:rPr>
          <w:b/>
          <w:sz w:val="20"/>
        </w:rPr>
        <w:t xml:space="preserve">Exception — </w:t>
      </w:r>
      <w:r>
        <w:rPr>
          <w:sz w:val="20"/>
        </w:rPr>
        <w:t>Given a user asks something the governed sources don't cover ('what will next month's volume be?'), when the copilot responds, then it says it cannot answer from governed data, shows the nearest available facts (last six months' volumes, cited), and stops there.</w:t>
      </w:r>
    </w:p>
    <w:p>
      <w:pPr>
        <w:pStyle w:val="ListBullet"/>
        <w:spacing w:after="40"/>
      </w:pPr>
      <w:r>
        <w:rPr>
          <w:b/>
          <w:sz w:val="20"/>
        </w:rPr>
        <w:t xml:space="preserve">Guardrail — </w:t>
      </w:r>
      <w:r>
        <w:rPr>
          <w:sz w:val="20"/>
        </w:rPr>
        <w:t>Given a user's question would surface member-level PHI beyond their role, when the copilot retrieves, then retrieval itself is scope-filtered, the answer uses masked values, and the interaction is logged like any other data access.</w:t>
      </w:r>
    </w:p>
    <w:p>
      <w:pPr>
        <w:pStyle w:val="ListBullet"/>
        <w:spacing w:after="40"/>
      </w:pPr>
      <w:r>
        <w:rPr>
          <w:b/>
          <w:sz w:val="20"/>
        </w:rPr>
        <w:t xml:space="preserve">Measurable — </w:t>
      </w:r>
      <w:r>
        <w:rPr>
          <w:sz w:val="20"/>
        </w:rPr>
        <w:t>100% of factual claims carry resolvable citations (audited by sampling) Human approval required before anything takes effect.</w:t>
      </w:r>
    </w:p>
    <w:p>
      <w:pPr>
        <w:spacing w:before="60" w:after="40"/>
      </w:pPr>
      <w:r>
        <w:rPr>
          <w:b/>
          <w:i w:val="0"/>
          <w:color w:val="262626"/>
          <w:sz w:val="20"/>
        </w:rPr>
        <w:t>Don'ts</w:t>
      </w:r>
    </w:p>
    <w:p>
      <w:pPr>
        <w:pStyle w:val="ListBullet"/>
        <w:spacing w:after="40"/>
      </w:pPr>
      <w:r>
        <w:rPr>
          <w:sz w:val="20"/>
        </w:rPr>
        <w:t>Answer from general knowledge when governed data is silent — declining is a designed, respectable outcome.</w:t>
      </w:r>
    </w:p>
    <w:p>
      <w:pPr>
        <w:pStyle w:val="ListBullet"/>
        <w:spacing w:after="40"/>
      </w:pPr>
      <w:r>
        <w:rPr>
          <w:sz w:val="20"/>
        </w:rPr>
        <w:t>Execute any action; the copilot reads, explains and navigates only.</w:t>
      </w:r>
    </w:p>
    <w:p>
      <w:pPr>
        <w:pStyle w:val="ListBullet"/>
        <w:spacing w:after="40"/>
      </w:pPr>
      <w:r>
        <w:rPr>
          <w:sz w:val="20"/>
        </w:rPr>
        <w:t>Invent values not grounded in approved sources.</w:t>
      </w:r>
    </w:p>
    <w:p>
      <w:pPr>
        <w:pStyle w:val="ListBullet"/>
        <w:spacing w:after="40"/>
      </w:pPr>
      <w:r>
        <w:rPr>
          <w:sz w:val="20"/>
        </w:rPr>
        <w:t>Apply any change without the required human approval.</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Heading1"/>
        <w:spacing w:before="320" w:after="80"/>
      </w:pPr>
      <w:r>
        <w:rPr>
          <w:b/>
          <w:i w:val="0"/>
          <w:color w:val="1F3864"/>
          <w:sz w:val="30"/>
        </w:rPr>
        <w:t>Epic 15: Production Migration, Parallel Run and Cutover</w:t>
      </w:r>
    </w:p>
    <w:p>
      <w:pPr>
        <w:spacing w:before="0" w:after="80"/>
      </w:pPr>
      <w:r>
        <w:rPr>
          <w:b w:val="0"/>
          <w:i/>
          <w:color w:val="595959"/>
          <w:sz w:val="20"/>
        </w:rPr>
        <w:t>Outcome — Feeds run on the CINQFLOW-owned platform and the internal team owns them end to end.</w:t>
      </w:r>
    </w:p>
    <w:p>
      <w:pPr>
        <w:spacing w:before="0" w:after="80"/>
      </w:pPr>
      <w:r>
        <w:rPr>
          <w:b w:val="0"/>
          <w:i/>
          <w:color w:val="595959"/>
          <w:sz w:val="20"/>
        </w:rPr>
        <w:t>Stories: 4  ·  Waves: Wave 5</w:t>
      </w:r>
    </w:p>
    <w:p>
      <w:pPr>
        <w:pStyle w:val="Heading2"/>
        <w:spacing w:before="240" w:after="60"/>
      </w:pPr>
      <w:r>
        <w:rPr>
          <w:b/>
          <w:color w:val="2E5395"/>
          <w:sz w:val="23"/>
        </w:rPr>
        <w:t>CF-V5-E15-01  ·  Parallel-Run Comparator</w:t>
      </w:r>
      <w:r>
        <w:rPr>
          <w:b w:val="0"/>
          <w:i/>
          <w:color w:val="595959"/>
          <w:sz w:val="20"/>
        </w:rPr>
        <w:t xml:space="preserve">   (Wave 5 · Data Engineer · Standard)</w:t>
      </w:r>
    </w:p>
    <w:p>
      <w:pPr>
        <w:spacing w:before="0" w:after="100"/>
      </w:pPr>
      <w:r>
        <w:rPr>
          <w:b w:val="0"/>
          <w:i w:val="0"/>
          <w:color w:val="262626"/>
          <w:sz w:val="20"/>
        </w:rPr>
        <w:t>As a Data Engineer, I want for each feed in parallel run, an automated daily comparison of the incumbent's outputs and CINQFLOW's outputs — file handling, record counts, mapped values, rule outcomes, identity results, final ODS rows — with differences classified and tracked to resolution, so that acceptance is earned with generated evidence: 'the new platform produces the same (or explainably better) results' becomes a report, not an assertion.</w:t>
      </w:r>
    </w:p>
    <w:p>
      <w:pPr>
        <w:spacing w:before="0" w:after="40"/>
      </w:pPr>
      <w:r>
        <w:rPr>
          <w:b/>
          <w:i w:val="0"/>
          <w:color w:val="262626"/>
          <w:sz w:val="20"/>
        </w:rPr>
        <w:t>Acceptance Criteria</w:t>
      </w:r>
    </w:p>
    <w:p>
      <w:pPr>
        <w:pStyle w:val="ListBullet"/>
        <w:spacing w:after="40"/>
      </w:pPr>
      <w:r>
        <w:rPr>
          <w:sz w:val="20"/>
        </w:rPr>
        <w:t>Compare at value level, not just counts — same row count with different money is a failure the comparator must catch.</w:t>
      </w:r>
    </w:p>
    <w:p>
      <w:pPr>
        <w:pStyle w:val="ListBullet"/>
        <w:spacing w:after="40"/>
      </w:pPr>
      <w:r>
        <w:rPr>
          <w:sz w:val="20"/>
        </w:rPr>
        <w:t>Maintain an approved-differences register (intentional fixes) so improvements don't read as regressions.</w:t>
      </w:r>
    </w:p>
    <w:p>
      <w:pPr>
        <w:pStyle w:val="ListBullet"/>
        <w:spacing w:after="40"/>
      </w:pPr>
      <w:r>
        <w:rPr>
          <w:sz w:val="20"/>
        </w:rPr>
        <w:t>Trend each feed's comparison over the window — acceptance needs sustained equivalence, not one good day.</w:t>
      </w:r>
    </w:p>
    <w:p>
      <w:pPr>
        <w:pStyle w:val="ListBullet"/>
        <w:spacing w:after="40"/>
      </w:pPr>
      <w:r>
        <w:rPr>
          <w:b/>
          <w:sz w:val="20"/>
        </w:rPr>
        <w:t xml:space="preserve">Happy path — </w:t>
      </w:r>
      <w:r>
        <w:rPr>
          <w:sz w:val="20"/>
        </w:rPr>
        <w:t>Given Fidelis enrollment in week three of parallel run, when the daily comparison runs, then 100% count match, 99.97% value match, the 0.03% all covered by two approved improvements (date normalization, name parsing) — and the acceptance packet builds itself from the trend.</w:t>
      </w:r>
    </w:p>
    <w:p>
      <w:pPr>
        <w:pStyle w:val="ListBullet"/>
        <w:spacing w:after="40"/>
      </w:pPr>
      <w:r>
        <w:rPr>
          <w:b/>
          <w:sz w:val="20"/>
        </w:rPr>
        <w:t xml:space="preserve">Exception — </w:t>
      </w:r>
      <w:r>
        <w:rPr>
          <w:sz w:val="20"/>
        </w:rPr>
        <w:t>Given the comparator finds 40 members with different PCP assignments, unexplained, when the report lands, then acceptance pauses for the feed, the 40 cases are itemized with both platforms' values and lineage, and resolution (fix or approved explanation) reopens the path.</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Zero unexplained differences required for acceptance recommendation</w:t>
      </w:r>
    </w:p>
    <w:p>
      <w:pPr>
        <w:spacing w:before="60" w:after="40"/>
      </w:pPr>
      <w:r>
        <w:rPr>
          <w:b/>
          <w:i w:val="0"/>
          <w:color w:val="262626"/>
          <w:sz w:val="20"/>
        </w:rPr>
        <w:t>Don'ts</w:t>
      </w:r>
    </w:p>
    <w:p>
      <w:pPr>
        <w:pStyle w:val="ListBullet"/>
        <w:spacing w:after="40"/>
      </w:pPr>
      <w:r>
        <w:rPr>
          <w:sz w:val="20"/>
        </w:rPr>
        <w:t>Average away differences — every unexplained mismatch is itemized, however small.</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CF-V5-E15-02  ·  Wave Tracker with Entry and Exit Criteria</w:t>
      </w:r>
      <w:r>
        <w:rPr>
          <w:b w:val="0"/>
          <w:i/>
          <w:color w:val="595959"/>
          <w:sz w:val="20"/>
        </w:rPr>
        <w:t xml:space="preserve">   (Wave 5 · Operations · Standard)</w:t>
      </w:r>
    </w:p>
    <w:p>
      <w:pPr>
        <w:spacing w:before="0" w:after="100"/>
      </w:pPr>
      <w:r>
        <w:rPr>
          <w:b w:val="0"/>
          <w:i w:val="0"/>
          <w:color w:val="262626"/>
          <w:sz w:val="20"/>
        </w:rPr>
        <w:t>As a Operations, I want each migration wave managed against explicit entry criteria (configured, validated, parallel-run started) and exit criteria (comparison clean for N days, business sign-off, ops sign-off), with per-feed status visible to everyone, so that cutover discipline is mechanical: a feed advances when its evidence says so, and the historical pattern of dates slipping without recorded decisions ends.</w:t>
      </w:r>
    </w:p>
    <w:p>
      <w:pPr>
        <w:spacing w:before="0" w:after="40"/>
      </w:pPr>
      <w:r>
        <w:rPr>
          <w:b/>
          <w:i w:val="0"/>
          <w:color w:val="262626"/>
          <w:sz w:val="20"/>
        </w:rPr>
        <w:t>Acceptance Criteria</w:t>
      </w:r>
    </w:p>
    <w:p>
      <w:pPr>
        <w:pStyle w:val="ListBullet"/>
        <w:spacing w:after="40"/>
      </w:pPr>
      <w:r>
        <w:rPr>
          <w:sz w:val="20"/>
        </w:rPr>
        <w:t>Wire each criterion to its evidence source — a gate cannot be hand-marked met.</w:t>
      </w:r>
    </w:p>
    <w:p>
      <w:pPr>
        <w:pStyle w:val="ListBullet"/>
        <w:spacing w:after="40"/>
      </w:pPr>
      <w:r>
        <w:rPr>
          <w:sz w:val="20"/>
        </w:rPr>
        <w:t>Show the critical path per wave: which feed's which gate is holding it.</w:t>
      </w:r>
    </w:p>
    <w:p>
      <w:pPr>
        <w:pStyle w:val="ListBullet"/>
        <w:spacing w:after="40"/>
      </w:pPr>
      <w:r>
        <w:rPr>
          <w:sz w:val="20"/>
        </w:rPr>
        <w:t>Record every wave date change with its stated reason — schedule history is part of governance.</w:t>
      </w:r>
    </w:p>
    <w:p>
      <w:pPr>
        <w:pStyle w:val="ListBullet"/>
        <w:spacing w:after="40"/>
      </w:pPr>
      <w:r>
        <w:rPr>
          <w:b/>
          <w:sz w:val="20"/>
        </w:rPr>
        <w:t xml:space="preserve">Happy path — </w:t>
      </w:r>
      <w:r>
        <w:rPr>
          <w:sz w:val="20"/>
        </w:rPr>
        <w:t>Given wave 2 nearing its window, when leadership reviews the board, then seven feeds show all gates green with evidence links; one shows 'comparison: 2 unexplained differences' with the owner and age — the go/no-go discussion is about that one item, with facts.</w:t>
      </w:r>
    </w:p>
    <w:p>
      <w:pPr>
        <w:pStyle w:val="ListBullet"/>
        <w:spacing w:after="40"/>
      </w:pPr>
      <w:r>
        <w:rPr>
          <w:b/>
          <w:sz w:val="20"/>
        </w:rPr>
        <w:t xml:space="preserve">Exception — </w:t>
      </w:r>
      <w:r>
        <w:rPr>
          <w:sz w:val="20"/>
        </w:rPr>
        <w:t>Given pressure to cut a feed over before its clean-comparison streak completes, when someone attempts to advance it, then the tracker refuses, displays the unmet criterion and its evidence, and records the attempt — the discipline is in the system, not in the meeting.</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All changes versioned, audited, and role-controlled.</w:t>
      </w:r>
    </w:p>
    <w:p>
      <w:pPr>
        <w:spacing w:before="60" w:after="40"/>
      </w:pPr>
      <w:r>
        <w:rPr>
          <w:b/>
          <w:i w:val="0"/>
          <w:color w:val="262626"/>
          <w:sz w:val="20"/>
        </w:rPr>
        <w:t>Don'ts</w:t>
      </w:r>
    </w:p>
    <w:p>
      <w:pPr>
        <w:pStyle w:val="ListBullet"/>
        <w:spacing w:after="40"/>
      </w:pPr>
      <w:r>
        <w:rPr>
          <w:sz w:val="20"/>
        </w:rPr>
        <w:t>Allow cutover of any feed with unmet exit criteria, regardless of calendar pressure.</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CF-V5-E15-03  ·  Cutover Execution with Stabilization Watch and Rollback Plan</w:t>
      </w:r>
      <w:r>
        <w:rPr>
          <w:b w:val="0"/>
          <w:i/>
          <w:color w:val="595959"/>
          <w:sz w:val="20"/>
        </w:rPr>
        <w:t xml:space="preserve">   (Wave 5 · Approver · Standard)</w:t>
      </w:r>
    </w:p>
    <w:p>
      <w:pPr>
        <w:spacing w:before="0" w:after="100"/>
      </w:pPr>
      <w:r>
        <w:rPr>
          <w:b w:val="0"/>
          <w:i w:val="0"/>
          <w:color w:val="262626"/>
          <w:sz w:val="20"/>
        </w:rPr>
        <w:t>As a Approver, I want cutover per feed to be a governed, reversible procedure: a checklist execution, a defined stabilization period with heightened monitoring, and a pre-approved rollback plan that restores incumbent processing if needed, so that the moment of maximum risk is the most rehearsed and most reversible moment — cutting over is an operation, not an event.</w:t>
      </w:r>
    </w:p>
    <w:p>
      <w:pPr>
        <w:spacing w:before="0" w:after="40"/>
      </w:pPr>
      <w:r>
        <w:rPr>
          <w:b/>
          <w:i w:val="0"/>
          <w:color w:val="262626"/>
          <w:sz w:val="20"/>
        </w:rPr>
        <w:t>Acceptance Criteria</w:t>
      </w:r>
    </w:p>
    <w:p>
      <w:pPr>
        <w:pStyle w:val="ListBullet"/>
        <w:spacing w:after="40"/>
      </w:pPr>
      <w:r>
        <w:rPr>
          <w:sz w:val="20"/>
        </w:rPr>
        <w:t>Execute cutover as a stepped checklist where each step confirms before the next proceeds.</w:t>
      </w:r>
    </w:p>
    <w:p>
      <w:pPr>
        <w:pStyle w:val="ListBullet"/>
        <w:spacing w:after="40"/>
      </w:pPr>
      <w:r>
        <w:rPr>
          <w:sz w:val="20"/>
        </w:rPr>
        <w:t>Watch the stabilization window with tightened thresholds and an explicit end-of-period review.</w:t>
      </w:r>
    </w:p>
    <w:p>
      <w:pPr>
        <w:pStyle w:val="ListBullet"/>
        <w:spacing w:after="40"/>
      </w:pPr>
      <w:r>
        <w:rPr>
          <w:sz w:val="20"/>
        </w:rPr>
        <w:t>Keep incumbent processing restorable throughout stabilization — rollback is a tested path, not a document.</w:t>
      </w:r>
    </w:p>
    <w:p>
      <w:pPr>
        <w:pStyle w:val="ListBullet"/>
        <w:spacing w:after="40"/>
      </w:pPr>
      <w:r>
        <w:rPr>
          <w:b/>
          <w:sz w:val="20"/>
        </w:rPr>
        <w:t xml:space="preserve">Happy path — </w:t>
      </w:r>
      <w:r>
        <w:rPr>
          <w:sz w:val="20"/>
        </w:rPr>
        <w:t>Given Fidelis enrollment's cutover night, when the checklist executes, then each step confirms, the first three production cycles run clean under heightened watch, and the stabilization review closes with the feed confirmed on CINQFLOW.</w:t>
      </w:r>
    </w:p>
    <w:p>
      <w:pPr>
        <w:pStyle w:val="ListBullet"/>
        <w:spacing w:after="40"/>
      </w:pPr>
      <w:r>
        <w:rPr>
          <w:b/>
          <w:sz w:val="20"/>
        </w:rPr>
        <w:t xml:space="preserve">Exception — </w:t>
      </w:r>
      <w:r>
        <w:rPr>
          <w:sz w:val="20"/>
        </w:rPr>
        <w:t>Given day two of stabilization shows a reconciliation variance breaching the tightened threshold, when the watch triggers, then the pre-approved rollback restores incumbent processing within its rehearsed time, the variance is investigated with both platforms' evidence, and cutover reschedules — a controlled step back, not a crisis.</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Decommission anything on the incumbent side during stabilization.</w:t>
      </w:r>
    </w:p>
    <w:p>
      <w:pPr>
        <w:pStyle w:val="ListBullet"/>
        <w:spacing w:after="40"/>
      </w:pPr>
      <w:r>
        <w:rPr>
          <w:sz w:val="20"/>
        </w:rPr>
        <w:t>Declare stabilization complete without the review.</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2"/>
        <w:spacing w:before="240" w:after="60"/>
      </w:pPr>
      <w:r>
        <w:rPr>
          <w:b/>
          <w:color w:val="2E5395"/>
          <w:sz w:val="23"/>
        </w:rPr>
        <w:t>CF-V5-E15-04  ·  Ownership Transfer and Incumbent Retirement</w:t>
      </w:r>
      <w:r>
        <w:rPr>
          <w:b w:val="0"/>
          <w:i/>
          <w:color w:val="595959"/>
          <w:sz w:val="20"/>
        </w:rPr>
        <w:t xml:space="preserve">   (Wave 5 · Administrator · Standard)</w:t>
      </w:r>
    </w:p>
    <w:p>
      <w:pPr>
        <w:spacing w:before="0" w:after="100"/>
      </w:pPr>
      <w:r>
        <w:rPr>
          <w:b w:val="0"/>
          <w:i w:val="0"/>
          <w:color w:val="262626"/>
          <w:sz w:val="20"/>
        </w:rPr>
        <w:t>As a Administrator, I want a final, evidence-backed transfer checklist per area: source code ownership, deployment ownership, system access, runbooks in the knowledge base, operations training completed, support model confirmed — and then governed retirement of the replaced incumbent workflows, so that the MVP's true end state is reached and provable: CINQFLOW runs, fixes and evolves the platform with no dependency on the departing vendor.</w:t>
      </w:r>
    </w:p>
    <w:p>
      <w:pPr>
        <w:spacing w:before="0" w:after="40"/>
      </w:pPr>
      <w:r>
        <w:rPr>
          <w:b/>
          <w:i w:val="0"/>
          <w:color w:val="262626"/>
          <w:sz w:val="20"/>
        </w:rPr>
        <w:t>Acceptance Criteria</w:t>
      </w:r>
    </w:p>
    <w:p>
      <w:pPr>
        <w:pStyle w:val="ListBullet"/>
        <w:spacing w:after="40"/>
      </w:pPr>
      <w:r>
        <w:rPr>
          <w:sz w:val="20"/>
        </w:rPr>
        <w:t>Verify each item against evidence (the repo transfer is checked in the repo, not in a slide).</w:t>
      </w:r>
    </w:p>
    <w:p>
      <w:pPr>
        <w:pStyle w:val="ListBullet"/>
        <w:spacing w:after="40"/>
      </w:pPr>
      <w:r>
        <w:rPr>
          <w:sz w:val="20"/>
        </w:rPr>
        <w:t>Track remaining external dependencies explicitly with owners and target end dates — honesty about what remains is part of done.</w:t>
      </w:r>
    </w:p>
    <w:p>
      <w:pPr>
        <w:pStyle w:val="ListBullet"/>
        <w:spacing w:after="40"/>
      </w:pPr>
      <w:r>
        <w:rPr>
          <w:sz w:val="20"/>
        </w:rPr>
        <w:t>Retire incumbent workflows through approval, with a defined observation period before final decommission.</w:t>
      </w:r>
    </w:p>
    <w:p>
      <w:pPr>
        <w:pStyle w:val="ListBullet"/>
        <w:spacing w:after="40"/>
      </w:pPr>
      <w:r>
        <w:rPr>
          <w:b/>
          <w:sz w:val="20"/>
        </w:rPr>
        <w:t xml:space="preserve">Happy path — </w:t>
      </w:r>
      <w:r>
        <w:rPr>
          <w:sz w:val="20"/>
        </w:rPr>
        <w:t>Given all waves cut over and stable, when the transfer program completes, then every area shows verified evidence, the ops team has resolved its last ten incidents without vendor involvement (measured, not asserted), and incumbent retirement is approved with its observation period scheduled.</w:t>
      </w:r>
    </w:p>
    <w:p>
      <w:pPr>
        <w:pStyle w:val="ListBullet"/>
        <w:spacing w:after="40"/>
      </w:pPr>
      <w:r>
        <w:rPr>
          <w:b/>
          <w:sz w:val="20"/>
        </w:rPr>
        <w:t xml:space="preserve">Exception — </w:t>
      </w:r>
      <w:r>
        <w:rPr>
          <w:sz w:val="20"/>
        </w:rPr>
        <w:t>Given one dependency remains (a vendor-held credential for a legacy interface), when transfer review runs, then it is recorded on the dependency register with an owner and end date, reported to leadership, and transfer completes honestly as 'done with one tracked exception' rather than falsely as 'done'.</w:t>
      </w:r>
    </w:p>
    <w:p>
      <w:pPr>
        <w:pStyle w:val="ListBullet"/>
        <w:spacing w:after="40"/>
      </w:pPr>
      <w:r>
        <w:rPr>
          <w:b/>
          <w:sz w:val="20"/>
        </w:rPr>
        <w:t xml:space="preserve">Guardrail — </w:t>
      </w:r>
      <w:r>
        <w:rPr>
          <w:sz w:val="20"/>
        </w:rPr>
        <w:t>Given an approval is attempted by the author or an unauthorized role, when they approve, then the system blocks it and records the attempt.</w:t>
      </w:r>
    </w:p>
    <w:p>
      <w:pPr>
        <w:pStyle w:val="ListBullet"/>
        <w:spacing w:after="40"/>
      </w:pPr>
      <w:r>
        <w:rPr>
          <w:b/>
          <w:sz w:val="20"/>
        </w:rPr>
        <w:t xml:space="preserve">Measurable — </w:t>
      </w:r>
      <w:r>
        <w:rPr>
          <w:sz w:val="20"/>
        </w:rPr>
        <w:t>No state change without the required approver; author never approves own change.</w:t>
      </w:r>
    </w:p>
    <w:p>
      <w:pPr>
        <w:spacing w:before="60" w:after="40"/>
      </w:pPr>
      <w:r>
        <w:rPr>
          <w:b/>
          <w:i w:val="0"/>
          <w:color w:val="262626"/>
          <w:sz w:val="20"/>
        </w:rPr>
        <w:t>Don'ts</w:t>
      </w:r>
    </w:p>
    <w:p>
      <w:pPr>
        <w:pStyle w:val="ListBullet"/>
        <w:spacing w:after="40"/>
      </w:pPr>
      <w:r>
        <w:rPr>
          <w:sz w:val="20"/>
        </w:rPr>
        <w:t>Mark transfer complete for any area on assurances without artifacts.</w:t>
      </w:r>
    </w:p>
    <w:p>
      <w:pPr>
        <w:pStyle w:val="ListBullet"/>
        <w:spacing w:after="40"/>
      </w:pPr>
      <w:r>
        <w:rPr>
          <w:sz w:val="20"/>
        </w:rPr>
        <w:t>Let any object reach Published without the named approver.</w:t>
      </w:r>
    </w:p>
    <w:p>
      <w:pPr>
        <w:pStyle w:val="ListBullet"/>
        <w:spacing w:after="40"/>
      </w:pPr>
      <w:r>
        <w:rPr>
          <w:sz w:val="20"/>
        </w:rPr>
        <w:t>Allow the author of a change to approve their own change.</w:t>
      </w:r>
    </w:p>
    <w:p>
      <w:pPr>
        <w:pStyle w:val="Heading1"/>
        <w:spacing w:before="320" w:after="80"/>
      </w:pPr>
      <w:r>
        <w:rPr>
          <w:b/>
          <w:i w:val="0"/>
          <w:color w:val="1F3864"/>
          <w:sz w:val="30"/>
        </w:rPr>
        <w:t>Epic 16: AI and Knowledge Runtime</w:t>
      </w:r>
    </w:p>
    <w:p>
      <w:pPr>
        <w:spacing w:before="0" w:after="80"/>
      </w:pPr>
      <w:r>
        <w:rPr>
          <w:b w:val="0"/>
          <w:i/>
          <w:color w:val="595959"/>
          <w:sz w:val="20"/>
        </w:rPr>
        <w:t>Outcome — The platform's intelligence substrate — real model, governed prompts, cited knowledge, provable quality — is itself a governed, tested product.</w:t>
      </w:r>
    </w:p>
    <w:p>
      <w:pPr>
        <w:spacing w:before="0" w:after="80"/>
      </w:pPr>
      <w:r>
        <w:rPr>
          <w:b w:val="0"/>
          <w:i/>
          <w:color w:val="595959"/>
          <w:sz w:val="20"/>
        </w:rPr>
        <w:t>Stories: 8  ·  Waves: Wave 0, Wave 1, Wave 2, Wave 4</w:t>
      </w:r>
    </w:p>
    <w:p>
      <w:pPr>
        <w:pStyle w:val="Heading2"/>
        <w:spacing w:before="240" w:after="60"/>
      </w:pPr>
      <w:r>
        <w:rPr>
          <w:b/>
          <w:color w:val="2E5395"/>
          <w:sz w:val="23"/>
        </w:rPr>
        <w:t>CF-V0-E16-01  ·  LLM Gateway on the Real Subscription Endpoint</w:t>
      </w:r>
      <w:r>
        <w:rPr>
          <w:b w:val="0"/>
          <w:i/>
          <w:color w:val="595959"/>
          <w:sz w:val="20"/>
        </w:rPr>
        <w:t xml:space="preserve">   (Wave 0 · Data Engineer · Standard)</w:t>
      </w:r>
    </w:p>
    <w:p>
      <w:pPr>
        <w:spacing w:before="0" w:after="100"/>
      </w:pPr>
      <w:r>
        <w:rPr>
          <w:b w:val="0"/>
          <w:i w:val="0"/>
          <w:color w:val="262626"/>
          <w:sz w:val="20"/>
        </w:rPr>
        <w:t>As a Data Engineer, I want one LLM gateway every agent must call through — the real subscription endpoint in development, in-tenant Foundry later, replay and mock adapters for CI — with model routing (small ↔ large), per-agent budgets, version pinning and full call audit, so that the intelligence is real from the first commit, swapping to the client's tenant is a profile line plus a re-baseline, and no model call ever happens outside metering, audit, or the declared endpoints.</w:t>
      </w:r>
    </w:p>
    <w:p>
      <w:pPr>
        <w:spacing w:before="0" w:after="40"/>
      </w:pPr>
      <w:r>
        <w:rPr>
          <w:b/>
          <w:i w:val="0"/>
          <w:color w:val="262626"/>
          <w:sz w:val="20"/>
        </w:rPr>
        <w:t>Acceptance Criteria</w:t>
      </w:r>
    </w:p>
    <w:p>
      <w:pPr>
        <w:pStyle w:val="ListBullet"/>
        <w:spacing w:after="40"/>
      </w:pPr>
      <w:r>
        <w:rPr>
          <w:sz w:val="20"/>
        </w:rPr>
        <w:t>Route by task class (small for classify/extract/rerank, large for generate/reason) from a routing table in the connection profile.</w:t>
      </w:r>
    </w:p>
    <w:p>
      <w:pPr>
        <w:pStyle w:val="ListBullet"/>
        <w:spacing w:after="40"/>
      </w:pPr>
      <w:r>
        <w:rPr>
          <w:sz w:val="20"/>
        </w:rPr>
        <w:t>Meter every call — tokens, cost, latency, model and version, prompt hash — visible in LLM observability and counted against per-agent daily budgets.</w:t>
      </w:r>
    </w:p>
    <w:p>
      <w:pPr>
        <w:pStyle w:val="ListBullet"/>
        <w:spacing w:after="40"/>
      </w:pPr>
      <w:r>
        <w:rPr>
          <w:sz w:val="20"/>
        </w:rPr>
        <w:t>Refuse any endpoint not declared in the connection profile, at the adapter.</w:t>
      </w:r>
    </w:p>
    <w:p>
      <w:pPr>
        <w:pStyle w:val="ListBullet"/>
        <w:spacing w:after="40"/>
      </w:pPr>
      <w:r>
        <w:rPr>
          <w:b/>
          <w:sz w:val="20"/>
        </w:rPr>
        <w:t xml:space="preserve">Happy path — </w:t>
      </w:r>
      <w:r>
        <w:rPr>
          <w:sz w:val="20"/>
        </w:rPr>
        <w:t>Given a Wave 1 agent needs a completion, when it calls the gateway, then the call runs on the pinned subscription model, is logged with its prompt hash and cost, and the day's budget counter advances.</w:t>
      </w:r>
    </w:p>
    <w:p>
      <w:pPr>
        <w:pStyle w:val="ListBullet"/>
        <w:spacing w:after="40"/>
      </w:pPr>
      <w:r>
        <w:rPr>
          <w:b/>
          <w:sz w:val="20"/>
        </w:rPr>
        <w:t xml:space="preserve">Exception — </w:t>
      </w:r>
      <w:r>
        <w:rPr>
          <w:sz w:val="20"/>
        </w:rPr>
        <w:t>Given an agent's daily budget is exhausted, when the next call arrives, then the gateway refuses with a clear status, the feature degrades to its manual path, and Operations sees the budget event — never a silent hang or a surprise bill.</w:t>
      </w:r>
    </w:p>
    <w:p>
      <w:pPr>
        <w:pStyle w:val="ListBullet"/>
        <w:spacing w:after="40"/>
      </w:pPr>
      <w:r>
        <w:rPr>
          <w:b/>
          <w:sz w:val="20"/>
        </w:rPr>
        <w:t xml:space="preserve">Guardrail — </w:t>
      </w:r>
      <w:r>
        <w:rPr>
          <w:sz w:val="20"/>
        </w:rPr>
        <w:t>Given code attempts a direct model call around the gateway, when the call is made, then it fails by construction — no model credentials exist outside the gateway — and the attempt is logged.</w:t>
      </w:r>
    </w:p>
    <w:p>
      <w:pPr>
        <w:pStyle w:val="ListBullet"/>
        <w:spacing w:after="40"/>
      </w:pPr>
      <w:r>
        <w:rPr>
          <w:b/>
          <w:sz w:val="20"/>
        </w:rPr>
        <w:t xml:space="preserve">Measurable — </w:t>
      </w:r>
      <w:r>
        <w:rPr>
          <w:sz w:val="20"/>
        </w:rPr>
        <w:t>100% of model calls carry prompt hash, model version, cost and caller identity in the audit log</w:t>
      </w:r>
    </w:p>
    <w:p>
      <w:pPr>
        <w:spacing w:before="60" w:after="40"/>
      </w:pPr>
      <w:r>
        <w:rPr>
          <w:b/>
          <w:i w:val="0"/>
          <w:color w:val="262626"/>
          <w:sz w:val="20"/>
        </w:rPr>
        <w:t>Don'ts</w:t>
      </w:r>
    </w:p>
    <w:p>
      <w:pPr>
        <w:pStyle w:val="ListBullet"/>
        <w:spacing w:after="40"/>
      </w:pPr>
      <w:r>
        <w:rPr>
          <w:sz w:val="20"/>
        </w:rPr>
        <w:t>Send unmasked PHI to any model, or use any endpoint not declared in the connection profile (the subscription endpoint in development; in-tenant Foundry wherever real member data can exist).</w:t>
      </w:r>
    </w:p>
    <w:p>
      <w:pPr>
        <w:pStyle w:val="ListBullet"/>
        <w:spacing w:after="40"/>
      </w:pPr>
      <w:r>
        <w:rPr>
          <w:sz w:val="20"/>
        </w:rPr>
        <w:t>Store model credentials anywhere except the secrets port.</w:t>
      </w:r>
    </w:p>
    <w:p>
      <w:pPr>
        <w:pStyle w:val="Heading2"/>
        <w:spacing w:before="240" w:after="60"/>
      </w:pPr>
      <w:r>
        <w:rPr>
          <w:b/>
          <w:color w:val="2E5395"/>
          <w:sz w:val="23"/>
        </w:rPr>
        <w:t>CF-V0-E16-02  ·  Prompt Registry and Assembly Pipeline</w:t>
      </w:r>
      <w:r>
        <w:rPr>
          <w:b w:val="0"/>
          <w:i/>
          <w:color w:val="595959"/>
          <w:sz w:val="20"/>
        </w:rPr>
        <w:t xml:space="preserve">   (Wave 0 · Data Engineer · Standard)</w:t>
      </w:r>
    </w:p>
    <w:p>
      <w:pPr>
        <w:spacing w:before="0" w:after="100"/>
      </w:pPr>
      <w:r>
        <w:rPr>
          <w:b w:val="0"/>
          <w:i w:val="0"/>
          <w:color w:val="262626"/>
          <w:sz w:val="20"/>
        </w:rPr>
        <w:t>As a Data Engineer, I want every agent's persona, task templates, few-shots and output schemas versioned in git and assembled in one fixed order (identity → task → constraints → grounding → few-shots → input) with the assembled hash logged per call, so that no agent is ever built outside the registry, any output is reproducible from registry version plus retrieval record plus model version, and a prompt change is a code change — reviewed, versioned, and regression-gated.</w:t>
      </w:r>
    </w:p>
    <w:p>
      <w:pPr>
        <w:spacing w:before="0" w:after="40"/>
      </w:pPr>
      <w:r>
        <w:rPr>
          <w:b/>
          <w:i w:val="0"/>
          <w:color w:val="262626"/>
          <w:sz w:val="20"/>
        </w:rPr>
        <w:t>Acceptance Criteria</w:t>
      </w:r>
    </w:p>
    <w:p>
      <w:pPr>
        <w:pStyle w:val="ListBullet"/>
        <w:spacing w:after="40"/>
      </w:pPr>
      <w:r>
        <w:rPr>
          <w:sz w:val="20"/>
        </w:rPr>
        <w:t>Enforce structured outputs: every task has a JSON schema; responses parse-or-reject, never parse-and-guess.</w:t>
      </w:r>
    </w:p>
    <w:p>
      <w:pPr>
        <w:pStyle w:val="ListBullet"/>
        <w:spacing w:after="40"/>
      </w:pPr>
      <w:r>
        <w:rPr>
          <w:sz w:val="20"/>
        </w:rPr>
        <w:t>Harvest few-shots from golden sets only — never invented examples — including at least one exemplar of a correct refusal or UNMAPPED outcome.</w:t>
      </w:r>
    </w:p>
    <w:p>
      <w:pPr>
        <w:pStyle w:val="ListBullet"/>
        <w:spacing w:after="40"/>
      </w:pPr>
      <w:r>
        <w:rPr>
          <w:sz w:val="20"/>
        </w:rPr>
        <w:t>Log the assembled-prompt hash on every call, joinable to the audit ledger.</w:t>
      </w:r>
    </w:p>
    <w:p>
      <w:pPr>
        <w:pStyle w:val="ListBullet"/>
        <w:spacing w:after="40"/>
      </w:pPr>
      <w:r>
        <w:rPr>
          <w:b/>
          <w:sz w:val="20"/>
        </w:rPr>
        <w:t xml:space="preserve">Happy path — </w:t>
      </w:r>
      <w:r>
        <w:rPr>
          <w:sz w:val="20"/>
        </w:rPr>
        <w:t>Given the schema-inference agent runs, when its prompt assembles, then the persona, template and few-shots come from the registry at a named version, and the call record links the hash to that version.</w:t>
      </w:r>
    </w:p>
    <w:p>
      <w:pPr>
        <w:pStyle w:val="ListBullet"/>
        <w:spacing w:after="40"/>
      </w:pPr>
      <w:r>
        <w:rPr>
          <w:b/>
          <w:sz w:val="20"/>
        </w:rPr>
        <w:t xml:space="preserve">Exception — </w:t>
      </w:r>
      <w:r>
        <w:rPr>
          <w:sz w:val="20"/>
        </w:rPr>
        <w:t>Given a model response fails schema validation, when parsing runs, then the response is rejected, one bounded retry occurs, and persistent failure routes to the manual path with the raw output attached for diagnosis — never a half-parsed guess.</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Zero agent calls without a registry-resolvable prompt hash</w:t>
      </w:r>
    </w:p>
    <w:p>
      <w:pPr>
        <w:spacing w:before="60" w:after="40"/>
      </w:pPr>
      <w:r>
        <w:rPr>
          <w:b/>
          <w:i w:val="0"/>
          <w:color w:val="262626"/>
          <w:sz w:val="20"/>
        </w:rPr>
        <w:t>Don'ts</w:t>
      </w:r>
    </w:p>
    <w:p>
      <w:pPr>
        <w:pStyle w:val="ListBullet"/>
        <w:spacing w:after="40"/>
      </w:pPr>
      <w:r>
        <w:rPr>
          <w:sz w:val="20"/>
        </w:rPr>
        <w:t>Allow any prompt text to live outside the registry — inline prompt strings in code are a defect class.</w:t>
      </w:r>
    </w:p>
    <w:p>
      <w:pPr>
        <w:pStyle w:val="ListBullet"/>
        <w:spacing w:after="40"/>
      </w:pPr>
      <w:r>
        <w:rPr>
          <w:sz w:val="20"/>
        </w:rPr>
        <w:t>Ship a prompt, few-shot or schema change without its evaluation re-run.</w:t>
      </w:r>
    </w:p>
    <w:p>
      <w:pPr>
        <w:pStyle w:val="Heading2"/>
        <w:spacing w:before="240" w:after="60"/>
      </w:pPr>
      <w:r>
        <w:rPr>
          <w:b/>
          <w:color w:val="2E5395"/>
          <w:sz w:val="23"/>
        </w:rPr>
        <w:t>CF-V1-E16-03  ·  Three-Lane AI Test Harness</w:t>
      </w:r>
      <w:r>
        <w:rPr>
          <w:b w:val="0"/>
          <w:i/>
          <w:color w:val="595959"/>
          <w:sz w:val="20"/>
        </w:rPr>
        <w:t xml:space="preserve">   (Wave 1 · Data Engineer · Standard)</w:t>
      </w:r>
    </w:p>
    <w:p>
      <w:pPr>
        <w:spacing w:before="0" w:after="100"/>
      </w:pPr>
      <w:r>
        <w:rPr>
          <w:b w:val="0"/>
          <w:i w:val="0"/>
          <w:color w:val="262626"/>
          <w:sz w:val="20"/>
        </w:rPr>
        <w:t>As a Data Engineer, I want AI testing in three lanes — scripted mock for machinery, recorded replay cassettes for wiring, and the real API for evaluation gates — with tiered golden sets, pinned model versions, and cost assertions, so that quality claims come only from the real model on held-out data, machinery tests never need a live endpoint, and a prompt change that drops accuracy or doubles cost fails CI exactly like a broken unit test.</w:t>
      </w:r>
    </w:p>
    <w:p>
      <w:pPr>
        <w:spacing w:before="0" w:after="40"/>
      </w:pPr>
      <w:r>
        <w:rPr>
          <w:b/>
          <w:i w:val="0"/>
          <w:color w:val="262626"/>
          <w:sz w:val="20"/>
        </w:rPr>
        <w:t>Acceptance Criteria</w:t>
      </w:r>
    </w:p>
    <w:p>
      <w:pPr>
        <w:pStyle w:val="ListBullet"/>
        <w:spacing w:after="40"/>
      </w:pPr>
      <w:r>
        <w:rPr>
          <w:sz w:val="20"/>
        </w:rPr>
        <w:t>Enforce the two prohibitions: no evaluation threshold may be claimed from Lanes 1–2, and no machinery test may require Lane 3.</w:t>
      </w:r>
    </w:p>
    <w:p>
      <w:pPr>
        <w:pStyle w:val="ListBullet"/>
        <w:spacing w:after="40"/>
      </w:pPr>
      <w:r>
        <w:rPr>
          <w:sz w:val="20"/>
        </w:rPr>
        <w:t>Re-record Lane 2 cassettes automatically from the nightly Lane 3 run, so replay never drifts silently from reality.</w:t>
      </w:r>
    </w:p>
    <w:p>
      <w:pPr>
        <w:pStyle w:val="ListBullet"/>
        <w:spacing w:after="40"/>
      </w:pPr>
      <w:r>
        <w:rPr>
          <w:sz w:val="20"/>
        </w:rPr>
        <w:t>Run the smoke tier on every merge; the full set nightly and on any prompt, few-shot, model, or retrieval-configuration change.</w:t>
      </w:r>
    </w:p>
    <w:p>
      <w:pPr>
        <w:pStyle w:val="ListBullet"/>
        <w:spacing w:after="40"/>
      </w:pPr>
      <w:r>
        <w:rPr>
          <w:b/>
          <w:sz w:val="20"/>
        </w:rPr>
        <w:t xml:space="preserve">Happy path — </w:t>
      </w:r>
      <w:r>
        <w:rPr>
          <w:sz w:val="20"/>
        </w:rPr>
        <w:t>Given a mapping-prompt improvement is proposed, when the PR runs, then Lanes 1–2 pass in seconds, Lane 3 re-runs the mapping evaluations on the real endpoint, the score and cost land in the PR, and the merge proceeds only above threshold and within budget.</w:t>
      </w:r>
    </w:p>
    <w:p>
      <w:pPr>
        <w:pStyle w:val="ListBullet"/>
        <w:spacing w:after="40"/>
      </w:pPr>
      <w:r>
        <w:rPr>
          <w:b/>
          <w:sz w:val="20"/>
        </w:rPr>
        <w:t xml:space="preserve">Exception — </w:t>
      </w:r>
      <w:r>
        <w:rPr>
          <w:sz w:val="20"/>
        </w:rPr>
        <w:t>Given the nightly full run drops an evaluation below its gate with no code change, when the report lands, then the run manifest isolates the cause (model drift vs data), an incident opens, and the capability's suggest surface shows a measured-degradation notice until it re-clears.</w:t>
      </w:r>
    </w:p>
    <w:p>
      <w:pPr>
        <w:pStyle w:val="ListBullet"/>
        <w:spacing w:after="40"/>
      </w:pPr>
      <w:r>
        <w:rPr>
          <w:b/>
          <w:sz w:val="20"/>
        </w:rPr>
        <w:t xml:space="preserve">Guardrail — </w:t>
      </w:r>
      <w:r>
        <w:rPr>
          <w:sz w:val="20"/>
        </w:rPr>
        <w:t>Given a test tries to call the real endpoint from Lane 1 or 2, when it executes, then the harness refuses — no live credentials exist in those lanes — and flags the test as misclassified.</w:t>
      </w:r>
    </w:p>
    <w:p>
      <w:pPr>
        <w:pStyle w:val="ListBullet"/>
        <w:spacing w:after="40"/>
      </w:pPr>
      <w:r>
        <w:rPr>
          <w:b/>
          <w:sz w:val="20"/>
        </w:rPr>
        <w:t xml:space="preserve">Measurable — </w:t>
      </w:r>
      <w:r>
        <w:rPr>
          <w:sz w:val="20"/>
        </w:rPr>
        <w:t>Every evaluation gate in this backlog (≥90% schema, 100% PHI recall, ≥85% mapping, ≥90% rules, ≥95% fingerprints, ≥80% causes, 100% citations) enforced in Lane 3 on held-out data</w:t>
      </w:r>
    </w:p>
    <w:p>
      <w:pPr>
        <w:spacing w:before="60" w:after="40"/>
      </w:pPr>
      <w:r>
        <w:rPr>
          <w:b/>
          <w:i w:val="0"/>
          <w:color w:val="262626"/>
          <w:sz w:val="20"/>
        </w:rPr>
        <w:t>Don'ts</w:t>
      </w:r>
    </w:p>
    <w:p>
      <w:pPr>
        <w:pStyle w:val="ListBullet"/>
        <w:spacing w:after="40"/>
      </w:pPr>
      <w:r>
        <w:rPr>
          <w:sz w:val="20"/>
        </w:rPr>
        <w:t>Claim any accuracy number from a mock or a cassette.</w:t>
      </w:r>
    </w:p>
    <w:p>
      <w:pPr>
        <w:pStyle w:val="ListBullet"/>
        <w:spacing w:after="40"/>
      </w:pPr>
      <w:r>
        <w:rPr>
          <w:sz w:val="20"/>
        </w:rPr>
        <w:t>Let a prompt or retrieval change merge without its Lane 3 re-run.</w:t>
      </w:r>
    </w:p>
    <w:p>
      <w:pPr>
        <w:pStyle w:val="Heading2"/>
        <w:spacing w:before="240" w:after="60"/>
      </w:pPr>
      <w:r>
        <w:rPr>
          <w:b/>
          <w:color w:val="2E5395"/>
          <w:sz w:val="23"/>
        </w:rPr>
        <w:t>CF-V1-E16-04  ·  Knowledge Ingestion Pipeline — Documents Become Cited Grounding</w:t>
      </w:r>
      <w:r>
        <w:rPr>
          <w:b w:val="0"/>
          <w:i/>
          <w:color w:val="595959"/>
          <w:sz w:val="20"/>
        </w:rPr>
        <w:t xml:space="preserve">   (Wave 1 · Data Steward · Standard)</w:t>
      </w:r>
    </w:p>
    <w:p>
      <w:pPr>
        <w:spacing w:before="0" w:after="100"/>
      </w:pPr>
      <w:r>
        <w:rPr>
          <w:b w:val="0"/>
          <w:i w:val="0"/>
          <w:color w:val="262626"/>
          <w:sz w:val="20"/>
        </w:rPr>
        <w:t>As a Data Steward, I want knowledge artifacts — the 171-term glossary, canonical field definitions, mapping precedents, the 110 rules, payer specs and guides — to flow a governed pipeline (Inbox → Parse → Chunk → PHI-verify → Approve → Embed) into the vector store, with only Published objects embedded and Retired ones deleted, so that agents ground in approved knowledge with openable citations, the store stays a rebuildable projection of governed truth, and PHI structurally cannot enter it.</w:t>
      </w:r>
    </w:p>
    <w:p>
      <w:pPr>
        <w:spacing w:before="0" w:after="40"/>
      </w:pPr>
      <w:r>
        <w:rPr>
          <w:b/>
          <w:i w:val="0"/>
          <w:color w:val="262626"/>
          <w:sz w:val="20"/>
        </w:rPr>
        <w:t>Acceptance Criteria</w:t>
      </w:r>
    </w:p>
    <w:p>
      <w:pPr>
        <w:pStyle w:val="ListBullet"/>
        <w:spacing w:after="40"/>
      </w:pPr>
      <w:r>
        <w:rPr>
          <w:sz w:val="20"/>
        </w:rPr>
        <w:t>Parse layout-aware (tables kept whole, page anchors preserved) and chunk per content type, each chunk carrying a citation_id the UI can open.</w:t>
      </w:r>
    </w:p>
    <w:p>
      <w:pPr>
        <w:pStyle w:val="ListBullet"/>
        <w:spacing w:after="40"/>
      </w:pPr>
      <w:r>
        <w:rPr>
          <w:sz w:val="20"/>
        </w:rPr>
        <w:t>Verify PHI-absence per chunk before embedding; a tripped chunk quarantines for human review, and its document cannot publish until clean.</w:t>
      </w:r>
    </w:p>
    <w:p>
      <w:pPr>
        <w:pStyle w:val="ListBullet"/>
        <w:spacing w:after="40"/>
      </w:pPr>
      <w:r>
        <w:rPr>
          <w:sz w:val="20"/>
        </w:rPr>
        <w:t>Refresh from lifecycle events: publish embeds, a new version supersedes atomically, retire deletes.</w:t>
      </w:r>
    </w:p>
    <w:p>
      <w:pPr>
        <w:pStyle w:val="ListBullet"/>
        <w:spacing w:after="40"/>
      </w:pPr>
      <w:r>
        <w:rPr>
          <w:b/>
          <w:sz w:val="20"/>
        </w:rPr>
        <w:t xml:space="preserve">Happy path — </w:t>
      </w:r>
      <w:r>
        <w:rPr>
          <w:sz w:val="20"/>
        </w:rPr>
        <w:t>Given the glossary is approved, when ingestion runs, then 171 chunks embed with domains, PHI flags and citation ids — and a mapping suggestion an hour later cites BG-004 with a link that opens the approved term.</w:t>
      </w:r>
    </w:p>
    <w:p>
      <w:pPr>
        <w:pStyle w:val="ListBullet"/>
        <w:spacing w:after="40"/>
      </w:pPr>
      <w:r>
        <w:rPr>
          <w:b/>
          <w:sz w:val="20"/>
        </w:rPr>
        <w:t xml:space="preserve">Exception — </w:t>
      </w:r>
      <w:r>
        <w:rPr>
          <w:sz w:val="20"/>
        </w:rPr>
        <w:t>Given a chunk from an uploaded spec trips PHI detection, when verification runs, then the chunk quarantines with the finding highlighted, the steward decides, and nothing from that document embeds until the decision lands.</w:t>
      </w:r>
    </w:p>
    <w:p>
      <w:pPr>
        <w:pStyle w:val="ListBullet"/>
        <w:spacing w:after="40"/>
      </w:pPr>
      <w:r>
        <w:rPr>
          <w:b/>
          <w:sz w:val="20"/>
        </w:rPr>
        <w:t xml:space="preserve">Guardrail — </w:t>
      </w:r>
      <w:r>
        <w:rPr>
          <w:sz w:val="20"/>
        </w:rPr>
        <w:t>Given the same input arrives twice, when the process runs again, then it is safely skipped — data is never duplicated.</w:t>
      </w:r>
    </w:p>
    <w:p>
      <w:pPr>
        <w:pStyle w:val="ListBullet"/>
        <w:spacing w:after="40"/>
      </w:pPr>
      <w:r>
        <w:rPr>
          <w:b/>
          <w:sz w:val="20"/>
        </w:rPr>
        <w:t xml:space="preserve">Measurable — </w:t>
      </w:r>
      <w:r>
        <w:rPr>
          <w:sz w:val="20"/>
        </w:rPr>
        <w:t>100% of embedded chunks are PHI-verified and trace to a Published governed object</w:t>
      </w:r>
    </w:p>
    <w:p>
      <w:pPr>
        <w:spacing w:before="60" w:after="40"/>
      </w:pPr>
      <w:r>
        <w:rPr>
          <w:b/>
          <w:i w:val="0"/>
          <w:color w:val="262626"/>
          <w:sz w:val="20"/>
        </w:rPr>
        <w:t>Don'ts</w:t>
      </w:r>
    </w:p>
    <w:p>
      <w:pPr>
        <w:pStyle w:val="ListBullet"/>
        <w:spacing w:after="40"/>
      </w:pPr>
      <w:r>
        <w:rPr>
          <w:sz w:val="20"/>
        </w:rPr>
        <w:t>Embed a Draft, a secret, a control-table row, or any member-level data — ever.</w:t>
      </w:r>
    </w:p>
    <w:p>
      <w:pPr>
        <w:pStyle w:val="ListBullet"/>
        <w:spacing w:after="40"/>
      </w:pPr>
      <w:r>
        <w:rPr>
          <w:sz w:val="20"/>
        </w:rPr>
        <w:t>Modify data outside its declared control tables and target layer, or bypass idempotency checks.</w:t>
      </w:r>
    </w:p>
    <w:p>
      <w:pPr>
        <w:pStyle w:val="Heading2"/>
        <w:spacing w:before="240" w:after="60"/>
      </w:pPr>
      <w:r>
        <w:rPr>
          <w:b/>
          <w:color w:val="2E5395"/>
          <w:sz w:val="23"/>
        </w:rPr>
        <w:t>CF-V1-E16-05  ·  Retrieval Service with Scope Filtering and the Citation Contract</w:t>
      </w:r>
      <w:r>
        <w:rPr>
          <w:b w:val="0"/>
          <w:i/>
          <w:color w:val="595959"/>
          <w:sz w:val="20"/>
        </w:rPr>
        <w:t xml:space="preserve">   (Wave 1 · Data Engineer · Standard)</w:t>
      </w:r>
    </w:p>
    <w:p>
      <w:pPr>
        <w:spacing w:before="0" w:after="100"/>
      </w:pPr>
      <w:r>
        <w:rPr>
          <w:b w:val="0"/>
          <w:i w:val="0"/>
          <w:color w:val="262626"/>
          <w:sz w:val="20"/>
        </w:rPr>
        <w:t>As a Data Engineer, I want one retrieval service every agent uses — RBAC scope filter first, hybrid lexical-plus-vector fetch, metadata boost (same feed over same source over same domain over global), rerank, and budgeted packing — with every chunk entering prompts labeled by its citation_id, so that grounding is honest, reproducible from the audit record, and can never surface what the caller could not reach by clicking.</w:t>
      </w:r>
    </w:p>
    <w:p>
      <w:pPr>
        <w:spacing w:before="0" w:after="40"/>
      </w:pPr>
      <w:r>
        <w:rPr>
          <w:b/>
          <w:i w:val="0"/>
          <w:color w:val="262626"/>
          <w:sz w:val="20"/>
        </w:rPr>
        <w:t>Acceptance Criteria</w:t>
      </w:r>
    </w:p>
    <w:p>
      <w:pPr>
        <w:pStyle w:val="ListBullet"/>
        <w:spacing w:after="40"/>
      </w:pPr>
      <w:r>
        <w:rPr>
          <w:sz w:val="20"/>
        </w:rPr>
        <w:t>Apply the caller's scopes as query filters before any similarity computation.</w:t>
      </w:r>
    </w:p>
    <w:p>
      <w:pPr>
        <w:pStyle w:val="ListBullet"/>
        <w:spacing w:after="40"/>
      </w:pPr>
      <w:r>
        <w:rPr>
          <w:sz w:val="20"/>
        </w:rPr>
        <w:t>Combine lexical and vector candidates — healthcare vocabulary is code-heavy, and 'NPI', 'DQ-002', 'BH-AF-002' must match exactly — merged by reciprocal-rank fusion.</w:t>
      </w:r>
    </w:p>
    <w:p>
      <w:pPr>
        <w:pStyle w:val="ListBullet"/>
        <w:spacing w:after="40"/>
      </w:pPr>
      <w:r>
        <w:rPr>
          <w:sz w:val="20"/>
        </w:rPr>
        <w:t>Record which chunks were packed per call, so any retrieval is replayable in evaluations and audits.</w:t>
      </w:r>
    </w:p>
    <w:p>
      <w:pPr>
        <w:pStyle w:val="ListBullet"/>
        <w:spacing w:after="40"/>
      </w:pPr>
      <w:r>
        <w:rPr>
          <w:b/>
          <w:sz w:val="20"/>
        </w:rPr>
        <w:t xml:space="preserve">Happy path — </w:t>
      </w:r>
      <w:r>
        <w:rPr>
          <w:sz w:val="20"/>
        </w:rPr>
        <w:t>Given the mapping agent asks about a Fidelis roster field, when retrieval runs, then Fidelis precedents outrank Optum ones, the packed chunks are logged, and each suggestion's citations open to the precedent mappings.</w:t>
      </w:r>
    </w:p>
    <w:p>
      <w:pPr>
        <w:pStyle w:val="ListBullet"/>
        <w:spacing w:after="40"/>
      </w:pPr>
      <w:r>
        <w:rPr>
          <w:b/>
          <w:sz w:val="20"/>
        </w:rPr>
        <w:t xml:space="preserve">Exception — </w:t>
      </w:r>
      <w:r>
        <w:rPr>
          <w:sz w:val="20"/>
        </w:rPr>
        <w:t>Given a query matches nothing above the relevance floor, when retrieval returns, then the agent receives an explicit empty-grounding result and must degrade to 'needs your input' — thin grounding is never padded with weak matches.</w:t>
      </w:r>
    </w:p>
    <w:p>
      <w:pPr>
        <w:pStyle w:val="ListBullet"/>
        <w:spacing w:after="40"/>
      </w:pPr>
      <w:r>
        <w:rPr>
          <w:b/>
          <w:sz w:val="20"/>
        </w:rPr>
        <w:t xml:space="preserve">Guardrail — </w:t>
      </w:r>
      <w:r>
        <w:rPr>
          <w:sz w:val="20"/>
        </w:rPr>
        <w:t>Given a caller's question would surface chunks beyond their scopes, when retrieval executes, then the scope filter has already excluded them — the restriction lives in the query, not in the answer.</w:t>
      </w:r>
    </w:p>
    <w:p>
      <w:pPr>
        <w:pStyle w:val="ListBullet"/>
        <w:spacing w:after="40"/>
      </w:pPr>
      <w:r>
        <w:rPr>
          <w:b/>
          <w:sz w:val="20"/>
        </w:rPr>
        <w:t xml:space="preserve">Measurable — </w:t>
      </w:r>
      <w:r>
        <w:rPr>
          <w:sz w:val="20"/>
        </w:rPr>
        <w:t>100% of grounded claims resolve to packed-chunk citations; a retrieval replay reproduces the packing exactly</w:t>
      </w:r>
    </w:p>
    <w:p>
      <w:pPr>
        <w:spacing w:before="60" w:after="40"/>
      </w:pPr>
      <w:r>
        <w:rPr>
          <w:b/>
          <w:i w:val="0"/>
          <w:color w:val="262626"/>
          <w:sz w:val="20"/>
        </w:rPr>
        <w:t>Don'ts</w:t>
      </w:r>
    </w:p>
    <w:p>
      <w:pPr>
        <w:pStyle w:val="ListBullet"/>
        <w:spacing w:after="40"/>
      </w:pPr>
      <w:r>
        <w:rPr>
          <w:sz w:val="20"/>
        </w:rPr>
        <w:t>Let any agent read the vector store directly, around the service.</w:t>
      </w:r>
    </w:p>
    <w:p>
      <w:pPr>
        <w:pStyle w:val="ListBullet"/>
        <w:spacing w:after="40"/>
      </w:pPr>
      <w:r>
        <w:rPr>
          <w:sz w:val="20"/>
        </w:rPr>
        <w:t>Pad thin results with below-floor matches.</w:t>
      </w:r>
    </w:p>
    <w:p>
      <w:pPr>
        <w:pStyle w:val="Heading2"/>
        <w:spacing w:before="240" w:after="60"/>
      </w:pPr>
      <w:r>
        <w:rPr>
          <w:b/>
          <w:color w:val="2E5395"/>
          <w:sz w:val="23"/>
        </w:rPr>
        <w:t>CF-V1-E16-06  ·  Persona Document Upload for Feed Grounding</w:t>
      </w:r>
      <w:r>
        <w:rPr>
          <w:b w:val="0"/>
          <w:i/>
          <w:color w:val="595959"/>
          <w:sz w:val="20"/>
        </w:rPr>
        <w:t xml:space="preserve">   (Wave 1 · Business Analyst · Standard)</w:t>
      </w:r>
    </w:p>
    <w:p>
      <w:pPr>
        <w:spacing w:before="0" w:after="100"/>
      </w:pPr>
      <w:r>
        <w:rPr>
          <w:b w:val="0"/>
          <w:i w:val="0"/>
          <w:color w:val="262626"/>
          <w:sz w:val="20"/>
        </w:rPr>
        <w:t>As a Business Analyst, I want to upload the payer's companion guide or specification alongside my sample at wizard step 1, and have it flow the knowledge pipeline so the schema and mapping agents ground in it and cite it by page, so that the payer's own documentation works for the onboarding instead of sitting in an inbox — and every suggestion can say which page it stands on.</w:t>
      </w:r>
    </w:p>
    <w:p>
      <w:pPr>
        <w:spacing w:before="0" w:after="40"/>
      </w:pPr>
      <w:r>
        <w:rPr>
          <w:b/>
          <w:i w:val="0"/>
          <w:color w:val="262626"/>
          <w:sz w:val="20"/>
        </w:rPr>
        <w:t>Acceptance Criteria</w:t>
      </w:r>
    </w:p>
    <w:p>
      <w:pPr>
        <w:pStyle w:val="ListBullet"/>
        <w:spacing w:after="40"/>
      </w:pPr>
      <w:r>
        <w:rPr>
          <w:sz w:val="20"/>
        </w:rPr>
        <w:t>Accept common document formats, parse layout-aware, and tag every chunk to the feed being onboarded.</w:t>
      </w:r>
    </w:p>
    <w:p>
      <w:pPr>
        <w:pStyle w:val="ListBullet"/>
        <w:spacing w:after="40"/>
      </w:pPr>
      <w:r>
        <w:rPr>
          <w:sz w:val="20"/>
        </w:rPr>
        <w:t>Require steward approval before the document's chunks ground any agent — the standard lifecycle, no side door.</w:t>
      </w:r>
    </w:p>
    <w:p>
      <w:pPr>
        <w:pStyle w:val="ListBullet"/>
        <w:spacing w:after="40"/>
      </w:pPr>
      <w:r>
        <w:rPr>
          <w:sz w:val="20"/>
        </w:rPr>
        <w:t>Show citations by page in the wizard ('the companion guide p.14 defines MBR_DOB as CCYYMMDD').</w:t>
      </w:r>
    </w:p>
    <w:p>
      <w:pPr>
        <w:pStyle w:val="ListBullet"/>
        <w:spacing w:after="40"/>
      </w:pPr>
      <w:r>
        <w:rPr>
          <w:b/>
          <w:sz w:val="20"/>
        </w:rPr>
        <w:t xml:space="preserve">Happy path — </w:t>
      </w:r>
      <w:r>
        <w:rPr>
          <w:sz w:val="20"/>
        </w:rPr>
        <w:t>Given a BA uploads the payer guide with her sample, when the document publishes, then schema inference cites its layout table by page, and reviewers open the cited page straight from the proposal.</w:t>
      </w:r>
    </w:p>
    <w:p>
      <w:pPr>
        <w:pStyle w:val="ListBullet"/>
        <w:spacing w:after="40"/>
      </w:pPr>
      <w:r>
        <w:rPr>
          <w:b/>
          <w:sz w:val="20"/>
        </w:rPr>
        <w:t xml:space="preserve">Exception — </w:t>
      </w:r>
      <w:r>
        <w:rPr>
          <w:sz w:val="20"/>
        </w:rPr>
        <w:t>Given the uploaded guide contradicts the profiled sample (the guide says 42 columns, the file shows 45), when suggestions build, then the conflict is surfaced with both sources cited, and sample evidence wins by default.</w:t>
      </w:r>
    </w:p>
    <w:p>
      <w:pPr>
        <w:pStyle w:val="ListBullet"/>
        <w:spacing w:after="40"/>
      </w:pPr>
      <w:r>
        <w:rPr>
          <w:b/>
          <w:sz w:val="20"/>
        </w:rPr>
        <w:t xml:space="preserve">Guardrail — </w:t>
      </w:r>
      <w:r>
        <w:rPr>
          <w:sz w:val="20"/>
        </w:rPr>
        <w:t>Given the input contains a prompt-injection attempt or PHI, when the AI is invoked, then content is treated as data, PHI is scrubbed before the model call, and the event is logged.</w:t>
      </w:r>
    </w:p>
    <w:p>
      <w:pPr>
        <w:pStyle w:val="ListBullet"/>
        <w:spacing w:after="40"/>
      </w:pPr>
      <w:r>
        <w:rPr>
          <w:b/>
          <w:sz w:val="20"/>
        </w:rPr>
        <w:t xml:space="preserve">Measurable — </w:t>
      </w:r>
      <w:r>
        <w:rPr>
          <w:sz w:val="20"/>
        </w:rPr>
        <w:t>Uploaded documents cited in suggestions on every feed where one exists; zero uncited document-derived claims</w:t>
      </w:r>
    </w:p>
    <w:p>
      <w:pPr>
        <w:spacing w:before="60" w:after="40"/>
      </w:pPr>
      <w:r>
        <w:rPr>
          <w:b/>
          <w:i w:val="0"/>
          <w:color w:val="262626"/>
          <w:sz w:val="20"/>
        </w:rPr>
        <w:t>Don'ts</w:t>
      </w:r>
    </w:p>
    <w:p>
      <w:pPr>
        <w:pStyle w:val="ListBullet"/>
        <w:spacing w:after="40"/>
      </w:pPr>
      <w:r>
        <w:rPr>
          <w:sz w:val="20"/>
        </w:rPr>
        <w:t>Treat any uploaded document's text as instructions — it is data, fenced and cited.</w:t>
      </w:r>
    </w:p>
    <w:p>
      <w:pPr>
        <w:pStyle w:val="ListBullet"/>
        <w:spacing w:after="40"/>
      </w:pPr>
      <w:r>
        <w:rPr>
          <w:sz w:val="20"/>
        </w:rPr>
        <w:t>Ground any agent on an unapproved upload.</w:t>
      </w:r>
    </w:p>
    <w:p>
      <w:pPr>
        <w:pStyle w:val="Heading2"/>
        <w:spacing w:before="240" w:after="60"/>
      </w:pPr>
      <w:r>
        <w:rPr>
          <w:b/>
          <w:color w:val="2E5395"/>
          <w:sz w:val="23"/>
        </w:rPr>
        <w:t>CF-V2-E16-07  ·  The Living Knowledge Loop — Incidents and Runbooks Embed on Close</w:t>
      </w:r>
      <w:r>
        <w:rPr>
          <w:b w:val="0"/>
          <w:i/>
          <w:color w:val="595959"/>
          <w:sz w:val="20"/>
        </w:rPr>
        <w:t xml:space="preserve">   (Wave 2 · Operations · Standard)</w:t>
      </w:r>
    </w:p>
    <w:p>
      <w:pPr>
        <w:spacing w:before="0" w:after="100"/>
      </w:pPr>
      <w:r>
        <w:rPr>
          <w:b w:val="0"/>
          <w:i w:val="0"/>
          <w:color w:val="262626"/>
          <w:sz w:val="20"/>
        </w:rPr>
        <w:t>As a Operations, I want every resolved incident's narrative and every published runbook to embed automatically at close, so that fingerprint matching and alert enrichment always retrieve the newest operational experience — the platform's memory hardens exactly where it just hurt.</w:t>
      </w:r>
    </w:p>
    <w:p>
      <w:pPr>
        <w:spacing w:before="0" w:after="40"/>
      </w:pPr>
      <w:r>
        <w:rPr>
          <w:b/>
          <w:i w:val="0"/>
          <w:color w:val="262626"/>
          <w:sz w:val="20"/>
        </w:rPr>
        <w:t>Acceptance Criteria</w:t>
      </w:r>
    </w:p>
    <w:p>
      <w:pPr>
        <w:pStyle w:val="ListBullet"/>
        <w:spacing w:after="40"/>
      </w:pPr>
      <w:r>
        <w:rPr>
          <w:sz w:val="20"/>
        </w:rPr>
        <w:t>Embed on incident close and runbook publish, with fingerprint ids and feed links carried in metadata.</w:t>
      </w:r>
    </w:p>
    <w:p>
      <w:pPr>
        <w:pStyle w:val="ListBullet"/>
        <w:spacing w:after="40"/>
      </w:pPr>
      <w:r>
        <w:rPr>
          <w:sz w:val="20"/>
        </w:rPr>
        <w:t>Supersede prior versions atomically when a runbook is updated.</w:t>
      </w:r>
    </w:p>
    <w:p>
      <w:pPr>
        <w:pStyle w:val="ListBullet"/>
        <w:spacing w:after="40"/>
      </w:pPr>
      <w:r>
        <w:rPr>
          <w:sz w:val="20"/>
        </w:rPr>
        <w:t>Re-evaluate matching quality after each significant embed batch, so the loop is measured, not assumed.</w:t>
      </w:r>
    </w:p>
    <w:p>
      <w:pPr>
        <w:pStyle w:val="ListBullet"/>
        <w:spacing w:after="40"/>
      </w:pPr>
      <w:r>
        <w:rPr>
          <w:b/>
          <w:sz w:val="20"/>
        </w:rPr>
        <w:t xml:space="preserve">Happy path — </w:t>
      </w:r>
      <w:r>
        <w:rPr>
          <w:sz w:val="20"/>
        </w:rPr>
        <w:t>Given a novel failure is resolved and its drafted runbook accepted, when the next matching incident occurs, then the guide is retrieved, cited and offered within a minute of fingerprinting.</w:t>
      </w:r>
    </w:p>
    <w:p>
      <w:pPr>
        <w:pStyle w:val="ListBullet"/>
        <w:spacing w:after="40"/>
      </w:pPr>
      <w:r>
        <w:rPr>
          <w:b/>
          <w:sz w:val="20"/>
        </w:rPr>
        <w:t xml:space="preserve">Exception — </w:t>
      </w:r>
      <w:r>
        <w:rPr>
          <w:sz w:val="20"/>
        </w:rPr>
        <w:t>Given a runbook's linked feed retires, when the knowledge base flags the article, then the flagged state carries into retrieval metadata — a stale guide is marked stale in the very alert that cites it.</w:t>
      </w:r>
    </w:p>
    <w:p>
      <w:pPr>
        <w:pStyle w:val="ListBullet"/>
        <w:spacing w:after="40"/>
      </w:pPr>
      <w:r>
        <w:rPr>
          <w:b/>
          <w:sz w:val="20"/>
        </w:rPr>
        <w:t xml:space="preserve">Guardrail — </w:t>
      </w:r>
      <w:r>
        <w:rPr>
          <w:sz w:val="20"/>
        </w:rPr>
        <w:t>Given a user without permission on this object, when they attempt to view or change it, then access is denied, nothing is revealed, and the attempt is logged.</w:t>
      </w:r>
    </w:p>
    <w:p>
      <w:pPr>
        <w:pStyle w:val="ListBullet"/>
        <w:spacing w:after="40"/>
      </w:pPr>
      <w:r>
        <w:rPr>
          <w:b/>
          <w:sz w:val="20"/>
        </w:rPr>
        <w:t xml:space="preserve">Measurable — </w:t>
      </w:r>
      <w:r>
        <w:rPr>
          <w:sz w:val="20"/>
        </w:rPr>
        <w:t>Median lag from incident close to retrievable narrative under five minutes</w:t>
      </w:r>
    </w:p>
    <w:p>
      <w:pPr>
        <w:spacing w:before="60" w:after="40"/>
      </w:pPr>
      <w:r>
        <w:rPr>
          <w:b/>
          <w:i w:val="0"/>
          <w:color w:val="262626"/>
          <w:sz w:val="20"/>
        </w:rPr>
        <w:t>Don'ts</w:t>
      </w:r>
    </w:p>
    <w:p>
      <w:pPr>
        <w:pStyle w:val="ListBullet"/>
        <w:spacing w:after="40"/>
      </w:pPr>
      <w:r>
        <w:rPr>
          <w:sz w:val="20"/>
        </w:rPr>
        <w:t>Embed an unresolved incident's speculation — only closed narratives become knowledge.</w:t>
      </w:r>
    </w:p>
    <w:p>
      <w:pPr>
        <w:pStyle w:val="ListBullet"/>
        <w:spacing w:after="40"/>
      </w:pPr>
      <w:r>
        <w:rPr>
          <w:sz w:val="20"/>
        </w:rPr>
        <w:t>Allow changes outside the object's lifecycle states, or without an audit entry.</w:t>
      </w:r>
    </w:p>
    <w:p>
      <w:pPr>
        <w:pStyle w:val="Heading2"/>
        <w:spacing w:before="240" w:after="60"/>
      </w:pPr>
      <w:r>
        <w:rPr>
          <w:b/>
          <w:color w:val="2E5395"/>
          <w:sz w:val="23"/>
        </w:rPr>
        <w:t>CF-V4-E16-08  ·  Foundry Re-Baseline and the Vector Swap Seat</w:t>
      </w:r>
      <w:r>
        <w:rPr>
          <w:b w:val="0"/>
          <w:i/>
          <w:color w:val="595959"/>
          <w:sz w:val="20"/>
        </w:rPr>
        <w:t xml:space="preserve">   (Wave 4 · Data Engineer · Standard)</w:t>
      </w:r>
    </w:p>
    <w:p>
      <w:pPr>
        <w:spacing w:before="0" w:after="100"/>
      </w:pPr>
      <w:r>
        <w:rPr>
          <w:b w:val="0"/>
          <w:i w:val="0"/>
          <w:color w:val="262626"/>
          <w:sz w:val="20"/>
        </w:rPr>
        <w:t>As a Data Engineer, I want the LLM adapter swap to in-tenant Foundry to be one profile line followed by a full Lane 3 re-baseline (and a re-embed with the tenant's embedding model), with the vector port's alternate adapter proven by the same contract tests if the tenant mandates it, so that entering the client tenant changes where intelligence runs, never how it is governed — and every behavioral delta is measured, not guessed.</w:t>
      </w:r>
    </w:p>
    <w:p>
      <w:pPr>
        <w:spacing w:before="0" w:after="40"/>
      </w:pPr>
      <w:r>
        <w:rPr>
          <w:b/>
          <w:i w:val="0"/>
          <w:color w:val="262626"/>
          <w:sz w:val="20"/>
        </w:rPr>
        <w:t>Acceptance Criteria</w:t>
      </w:r>
    </w:p>
    <w:p>
      <w:pPr>
        <w:pStyle w:val="ListBullet"/>
        <w:spacing w:after="40"/>
      </w:pPr>
      <w:r>
        <w:rPr>
          <w:sz w:val="20"/>
        </w:rPr>
        <w:t>Re-run the entire evaluation suite on Foundry endpoints as the rung 3 entry task; tune prompts against measured deltas only.</w:t>
      </w:r>
    </w:p>
    <w:p>
      <w:pPr>
        <w:pStyle w:val="ListBullet"/>
        <w:spacing w:after="40"/>
      </w:pPr>
      <w:r>
        <w:rPr>
          <w:sz w:val="20"/>
        </w:rPr>
        <w:t>Re-embed all Published chunks with the tenant's embedding model as a batch job, then re-run the retrieval evaluations.</w:t>
      </w:r>
    </w:p>
    <w:p>
      <w:pPr>
        <w:pStyle w:val="ListBullet"/>
        <w:spacing w:after="40"/>
      </w:pPr>
      <w:r>
        <w:rPr>
          <w:sz w:val="20"/>
        </w:rPr>
        <w:t>Enforce in-tenant-only at the adapter from the moment real member data can exist.</w:t>
      </w:r>
    </w:p>
    <w:p>
      <w:pPr>
        <w:pStyle w:val="ListBullet"/>
        <w:spacing w:after="40"/>
      </w:pPr>
      <w:r>
        <w:rPr>
          <w:b/>
          <w:sz w:val="20"/>
        </w:rPr>
        <w:t xml:space="preserve">Happy path — </w:t>
      </w:r>
      <w:r>
        <w:rPr>
          <w:sz w:val="20"/>
        </w:rPr>
        <w:t>Given rung 3 credentials arrive, when the profile switches to Foundry, then the re-baseline report shows per-evaluation deltas, the affected prompts are tuned and re-cleared, and the agents resume with no code change.</w:t>
      </w:r>
    </w:p>
    <w:p>
      <w:pPr>
        <w:pStyle w:val="ListBullet"/>
        <w:spacing w:after="40"/>
      </w:pPr>
      <w:r>
        <w:rPr>
          <w:b/>
          <w:sz w:val="20"/>
        </w:rPr>
        <w:t xml:space="preserve">Exception — </w:t>
      </w:r>
      <w:r>
        <w:rPr>
          <w:sz w:val="20"/>
        </w:rPr>
        <w:t>Given a Foundry model scores below a gate, when the re-baseline lands, then that capability enters propose-only (or its suggest surface shows a measured-degradation notice) until it re-clears — the platform is honest about its own accuracy.</w:t>
      </w:r>
    </w:p>
    <w:p>
      <w:pPr>
        <w:pStyle w:val="ListBullet"/>
        <w:spacing w:after="40"/>
      </w:pPr>
      <w:r>
        <w:rPr>
          <w:b/>
          <w:sz w:val="20"/>
        </w:rPr>
        <w:t xml:space="preserve">Guardrail — </w:t>
      </w:r>
      <w:r>
        <w:rPr>
          <w:sz w:val="20"/>
        </w:rPr>
        <w:t>Given any process attempts a model call to a non-profile endpoint, when the call is made, then the adapter refuses and the attempt is logged as a security event.</w:t>
      </w:r>
    </w:p>
    <w:p>
      <w:pPr>
        <w:pStyle w:val="ListBullet"/>
        <w:spacing w:after="40"/>
      </w:pPr>
      <w:r>
        <w:rPr>
          <w:b/>
          <w:sz w:val="20"/>
        </w:rPr>
        <w:t xml:space="preserve">Measurable — </w:t>
      </w:r>
      <w:r>
        <w:rPr>
          <w:sz w:val="20"/>
        </w:rPr>
        <w:t>100% of evaluation gates re-cleared on Foundry before full mode; re-embed completes with retrieval evaluations re-run</w:t>
      </w:r>
    </w:p>
    <w:p>
      <w:pPr>
        <w:spacing w:before="60" w:after="40"/>
      </w:pPr>
      <w:r>
        <w:rPr>
          <w:b/>
          <w:i w:val="0"/>
          <w:color w:val="262626"/>
          <w:sz w:val="20"/>
        </w:rPr>
        <w:t>Don'ts</w:t>
      </w:r>
    </w:p>
    <w:p>
      <w:pPr>
        <w:pStyle w:val="ListBullet"/>
        <w:spacing w:after="40"/>
      </w:pPr>
      <w:r>
        <w:rPr>
          <w:sz w:val="20"/>
        </w:rPr>
        <w:t>Carry development evaluation scores forward as evidence for tenant operation.</w:t>
      </w:r>
    </w:p>
    <w:p>
      <w:pPr>
        <w:pStyle w:val="ListBullet"/>
        <w:spacing w:after="40"/>
      </w:pPr>
      <w:r>
        <w:rPr>
          <w:sz w:val="20"/>
        </w:rPr>
        <w:t>Use any endpoint not declared in the connection 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