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8A5B" w14:textId="77777777" w:rsidR="003954B6" w:rsidRDefault="003954B6" w:rsidP="009973E8">
      <w:pPr>
        <w:spacing w:line="276" w:lineRule="auto"/>
        <w:jc w:val="both"/>
        <w:rPr>
          <w:rFonts w:ascii="Georgia" w:hAnsi="Georgia"/>
          <w:color w:val="222222"/>
          <w:sz w:val="24"/>
          <w:szCs w:val="24"/>
          <w:shd w:val="clear" w:color="auto" w:fill="FFFFFF"/>
        </w:rPr>
      </w:pPr>
    </w:p>
    <w:p w14:paraId="6CF7932D" w14:textId="77B0C00C" w:rsidR="003954B6" w:rsidRPr="00B11C94" w:rsidRDefault="003954B6" w:rsidP="009973E8">
      <w:pPr>
        <w:spacing w:line="276" w:lineRule="auto"/>
        <w:jc w:val="center"/>
        <w:rPr>
          <w:rFonts w:ascii="Georgia" w:hAnsi="Georgia"/>
          <w:b/>
          <w:bCs/>
          <w:color w:val="222222"/>
          <w:sz w:val="24"/>
          <w:szCs w:val="24"/>
          <w:shd w:val="clear" w:color="auto" w:fill="FFFFFF"/>
        </w:rPr>
      </w:pPr>
      <w:r w:rsidRPr="00B11C94">
        <w:rPr>
          <w:rFonts w:ascii="Georgia" w:hAnsi="Georgia"/>
          <w:b/>
          <w:bCs/>
          <w:color w:val="222222"/>
          <w:sz w:val="24"/>
          <w:szCs w:val="24"/>
          <w:shd w:val="clear" w:color="auto" w:fill="FFFFFF"/>
        </w:rPr>
        <w:t>INTRODUCTION:</w:t>
      </w:r>
    </w:p>
    <w:p w14:paraId="7197FB8A" w14:textId="563AD356" w:rsidR="003954B6" w:rsidRDefault="003954B6"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The concept of </w:t>
      </w:r>
      <w:r w:rsidRPr="003954B6">
        <w:rPr>
          <w:rFonts w:ascii="Georgia" w:hAnsi="Georgia"/>
          <w:color w:val="222222"/>
          <w:sz w:val="24"/>
          <w:szCs w:val="24"/>
          <w:shd w:val="clear" w:color="auto" w:fill="FFFFFF"/>
        </w:rPr>
        <w:t xml:space="preserve">Big Data </w:t>
      </w:r>
      <w:r w:rsidR="00BB0D46">
        <w:rPr>
          <w:rFonts w:ascii="Georgia" w:hAnsi="Georgia"/>
          <w:color w:val="222222"/>
          <w:sz w:val="24"/>
          <w:szCs w:val="24"/>
          <w:shd w:val="clear" w:color="auto" w:fill="FFFFFF"/>
        </w:rPr>
        <w:t xml:space="preserve">is </w:t>
      </w:r>
      <w:r>
        <w:rPr>
          <w:rFonts w:ascii="Georgia" w:hAnsi="Georgia"/>
          <w:color w:val="222222"/>
          <w:sz w:val="24"/>
          <w:szCs w:val="24"/>
          <w:shd w:val="clear" w:color="auto" w:fill="FFFFFF"/>
        </w:rPr>
        <w:t>used in many social networking websites</w:t>
      </w:r>
      <w:r w:rsidRPr="003954B6">
        <w:rPr>
          <w:rFonts w:ascii="Georgia" w:hAnsi="Georgia"/>
          <w:color w:val="222222"/>
          <w:sz w:val="24"/>
          <w:szCs w:val="24"/>
          <w:shd w:val="clear" w:color="auto" w:fill="FFFFFF"/>
        </w:rPr>
        <w:t xml:space="preserve"> like Facebook, Twitter </w:t>
      </w:r>
      <w:r w:rsidR="002871B9" w:rsidRPr="003954B6">
        <w:rPr>
          <w:rFonts w:ascii="Georgia" w:hAnsi="Georgia"/>
          <w:color w:val="222222"/>
          <w:sz w:val="24"/>
          <w:szCs w:val="24"/>
          <w:shd w:val="clear" w:color="auto" w:fill="FFFFFF"/>
        </w:rPr>
        <w:t>etc.</w:t>
      </w:r>
      <w:r w:rsidRPr="003954B6">
        <w:rPr>
          <w:rFonts w:ascii="Georgia" w:hAnsi="Georgia"/>
          <w:color w:val="222222"/>
          <w:sz w:val="24"/>
          <w:szCs w:val="24"/>
          <w:shd w:val="clear" w:color="auto" w:fill="FFFFFF"/>
        </w:rPr>
        <w:t>, and</w:t>
      </w:r>
      <w:r>
        <w:rPr>
          <w:rFonts w:ascii="Georgia" w:hAnsi="Georgia"/>
          <w:color w:val="222222"/>
          <w:sz w:val="24"/>
          <w:szCs w:val="24"/>
          <w:shd w:val="clear" w:color="auto" w:fill="FFFFFF"/>
        </w:rPr>
        <w:t xml:space="preserve"> many other streaming devices like Netflix, Amazon Pri</w:t>
      </w:r>
      <w:r w:rsidR="002871B9">
        <w:rPr>
          <w:rFonts w:ascii="Georgia" w:hAnsi="Georgia"/>
          <w:color w:val="222222"/>
          <w:sz w:val="24"/>
          <w:szCs w:val="24"/>
          <w:shd w:val="clear" w:color="auto" w:fill="FFFFFF"/>
        </w:rPr>
        <w:t>m</w:t>
      </w:r>
      <w:r>
        <w:rPr>
          <w:rFonts w:ascii="Georgia" w:hAnsi="Georgia"/>
          <w:color w:val="222222"/>
          <w:sz w:val="24"/>
          <w:szCs w:val="24"/>
          <w:shd w:val="clear" w:color="auto" w:fill="FFFFFF"/>
        </w:rPr>
        <w:t>e and various online gaming devices.</w:t>
      </w:r>
      <w:r w:rsidRPr="003954B6">
        <w:rPr>
          <w:rFonts w:ascii="Georgia" w:hAnsi="Georgia"/>
          <w:color w:val="222222"/>
          <w:sz w:val="24"/>
          <w:szCs w:val="24"/>
          <w:shd w:val="clear" w:color="auto" w:fill="FFFFFF"/>
        </w:rPr>
        <w:t xml:space="preserve"> </w:t>
      </w:r>
      <w:r>
        <w:rPr>
          <w:rFonts w:ascii="Georgia" w:hAnsi="Georgia"/>
          <w:color w:val="222222"/>
          <w:sz w:val="24"/>
          <w:szCs w:val="24"/>
          <w:shd w:val="clear" w:color="auto" w:fill="FFFFFF"/>
        </w:rPr>
        <w:t>T</w:t>
      </w:r>
      <w:r w:rsidRPr="003954B6">
        <w:rPr>
          <w:rFonts w:ascii="Georgia" w:hAnsi="Georgia"/>
          <w:color w:val="222222"/>
          <w:sz w:val="24"/>
          <w:szCs w:val="24"/>
          <w:shd w:val="clear" w:color="auto" w:fill="FFFFFF"/>
        </w:rPr>
        <w:t xml:space="preserve">he data that </w:t>
      </w:r>
      <w:r>
        <w:rPr>
          <w:rFonts w:ascii="Georgia" w:hAnsi="Georgia"/>
          <w:color w:val="222222"/>
          <w:sz w:val="24"/>
          <w:szCs w:val="24"/>
          <w:shd w:val="clear" w:color="auto" w:fill="FFFFFF"/>
        </w:rPr>
        <w:t xml:space="preserve">can be in many forms, it can be unstructured hybrid type or in </w:t>
      </w:r>
      <w:r w:rsidR="00F73176">
        <w:rPr>
          <w:rFonts w:ascii="Georgia" w:hAnsi="Georgia"/>
          <w:color w:val="222222"/>
          <w:sz w:val="24"/>
          <w:szCs w:val="24"/>
          <w:shd w:val="clear" w:color="auto" w:fill="FFFFFF"/>
        </w:rPr>
        <w:t>clean format</w:t>
      </w:r>
      <w:r w:rsidRPr="003954B6">
        <w:rPr>
          <w:rFonts w:ascii="Georgia" w:hAnsi="Georgia"/>
          <w:color w:val="222222"/>
          <w:sz w:val="24"/>
          <w:szCs w:val="24"/>
          <w:shd w:val="clear" w:color="auto" w:fill="FFFFFF"/>
        </w:rPr>
        <w:t xml:space="preserve">. </w:t>
      </w:r>
      <w:r>
        <w:rPr>
          <w:rFonts w:ascii="Georgia" w:hAnsi="Georgia"/>
          <w:color w:val="222222"/>
          <w:sz w:val="24"/>
          <w:szCs w:val="24"/>
          <w:shd w:val="clear" w:color="auto" w:fill="FFFFFF"/>
        </w:rPr>
        <w:t xml:space="preserve">What is </w:t>
      </w:r>
      <w:r w:rsidR="002871B9">
        <w:rPr>
          <w:rFonts w:ascii="Georgia" w:hAnsi="Georgia"/>
          <w:color w:val="222222"/>
          <w:sz w:val="24"/>
          <w:szCs w:val="24"/>
          <w:shd w:val="clear" w:color="auto" w:fill="FFFFFF"/>
        </w:rPr>
        <w:t>important</w:t>
      </w:r>
      <w:r>
        <w:rPr>
          <w:rFonts w:ascii="Georgia" w:hAnsi="Georgia"/>
          <w:color w:val="222222"/>
          <w:sz w:val="24"/>
          <w:szCs w:val="24"/>
          <w:shd w:val="clear" w:color="auto" w:fill="FFFFFF"/>
        </w:rPr>
        <w:t xml:space="preserve"> is how this data can </w:t>
      </w:r>
      <w:r w:rsidR="00F73176">
        <w:rPr>
          <w:rFonts w:ascii="Georgia" w:hAnsi="Georgia"/>
          <w:color w:val="222222"/>
          <w:sz w:val="24"/>
          <w:szCs w:val="24"/>
          <w:shd w:val="clear" w:color="auto" w:fill="FFFFFF"/>
        </w:rPr>
        <w:t>be stored</w:t>
      </w:r>
      <w:r>
        <w:rPr>
          <w:rFonts w:ascii="Georgia" w:hAnsi="Georgia"/>
          <w:color w:val="222222"/>
          <w:sz w:val="24"/>
          <w:szCs w:val="24"/>
          <w:shd w:val="clear" w:color="auto" w:fill="FFFFFF"/>
        </w:rPr>
        <w:t xml:space="preserve">, </w:t>
      </w:r>
      <w:r w:rsidR="002871B9">
        <w:rPr>
          <w:rFonts w:ascii="Georgia" w:hAnsi="Georgia"/>
          <w:color w:val="222222"/>
          <w:sz w:val="24"/>
          <w:szCs w:val="24"/>
          <w:shd w:val="clear" w:color="auto" w:fill="FFFFFF"/>
        </w:rPr>
        <w:t>managed,</w:t>
      </w:r>
      <w:r>
        <w:rPr>
          <w:rFonts w:ascii="Georgia" w:hAnsi="Georgia"/>
          <w:color w:val="222222"/>
          <w:sz w:val="24"/>
          <w:szCs w:val="24"/>
          <w:shd w:val="clear" w:color="auto" w:fill="FFFFFF"/>
        </w:rPr>
        <w:t xml:space="preserve"> and used in timely manner to ex</w:t>
      </w:r>
      <w:r w:rsidRPr="003954B6">
        <w:rPr>
          <w:rFonts w:ascii="Georgia" w:hAnsi="Georgia"/>
          <w:color w:val="222222"/>
          <w:sz w:val="24"/>
          <w:szCs w:val="24"/>
          <w:shd w:val="clear" w:color="auto" w:fill="FFFFFF"/>
        </w:rPr>
        <w:t>tract</w:t>
      </w:r>
      <w:r>
        <w:rPr>
          <w:rFonts w:ascii="Georgia" w:hAnsi="Georgia"/>
          <w:color w:val="222222"/>
          <w:sz w:val="24"/>
          <w:szCs w:val="24"/>
          <w:shd w:val="clear" w:color="auto" w:fill="FFFFFF"/>
        </w:rPr>
        <w:t xml:space="preserve"> </w:t>
      </w:r>
      <w:r w:rsidRPr="003954B6">
        <w:rPr>
          <w:rFonts w:ascii="Georgia" w:hAnsi="Georgia"/>
          <w:color w:val="222222"/>
          <w:sz w:val="24"/>
          <w:szCs w:val="24"/>
          <w:shd w:val="clear" w:color="auto" w:fill="FFFFFF"/>
        </w:rPr>
        <w:t xml:space="preserve">information </w:t>
      </w:r>
      <w:r>
        <w:rPr>
          <w:rFonts w:ascii="Georgia" w:hAnsi="Georgia"/>
          <w:color w:val="222222"/>
          <w:sz w:val="24"/>
          <w:szCs w:val="24"/>
          <w:shd w:val="clear" w:color="auto" w:fill="FFFFFF"/>
        </w:rPr>
        <w:t xml:space="preserve">given its enormous and never-ending </w:t>
      </w:r>
      <w:r w:rsidR="00F73176">
        <w:rPr>
          <w:rFonts w:ascii="Georgia" w:hAnsi="Georgia"/>
          <w:color w:val="222222"/>
          <w:sz w:val="24"/>
          <w:szCs w:val="24"/>
          <w:shd w:val="clear" w:color="auto" w:fill="FFFFFF"/>
        </w:rPr>
        <w:t xml:space="preserve">increasing </w:t>
      </w:r>
      <w:r>
        <w:rPr>
          <w:rFonts w:ascii="Georgia" w:hAnsi="Georgia"/>
          <w:color w:val="222222"/>
          <w:sz w:val="24"/>
          <w:szCs w:val="24"/>
          <w:shd w:val="clear" w:color="auto" w:fill="FFFFFF"/>
        </w:rPr>
        <w:t>size</w:t>
      </w:r>
      <w:r w:rsidR="00F73176">
        <w:rPr>
          <w:rFonts w:ascii="Georgia" w:hAnsi="Georgia"/>
          <w:color w:val="222222"/>
          <w:sz w:val="24"/>
          <w:szCs w:val="24"/>
          <w:shd w:val="clear" w:color="auto" w:fill="FFFFFF"/>
        </w:rPr>
        <w:t>. N</w:t>
      </w:r>
      <w:r w:rsidRPr="003954B6">
        <w:rPr>
          <w:rFonts w:ascii="Georgia" w:hAnsi="Georgia"/>
          <w:color w:val="222222"/>
          <w:sz w:val="24"/>
          <w:szCs w:val="24"/>
          <w:shd w:val="clear" w:color="auto" w:fill="FFFFFF"/>
        </w:rPr>
        <w:t xml:space="preserve">ew tools </w:t>
      </w:r>
      <w:r w:rsidR="00F73176">
        <w:rPr>
          <w:rFonts w:ascii="Georgia" w:hAnsi="Georgia"/>
          <w:color w:val="222222"/>
          <w:sz w:val="24"/>
          <w:szCs w:val="24"/>
          <w:shd w:val="clear" w:color="auto" w:fill="FFFFFF"/>
        </w:rPr>
        <w:t xml:space="preserve">needed the </w:t>
      </w:r>
      <w:r w:rsidR="00F73176" w:rsidRPr="003954B6">
        <w:rPr>
          <w:rFonts w:ascii="Georgia" w:hAnsi="Georgia"/>
          <w:color w:val="222222"/>
          <w:sz w:val="24"/>
          <w:szCs w:val="24"/>
          <w:shd w:val="clear" w:color="auto" w:fill="FFFFFF"/>
        </w:rPr>
        <w:t>for</w:t>
      </w:r>
      <w:r w:rsidRPr="003954B6">
        <w:rPr>
          <w:rFonts w:ascii="Georgia" w:hAnsi="Georgia"/>
          <w:color w:val="222222"/>
          <w:sz w:val="24"/>
          <w:szCs w:val="24"/>
          <w:shd w:val="clear" w:color="auto" w:fill="FFFFFF"/>
        </w:rPr>
        <w:t xml:space="preserve"> the organizations to </w:t>
      </w:r>
      <w:r w:rsidR="00F73176">
        <w:rPr>
          <w:rFonts w:ascii="Georgia" w:hAnsi="Georgia"/>
          <w:color w:val="222222"/>
          <w:sz w:val="24"/>
          <w:szCs w:val="24"/>
          <w:shd w:val="clear" w:color="auto" w:fill="FFFFFF"/>
        </w:rPr>
        <w:t xml:space="preserve">manage data efficiently </w:t>
      </w:r>
      <w:r w:rsidR="002871B9">
        <w:rPr>
          <w:rFonts w:ascii="Georgia" w:hAnsi="Georgia"/>
          <w:color w:val="222222"/>
          <w:sz w:val="24"/>
          <w:szCs w:val="24"/>
          <w:shd w:val="clear" w:color="auto" w:fill="FFFFFF"/>
        </w:rPr>
        <w:t>to</w:t>
      </w:r>
      <w:r w:rsidR="00F73176">
        <w:rPr>
          <w:rFonts w:ascii="Georgia" w:hAnsi="Georgia"/>
          <w:color w:val="222222"/>
          <w:sz w:val="24"/>
          <w:szCs w:val="24"/>
          <w:shd w:val="clear" w:color="auto" w:fill="FFFFFF"/>
        </w:rPr>
        <w:t xml:space="preserve"> fruit </w:t>
      </w:r>
      <w:r w:rsidRPr="003954B6">
        <w:rPr>
          <w:rFonts w:ascii="Georgia" w:hAnsi="Georgia"/>
          <w:color w:val="222222"/>
          <w:sz w:val="24"/>
          <w:szCs w:val="24"/>
          <w:shd w:val="clear" w:color="auto" w:fill="FFFFFF"/>
        </w:rPr>
        <w:t xml:space="preserve">business benefits and to gain competitive </w:t>
      </w:r>
      <w:r w:rsidR="00F73176">
        <w:rPr>
          <w:rFonts w:ascii="Georgia" w:hAnsi="Georgia"/>
          <w:color w:val="222222"/>
          <w:sz w:val="24"/>
          <w:szCs w:val="24"/>
          <w:shd w:val="clear" w:color="auto" w:fill="FFFFFF"/>
        </w:rPr>
        <w:t>edge in the products and services they provide.</w:t>
      </w:r>
    </w:p>
    <w:p w14:paraId="15EA78F4" w14:textId="77777777" w:rsidR="002871B9" w:rsidRDefault="002871B9" w:rsidP="009973E8">
      <w:pPr>
        <w:spacing w:line="276" w:lineRule="auto"/>
        <w:jc w:val="both"/>
        <w:rPr>
          <w:rFonts w:ascii="Georgia" w:hAnsi="Georgia"/>
          <w:color w:val="222222"/>
          <w:sz w:val="24"/>
          <w:szCs w:val="24"/>
          <w:shd w:val="clear" w:color="auto" w:fill="FFFFFF"/>
        </w:rPr>
      </w:pPr>
    </w:p>
    <w:p w14:paraId="441579B1" w14:textId="091F2EFA" w:rsidR="00F73176" w:rsidRPr="00B11C94" w:rsidRDefault="00F73176" w:rsidP="009973E8">
      <w:pPr>
        <w:spacing w:line="276" w:lineRule="auto"/>
        <w:jc w:val="center"/>
        <w:rPr>
          <w:rFonts w:ascii="Georgia" w:hAnsi="Georgia"/>
          <w:b/>
          <w:bCs/>
          <w:color w:val="222222"/>
          <w:sz w:val="24"/>
          <w:szCs w:val="24"/>
          <w:shd w:val="clear" w:color="auto" w:fill="FFFFFF"/>
        </w:rPr>
      </w:pPr>
      <w:r w:rsidRPr="00B11C94">
        <w:rPr>
          <w:rFonts w:ascii="Georgia" w:hAnsi="Georgia"/>
          <w:b/>
          <w:bCs/>
          <w:color w:val="222222"/>
          <w:sz w:val="24"/>
          <w:szCs w:val="24"/>
          <w:shd w:val="clear" w:color="auto" w:fill="FFFFFF"/>
        </w:rPr>
        <w:t xml:space="preserve">CASE STUDY: Microsoft Studios </w:t>
      </w:r>
      <w:r w:rsidR="007B6022">
        <w:rPr>
          <w:rFonts w:ascii="Georgia" w:hAnsi="Georgia"/>
          <w:b/>
          <w:bCs/>
          <w:color w:val="222222"/>
          <w:sz w:val="24"/>
          <w:szCs w:val="24"/>
          <w:shd w:val="clear" w:color="auto" w:fill="FFFFFF"/>
        </w:rPr>
        <w:t>–</w:t>
      </w:r>
      <w:r w:rsidRPr="00B11C94">
        <w:rPr>
          <w:rFonts w:ascii="Georgia" w:hAnsi="Georgia"/>
          <w:b/>
          <w:bCs/>
          <w:color w:val="222222"/>
          <w:sz w:val="24"/>
          <w:szCs w:val="24"/>
          <w:shd w:val="clear" w:color="auto" w:fill="FFFFFF"/>
        </w:rPr>
        <w:t xml:space="preserve"> XBOX</w:t>
      </w:r>
    </w:p>
    <w:p w14:paraId="42AD74FD" w14:textId="77777777" w:rsidR="00D5021D" w:rsidRDefault="00D5021D" w:rsidP="009973E8">
      <w:pPr>
        <w:spacing w:line="276" w:lineRule="auto"/>
        <w:jc w:val="both"/>
        <w:rPr>
          <w:rFonts w:ascii="Georgia" w:hAnsi="Georgia"/>
          <w:color w:val="222222"/>
          <w:sz w:val="24"/>
          <w:szCs w:val="24"/>
          <w:shd w:val="clear" w:color="auto" w:fill="FFFFFF"/>
        </w:rPr>
      </w:pPr>
    </w:p>
    <w:p w14:paraId="2BF9F0A0" w14:textId="1F54E24E" w:rsidR="00D81235" w:rsidRPr="00B11C94" w:rsidRDefault="00B11C94" w:rsidP="009973E8">
      <w:pPr>
        <w:spacing w:line="276" w:lineRule="auto"/>
        <w:jc w:val="both"/>
        <w:rPr>
          <w:rFonts w:ascii="Georgia" w:hAnsi="Georgia"/>
          <w:b/>
          <w:bCs/>
          <w:color w:val="222222"/>
          <w:sz w:val="24"/>
          <w:szCs w:val="24"/>
          <w:shd w:val="clear" w:color="auto" w:fill="FFFFFF"/>
        </w:rPr>
      </w:pPr>
      <w:r w:rsidRPr="00B11C94">
        <w:rPr>
          <w:rFonts w:ascii="Georgia" w:hAnsi="Georgia"/>
          <w:b/>
          <w:bCs/>
          <w:color w:val="222222"/>
          <w:sz w:val="24"/>
          <w:szCs w:val="24"/>
          <w:shd w:val="clear" w:color="auto" w:fill="FFFFFF"/>
        </w:rPr>
        <w:t>Challenges with Big Data</w:t>
      </w:r>
      <w:r w:rsidR="000A0EE8" w:rsidRPr="00B11C94">
        <w:rPr>
          <w:rFonts w:ascii="Georgia" w:hAnsi="Georgia"/>
          <w:b/>
          <w:bCs/>
          <w:color w:val="222222"/>
          <w:sz w:val="24"/>
          <w:szCs w:val="24"/>
          <w:shd w:val="clear" w:color="auto" w:fill="FFFFFF"/>
        </w:rPr>
        <w:t xml:space="preserve">: </w:t>
      </w:r>
    </w:p>
    <w:p w14:paraId="2E90F820" w14:textId="55BFF5DA" w:rsidR="00D81235" w:rsidRDefault="00D5021D"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Today, majority of organizations are </w:t>
      </w:r>
      <w:r w:rsidR="002878CD">
        <w:rPr>
          <w:rFonts w:ascii="Georgia" w:hAnsi="Georgia"/>
          <w:color w:val="222222"/>
          <w:sz w:val="24"/>
          <w:szCs w:val="24"/>
          <w:shd w:val="clear" w:color="auto" w:fill="FFFFFF"/>
        </w:rPr>
        <w:t xml:space="preserve">utilizing </w:t>
      </w:r>
      <w:r w:rsidR="00D81235" w:rsidRPr="00D81235">
        <w:rPr>
          <w:rFonts w:ascii="Georgia" w:hAnsi="Georgia"/>
          <w:color w:val="222222"/>
          <w:sz w:val="24"/>
          <w:szCs w:val="24"/>
          <w:shd w:val="clear" w:color="auto" w:fill="FFFFFF"/>
        </w:rPr>
        <w:t xml:space="preserve">Big Data </w:t>
      </w:r>
      <w:r w:rsidR="002878CD">
        <w:rPr>
          <w:rFonts w:ascii="Georgia" w:hAnsi="Georgia"/>
          <w:color w:val="222222"/>
          <w:sz w:val="24"/>
          <w:szCs w:val="24"/>
          <w:shd w:val="clear" w:color="auto" w:fill="FFFFFF"/>
        </w:rPr>
        <w:t xml:space="preserve">to extract bankable information from </w:t>
      </w:r>
      <w:r w:rsidR="004F0843">
        <w:rPr>
          <w:rFonts w:ascii="Georgia" w:hAnsi="Georgia"/>
          <w:color w:val="222222"/>
          <w:sz w:val="24"/>
          <w:szCs w:val="24"/>
          <w:shd w:val="clear" w:color="auto" w:fill="FFFFFF"/>
        </w:rPr>
        <w:t>the data</w:t>
      </w:r>
      <w:r w:rsidR="00D81235" w:rsidRPr="00D81235">
        <w:rPr>
          <w:rFonts w:ascii="Georgia" w:hAnsi="Georgia"/>
          <w:color w:val="222222"/>
          <w:sz w:val="24"/>
          <w:szCs w:val="24"/>
          <w:shd w:val="clear" w:color="auto" w:fill="FFFFFF"/>
        </w:rPr>
        <w:t xml:space="preserve">. </w:t>
      </w:r>
      <w:r w:rsidR="00D90E75">
        <w:rPr>
          <w:rFonts w:ascii="Georgia" w:hAnsi="Georgia"/>
          <w:color w:val="222222"/>
          <w:sz w:val="24"/>
          <w:szCs w:val="24"/>
          <w:shd w:val="clear" w:color="auto" w:fill="FFFFFF"/>
        </w:rPr>
        <w:t>Data</w:t>
      </w:r>
      <w:r w:rsidR="002878CD">
        <w:rPr>
          <w:rFonts w:ascii="Georgia" w:hAnsi="Georgia"/>
          <w:color w:val="222222"/>
          <w:sz w:val="24"/>
          <w:szCs w:val="24"/>
          <w:shd w:val="clear" w:color="auto" w:fill="FFFFFF"/>
        </w:rPr>
        <w:t xml:space="preserve"> is exponentially </w:t>
      </w:r>
      <w:r w:rsidR="00BE4DC4">
        <w:rPr>
          <w:rFonts w:ascii="Georgia" w:hAnsi="Georgia"/>
          <w:color w:val="222222"/>
          <w:sz w:val="24"/>
          <w:szCs w:val="24"/>
          <w:shd w:val="clear" w:color="auto" w:fill="FFFFFF"/>
        </w:rPr>
        <w:t>expanding,</w:t>
      </w:r>
      <w:r w:rsidR="002878CD">
        <w:rPr>
          <w:rFonts w:ascii="Georgia" w:hAnsi="Georgia"/>
          <w:color w:val="222222"/>
          <w:sz w:val="24"/>
          <w:szCs w:val="24"/>
          <w:shd w:val="clear" w:color="auto" w:fill="FFFFFF"/>
        </w:rPr>
        <w:t xml:space="preserve"> </w:t>
      </w:r>
      <w:r w:rsidR="00821F7F">
        <w:rPr>
          <w:rFonts w:ascii="Georgia" w:hAnsi="Georgia"/>
          <w:color w:val="222222"/>
          <w:sz w:val="24"/>
          <w:szCs w:val="24"/>
          <w:shd w:val="clear" w:color="auto" w:fill="FFFFFF"/>
        </w:rPr>
        <w:t xml:space="preserve">and to </w:t>
      </w:r>
      <w:r w:rsidR="009F791C">
        <w:rPr>
          <w:rFonts w:ascii="Georgia" w:hAnsi="Georgia"/>
          <w:color w:val="222222"/>
          <w:sz w:val="24"/>
          <w:szCs w:val="24"/>
          <w:shd w:val="clear" w:color="auto" w:fill="FFFFFF"/>
        </w:rPr>
        <w:t>manage</w:t>
      </w:r>
      <w:r w:rsidR="00821F7F">
        <w:rPr>
          <w:rFonts w:ascii="Georgia" w:hAnsi="Georgia"/>
          <w:color w:val="222222"/>
          <w:sz w:val="24"/>
          <w:szCs w:val="24"/>
          <w:shd w:val="clear" w:color="auto" w:fill="FFFFFF"/>
        </w:rPr>
        <w:t xml:space="preserve"> such </w:t>
      </w:r>
      <w:r w:rsidR="009F791C">
        <w:rPr>
          <w:rFonts w:ascii="Georgia" w:hAnsi="Georgia"/>
          <w:color w:val="222222"/>
          <w:sz w:val="24"/>
          <w:szCs w:val="24"/>
          <w:shd w:val="clear" w:color="auto" w:fill="FFFFFF"/>
        </w:rPr>
        <w:t>enormous amount of data,</w:t>
      </w:r>
      <w:r w:rsidR="004F0843">
        <w:rPr>
          <w:rFonts w:ascii="Georgia" w:hAnsi="Georgia"/>
          <w:color w:val="222222"/>
          <w:sz w:val="24"/>
          <w:szCs w:val="24"/>
          <w:shd w:val="clear" w:color="auto" w:fill="FFFFFF"/>
        </w:rPr>
        <w:t xml:space="preserve"> D</w:t>
      </w:r>
      <w:r w:rsidR="00D81235" w:rsidRPr="00D81235">
        <w:rPr>
          <w:rFonts w:ascii="Georgia" w:hAnsi="Georgia"/>
          <w:color w:val="222222"/>
          <w:sz w:val="24"/>
          <w:szCs w:val="24"/>
          <w:shd w:val="clear" w:color="auto" w:fill="FFFFFF"/>
        </w:rPr>
        <w:t>ata warehouse</w:t>
      </w:r>
      <w:r w:rsidR="004F0843">
        <w:rPr>
          <w:rFonts w:ascii="Georgia" w:hAnsi="Georgia"/>
          <w:color w:val="222222"/>
          <w:sz w:val="24"/>
          <w:szCs w:val="24"/>
          <w:shd w:val="clear" w:color="auto" w:fill="FFFFFF"/>
        </w:rPr>
        <w:t>s</w:t>
      </w:r>
      <w:r w:rsidR="00D81235" w:rsidRPr="00D81235">
        <w:rPr>
          <w:rFonts w:ascii="Georgia" w:hAnsi="Georgia"/>
          <w:color w:val="222222"/>
          <w:sz w:val="24"/>
          <w:szCs w:val="24"/>
          <w:shd w:val="clear" w:color="auto" w:fill="FFFFFF"/>
        </w:rPr>
        <w:t xml:space="preserve"> and ETL systems </w:t>
      </w:r>
      <w:r w:rsidR="004F0843">
        <w:rPr>
          <w:rFonts w:ascii="Georgia" w:hAnsi="Georgia"/>
          <w:color w:val="222222"/>
          <w:sz w:val="24"/>
          <w:szCs w:val="24"/>
          <w:shd w:val="clear" w:color="auto" w:fill="FFFFFF"/>
        </w:rPr>
        <w:t>require continuous expansion and improvements</w:t>
      </w:r>
      <w:r w:rsidR="009F791C">
        <w:rPr>
          <w:rFonts w:ascii="Georgia" w:hAnsi="Georgia"/>
          <w:color w:val="222222"/>
          <w:sz w:val="24"/>
          <w:szCs w:val="24"/>
          <w:shd w:val="clear" w:color="auto" w:fill="FFFFFF"/>
        </w:rPr>
        <w:t xml:space="preserve">. </w:t>
      </w:r>
      <w:r w:rsidR="0002397C">
        <w:rPr>
          <w:rFonts w:ascii="Georgia" w:hAnsi="Georgia"/>
          <w:color w:val="222222"/>
          <w:sz w:val="24"/>
          <w:szCs w:val="24"/>
          <w:shd w:val="clear" w:color="auto" w:fill="FFFFFF"/>
        </w:rPr>
        <w:t xml:space="preserve">Storage and </w:t>
      </w:r>
      <w:r w:rsidR="000B4321">
        <w:rPr>
          <w:rFonts w:ascii="Georgia" w:hAnsi="Georgia"/>
          <w:color w:val="222222"/>
          <w:sz w:val="24"/>
          <w:szCs w:val="24"/>
          <w:shd w:val="clear" w:color="auto" w:fill="FFFFFF"/>
        </w:rPr>
        <w:t xml:space="preserve">processing </w:t>
      </w:r>
      <w:r w:rsidR="000B4321" w:rsidRPr="00D81235">
        <w:rPr>
          <w:rFonts w:ascii="Georgia" w:hAnsi="Georgia"/>
          <w:color w:val="222222"/>
          <w:sz w:val="24"/>
          <w:szCs w:val="24"/>
          <w:shd w:val="clear" w:color="auto" w:fill="FFFFFF"/>
        </w:rPr>
        <w:t>solutions</w:t>
      </w:r>
      <w:r w:rsidR="00D81235" w:rsidRPr="00D81235">
        <w:rPr>
          <w:rFonts w:ascii="Georgia" w:hAnsi="Georgia"/>
          <w:color w:val="222222"/>
          <w:sz w:val="24"/>
          <w:szCs w:val="24"/>
          <w:shd w:val="clear" w:color="auto" w:fill="FFFFFF"/>
        </w:rPr>
        <w:t xml:space="preserve"> like Hadoop</w:t>
      </w:r>
      <w:r w:rsidR="00DC47D7">
        <w:rPr>
          <w:rFonts w:ascii="Georgia" w:hAnsi="Georgia"/>
          <w:color w:val="222222"/>
          <w:sz w:val="24"/>
          <w:szCs w:val="24"/>
          <w:shd w:val="clear" w:color="auto" w:fill="FFFFFF"/>
        </w:rPr>
        <w:t xml:space="preserve"> </w:t>
      </w:r>
      <w:r w:rsidR="000B4321">
        <w:rPr>
          <w:rFonts w:ascii="Georgia" w:hAnsi="Georgia"/>
          <w:color w:val="222222"/>
          <w:sz w:val="24"/>
          <w:szCs w:val="24"/>
          <w:shd w:val="clear" w:color="auto" w:fill="FFFFFF"/>
        </w:rPr>
        <w:t xml:space="preserve">deployed </w:t>
      </w:r>
      <w:r w:rsidR="000B4321" w:rsidRPr="00D81235">
        <w:rPr>
          <w:rFonts w:ascii="Georgia" w:hAnsi="Georgia"/>
          <w:color w:val="222222"/>
          <w:sz w:val="24"/>
          <w:szCs w:val="24"/>
          <w:shd w:val="clear" w:color="auto" w:fill="FFFFFF"/>
        </w:rPr>
        <w:t>physically</w:t>
      </w:r>
      <w:r w:rsidR="00D81235" w:rsidRPr="00D81235">
        <w:rPr>
          <w:rFonts w:ascii="Georgia" w:hAnsi="Georgia"/>
          <w:color w:val="222222"/>
          <w:sz w:val="24"/>
          <w:szCs w:val="24"/>
          <w:shd w:val="clear" w:color="auto" w:fill="FFFFFF"/>
        </w:rPr>
        <w:t xml:space="preserve"> </w:t>
      </w:r>
      <w:r w:rsidR="00B43C34" w:rsidRPr="00D81235">
        <w:rPr>
          <w:rFonts w:ascii="Georgia" w:hAnsi="Georgia"/>
          <w:color w:val="222222"/>
          <w:sz w:val="24"/>
          <w:szCs w:val="24"/>
          <w:shd w:val="clear" w:color="auto" w:fill="FFFFFF"/>
        </w:rPr>
        <w:t>on-</w:t>
      </w:r>
      <w:r w:rsidR="00DC47D7">
        <w:rPr>
          <w:rFonts w:ascii="Georgia" w:hAnsi="Georgia"/>
          <w:color w:val="222222"/>
          <w:sz w:val="24"/>
          <w:szCs w:val="24"/>
          <w:shd w:val="clear" w:color="auto" w:fill="FFFFFF"/>
        </w:rPr>
        <w:t>sites</w:t>
      </w:r>
      <w:r w:rsidR="00D81235" w:rsidRPr="00D81235">
        <w:rPr>
          <w:rFonts w:ascii="Georgia" w:hAnsi="Georgia"/>
          <w:color w:val="222222"/>
          <w:sz w:val="24"/>
          <w:szCs w:val="24"/>
          <w:shd w:val="clear" w:color="auto" w:fill="FFFFFF"/>
        </w:rPr>
        <w:t xml:space="preserve"> </w:t>
      </w:r>
      <w:r w:rsidR="00DC47D7">
        <w:rPr>
          <w:rFonts w:ascii="Georgia" w:hAnsi="Georgia"/>
          <w:color w:val="222222"/>
          <w:sz w:val="24"/>
          <w:szCs w:val="24"/>
          <w:shd w:val="clear" w:color="auto" w:fill="FFFFFF"/>
        </w:rPr>
        <w:t>face</w:t>
      </w:r>
      <w:r w:rsidR="00D81235" w:rsidRPr="00D81235">
        <w:rPr>
          <w:rFonts w:ascii="Georgia" w:hAnsi="Georgia"/>
          <w:color w:val="222222"/>
          <w:sz w:val="24"/>
          <w:szCs w:val="24"/>
          <w:shd w:val="clear" w:color="auto" w:fill="FFFFFF"/>
        </w:rPr>
        <w:t xml:space="preserve"> multiple </w:t>
      </w:r>
      <w:r w:rsidR="00DC47D7">
        <w:rPr>
          <w:rFonts w:ascii="Georgia" w:hAnsi="Georgia"/>
          <w:color w:val="222222"/>
          <w:sz w:val="24"/>
          <w:szCs w:val="24"/>
          <w:shd w:val="clear" w:color="auto" w:fill="FFFFFF"/>
        </w:rPr>
        <w:t>issues</w:t>
      </w:r>
      <w:r w:rsidR="00D81235" w:rsidRPr="00D81235">
        <w:rPr>
          <w:rFonts w:ascii="Georgia" w:hAnsi="Georgia"/>
          <w:color w:val="222222"/>
          <w:sz w:val="24"/>
          <w:szCs w:val="24"/>
          <w:shd w:val="clear" w:color="auto" w:fill="FFFFFF"/>
        </w:rPr>
        <w:t xml:space="preserve">. </w:t>
      </w:r>
      <w:r w:rsidR="00DC47D7">
        <w:rPr>
          <w:rFonts w:ascii="Georgia" w:hAnsi="Georgia"/>
          <w:color w:val="222222"/>
          <w:sz w:val="24"/>
          <w:szCs w:val="24"/>
          <w:shd w:val="clear" w:color="auto" w:fill="FFFFFF"/>
        </w:rPr>
        <w:t xml:space="preserve">Hardware required to set it up require heavy and another challenge is to keep them going and </w:t>
      </w:r>
      <w:r w:rsidR="004410E1">
        <w:rPr>
          <w:rFonts w:ascii="Georgia" w:hAnsi="Georgia"/>
          <w:color w:val="222222"/>
          <w:sz w:val="24"/>
          <w:szCs w:val="24"/>
          <w:shd w:val="clear" w:color="auto" w:fill="FFFFFF"/>
        </w:rPr>
        <w:t xml:space="preserve">ensure smooth operations which requires considerable amount of </w:t>
      </w:r>
      <w:r w:rsidR="000B4321">
        <w:rPr>
          <w:rFonts w:ascii="Georgia" w:hAnsi="Georgia"/>
          <w:color w:val="222222"/>
          <w:sz w:val="24"/>
          <w:szCs w:val="24"/>
          <w:shd w:val="clear" w:color="auto" w:fill="FFFFFF"/>
        </w:rPr>
        <w:t>workforce</w:t>
      </w:r>
      <w:r w:rsidR="004410E1">
        <w:rPr>
          <w:rFonts w:ascii="Georgia" w:hAnsi="Georgia"/>
          <w:color w:val="222222"/>
          <w:sz w:val="24"/>
          <w:szCs w:val="24"/>
          <w:shd w:val="clear" w:color="auto" w:fill="FFFFFF"/>
        </w:rPr>
        <w:t xml:space="preserve"> which again has cost implications</w:t>
      </w:r>
      <w:r w:rsidR="007C228D">
        <w:rPr>
          <w:rFonts w:ascii="Georgia" w:hAnsi="Georgia"/>
          <w:color w:val="222222"/>
          <w:sz w:val="24"/>
          <w:szCs w:val="24"/>
          <w:shd w:val="clear" w:color="auto" w:fill="FFFFFF"/>
        </w:rPr>
        <w:t xml:space="preserve"> [1]</w:t>
      </w:r>
      <w:r w:rsidR="0060698F">
        <w:rPr>
          <w:rFonts w:ascii="Georgia" w:hAnsi="Georgia"/>
          <w:color w:val="222222"/>
          <w:sz w:val="24"/>
          <w:szCs w:val="24"/>
          <w:shd w:val="clear" w:color="auto" w:fill="FFFFFF"/>
        </w:rPr>
        <w:t>.</w:t>
      </w:r>
    </w:p>
    <w:p w14:paraId="40478523" w14:textId="77777777" w:rsidR="00EA3B95" w:rsidRDefault="00EA3B95" w:rsidP="009973E8">
      <w:pPr>
        <w:spacing w:line="276" w:lineRule="auto"/>
        <w:jc w:val="both"/>
        <w:rPr>
          <w:rFonts w:ascii="Georgia" w:hAnsi="Georgia"/>
          <w:color w:val="222222"/>
          <w:sz w:val="24"/>
          <w:szCs w:val="24"/>
          <w:shd w:val="clear" w:color="auto" w:fill="FFFFFF"/>
        </w:rPr>
      </w:pPr>
    </w:p>
    <w:p w14:paraId="1286335E" w14:textId="20D3549F" w:rsidR="00EA3B95" w:rsidRDefault="00EA3B95" w:rsidP="009973E8">
      <w:pPr>
        <w:spacing w:line="276" w:lineRule="auto"/>
        <w:jc w:val="both"/>
        <w:rPr>
          <w:rFonts w:ascii="Georgia" w:hAnsi="Georgia"/>
          <w:b/>
          <w:bCs/>
          <w:color w:val="222222"/>
          <w:sz w:val="24"/>
          <w:szCs w:val="24"/>
          <w:shd w:val="clear" w:color="auto" w:fill="FFFFFF"/>
        </w:rPr>
      </w:pPr>
      <w:r>
        <w:rPr>
          <w:rFonts w:ascii="Georgia" w:hAnsi="Georgia"/>
          <w:b/>
          <w:bCs/>
          <w:color w:val="222222"/>
          <w:sz w:val="24"/>
          <w:szCs w:val="24"/>
          <w:shd w:val="clear" w:color="auto" w:fill="FFFFFF"/>
        </w:rPr>
        <w:t xml:space="preserve">Microsoft’s prevailing big data challenges on cloud </w:t>
      </w:r>
      <w:r w:rsidR="00597EAF">
        <w:rPr>
          <w:rFonts w:ascii="Georgia" w:hAnsi="Georgia"/>
          <w:b/>
          <w:bCs/>
          <w:color w:val="222222"/>
          <w:sz w:val="24"/>
          <w:szCs w:val="24"/>
          <w:shd w:val="clear" w:color="auto" w:fill="FFFFFF"/>
        </w:rPr>
        <w:t>systems.</w:t>
      </w:r>
    </w:p>
    <w:p w14:paraId="5A66FFD5" w14:textId="3C716AB1" w:rsidR="002211F4" w:rsidRDefault="002211F4" w:rsidP="009973E8">
      <w:pPr>
        <w:spacing w:line="276" w:lineRule="auto"/>
        <w:jc w:val="both"/>
        <w:rPr>
          <w:rFonts w:ascii="Georgia" w:hAnsi="Georgia"/>
          <w:b/>
          <w:bCs/>
          <w:color w:val="222222"/>
          <w:sz w:val="24"/>
          <w:szCs w:val="24"/>
          <w:shd w:val="clear" w:color="auto" w:fill="FFFFFF"/>
        </w:rPr>
      </w:pPr>
      <w:r>
        <w:rPr>
          <w:rFonts w:ascii="Georgia" w:hAnsi="Georgia"/>
          <w:color w:val="222222"/>
          <w:sz w:val="24"/>
          <w:szCs w:val="24"/>
          <w:shd w:val="clear" w:color="auto" w:fill="FFFFFF"/>
        </w:rPr>
        <w:t xml:space="preserve">Microsoft is working on using </w:t>
      </w:r>
      <w:r w:rsidRPr="00D81235">
        <w:rPr>
          <w:rFonts w:ascii="Georgia" w:hAnsi="Georgia"/>
          <w:color w:val="222222"/>
          <w:sz w:val="24"/>
          <w:szCs w:val="24"/>
          <w:shd w:val="clear" w:color="auto" w:fill="FFFFFF"/>
        </w:rPr>
        <w:t>machine level AI (machine learning)</w:t>
      </w:r>
      <w:r>
        <w:rPr>
          <w:rFonts w:ascii="Georgia" w:hAnsi="Georgia"/>
          <w:color w:val="222222"/>
          <w:sz w:val="24"/>
          <w:szCs w:val="24"/>
          <w:shd w:val="clear" w:color="auto" w:fill="FFFFFF"/>
        </w:rPr>
        <w:t xml:space="preserve"> to manage </w:t>
      </w:r>
      <w:r w:rsidRPr="00D81235">
        <w:rPr>
          <w:rFonts w:ascii="Georgia" w:hAnsi="Georgia"/>
          <w:color w:val="222222"/>
          <w:sz w:val="24"/>
          <w:szCs w:val="24"/>
          <w:shd w:val="clear" w:color="auto" w:fill="FFFFFF"/>
        </w:rPr>
        <w:t>Big Data problem</w:t>
      </w:r>
      <w:r>
        <w:rPr>
          <w:rFonts w:ascii="Georgia" w:hAnsi="Georgia"/>
          <w:color w:val="222222"/>
          <w:sz w:val="24"/>
          <w:szCs w:val="24"/>
          <w:shd w:val="clear" w:color="auto" w:fill="FFFFFF"/>
        </w:rPr>
        <w:t xml:space="preserve"> </w:t>
      </w:r>
      <w:r w:rsidRPr="00D81235">
        <w:rPr>
          <w:rFonts w:ascii="Georgia" w:hAnsi="Georgia"/>
          <w:color w:val="222222"/>
          <w:sz w:val="24"/>
          <w:szCs w:val="24"/>
          <w:shd w:val="clear" w:color="auto" w:fill="FFFFFF"/>
        </w:rPr>
        <w:t>by</w:t>
      </w:r>
      <w:r>
        <w:rPr>
          <w:rFonts w:ascii="Georgia" w:hAnsi="Georgia"/>
          <w:color w:val="222222"/>
          <w:sz w:val="24"/>
          <w:szCs w:val="24"/>
          <w:shd w:val="clear" w:color="auto" w:fill="FFFFFF"/>
        </w:rPr>
        <w:t xml:space="preserve"> </w:t>
      </w:r>
      <w:r w:rsidRPr="00D81235">
        <w:rPr>
          <w:rFonts w:ascii="Georgia" w:hAnsi="Georgia"/>
          <w:color w:val="222222"/>
          <w:sz w:val="24"/>
          <w:szCs w:val="24"/>
          <w:shd w:val="clear" w:color="auto" w:fill="FFFFFF"/>
        </w:rPr>
        <w:t>developing</w:t>
      </w:r>
      <w:r>
        <w:rPr>
          <w:rFonts w:ascii="Georgia" w:hAnsi="Georgia"/>
          <w:color w:val="222222"/>
          <w:sz w:val="24"/>
          <w:szCs w:val="24"/>
          <w:shd w:val="clear" w:color="auto" w:fill="FFFFFF"/>
        </w:rPr>
        <w:t xml:space="preserve"> solutions</w:t>
      </w:r>
      <w:r w:rsidRPr="00D81235">
        <w:rPr>
          <w:rFonts w:ascii="Georgia" w:hAnsi="Georgia"/>
          <w:color w:val="222222"/>
          <w:sz w:val="24"/>
          <w:szCs w:val="24"/>
          <w:shd w:val="clear" w:color="auto" w:fill="FFFFFF"/>
        </w:rPr>
        <w:t xml:space="preserve"> that</w:t>
      </w:r>
      <w:r>
        <w:rPr>
          <w:rFonts w:ascii="Georgia" w:hAnsi="Georgia"/>
          <w:color w:val="222222"/>
          <w:sz w:val="24"/>
          <w:szCs w:val="24"/>
          <w:shd w:val="clear" w:color="auto" w:fill="FFFFFF"/>
        </w:rPr>
        <w:t xml:space="preserve"> </w:t>
      </w:r>
      <w:r w:rsidRPr="00D81235">
        <w:rPr>
          <w:rFonts w:ascii="Georgia" w:hAnsi="Georgia"/>
          <w:color w:val="222222"/>
          <w:sz w:val="24"/>
          <w:szCs w:val="24"/>
          <w:shd w:val="clear" w:color="auto" w:fill="FFFFFF"/>
        </w:rPr>
        <w:t>can automate management of the exponentially growing data</w:t>
      </w:r>
      <w:r>
        <w:rPr>
          <w:rFonts w:ascii="Georgia" w:hAnsi="Georgia"/>
          <w:color w:val="222222"/>
          <w:sz w:val="24"/>
          <w:szCs w:val="24"/>
          <w:shd w:val="clear" w:color="auto" w:fill="FFFFFF"/>
        </w:rPr>
        <w:t xml:space="preserve"> and are cloud based</w:t>
      </w:r>
      <w:r w:rsidRPr="00D81235">
        <w:rPr>
          <w:rFonts w:ascii="Georgia" w:hAnsi="Georgia"/>
          <w:color w:val="222222"/>
          <w:sz w:val="24"/>
          <w:szCs w:val="24"/>
          <w:shd w:val="clear" w:color="auto" w:fill="FFFFFF"/>
        </w:rPr>
        <w:t>.</w:t>
      </w:r>
      <w:r>
        <w:rPr>
          <w:rFonts w:ascii="Georgia" w:hAnsi="Georgia"/>
          <w:color w:val="222222"/>
          <w:sz w:val="24"/>
          <w:szCs w:val="24"/>
          <w:shd w:val="clear" w:color="auto" w:fill="FFFFFF"/>
        </w:rPr>
        <w:t xml:space="preserve"> </w:t>
      </w:r>
      <w:r w:rsidRPr="00AA6D10">
        <w:rPr>
          <w:rFonts w:ascii="Georgia" w:hAnsi="Georgia"/>
          <w:color w:val="222222"/>
          <w:sz w:val="24"/>
          <w:szCs w:val="24"/>
          <w:shd w:val="clear" w:color="auto" w:fill="FFFFFF"/>
        </w:rPr>
        <w:t xml:space="preserve">Cloud-computing systems use data storage differently than desktop machines. Cloud </w:t>
      </w:r>
      <w:r>
        <w:rPr>
          <w:rFonts w:ascii="Georgia" w:hAnsi="Georgia"/>
          <w:color w:val="222222"/>
          <w:sz w:val="24"/>
          <w:szCs w:val="24"/>
          <w:shd w:val="clear" w:color="auto" w:fill="FFFFFF"/>
        </w:rPr>
        <w:t xml:space="preserve">based solutions </w:t>
      </w:r>
      <w:r w:rsidRPr="00AA6D10">
        <w:rPr>
          <w:rFonts w:ascii="Georgia" w:hAnsi="Georgia"/>
          <w:color w:val="222222"/>
          <w:sz w:val="24"/>
          <w:szCs w:val="24"/>
          <w:shd w:val="clear" w:color="auto" w:fill="FFFFFF"/>
        </w:rPr>
        <w:t>systems are still evolving models for stor</w:t>
      </w:r>
      <w:r>
        <w:rPr>
          <w:rFonts w:ascii="Georgia" w:hAnsi="Georgia"/>
          <w:color w:val="222222"/>
          <w:sz w:val="24"/>
          <w:szCs w:val="24"/>
          <w:shd w:val="clear" w:color="auto" w:fill="FFFFFF"/>
        </w:rPr>
        <w:t>ing and managing data. These include</w:t>
      </w:r>
      <w:r w:rsidRPr="00AA6D10">
        <w:rPr>
          <w:rFonts w:ascii="Georgia" w:hAnsi="Georgia"/>
          <w:color w:val="222222"/>
          <w:sz w:val="24"/>
          <w:szCs w:val="24"/>
          <w:shd w:val="clear" w:color="auto" w:fill="FFFFFF"/>
        </w:rPr>
        <w:t xml:space="preserve"> cloud-based databases </w:t>
      </w:r>
      <w:r>
        <w:rPr>
          <w:rFonts w:ascii="Georgia" w:hAnsi="Georgia"/>
          <w:color w:val="222222"/>
          <w:sz w:val="24"/>
          <w:szCs w:val="24"/>
          <w:shd w:val="clear" w:color="auto" w:fill="FFFFFF"/>
        </w:rPr>
        <w:t>like</w:t>
      </w:r>
      <w:r w:rsidRPr="00AA6D10">
        <w:rPr>
          <w:rFonts w:ascii="Georgia" w:hAnsi="Georgia"/>
          <w:color w:val="222222"/>
          <w:sz w:val="24"/>
          <w:szCs w:val="24"/>
          <w:shd w:val="clear" w:color="auto" w:fill="FFFFFF"/>
        </w:rPr>
        <w:t xml:space="preserve"> Microsoft’s SQL Azure, distributed file systems </w:t>
      </w:r>
      <w:r>
        <w:rPr>
          <w:rFonts w:ascii="Georgia" w:hAnsi="Georgia"/>
          <w:color w:val="222222"/>
          <w:sz w:val="24"/>
          <w:szCs w:val="24"/>
          <w:shd w:val="clear" w:color="auto" w:fill="FFFFFF"/>
        </w:rPr>
        <w:t>like</w:t>
      </w:r>
      <w:r w:rsidRPr="00AA6D10">
        <w:rPr>
          <w:rFonts w:ascii="Georgia" w:hAnsi="Georgia"/>
          <w:color w:val="222222"/>
          <w:sz w:val="24"/>
          <w:szCs w:val="24"/>
          <w:shd w:val="clear" w:color="auto" w:fill="FFFFFF"/>
        </w:rPr>
        <w:t xml:space="preserve"> Hadoop, and </w:t>
      </w:r>
      <w:r>
        <w:rPr>
          <w:rFonts w:ascii="Georgia" w:hAnsi="Georgia"/>
          <w:color w:val="222222"/>
          <w:sz w:val="24"/>
          <w:szCs w:val="24"/>
          <w:shd w:val="clear" w:color="auto" w:fill="FFFFFF"/>
        </w:rPr>
        <w:t>new</w:t>
      </w:r>
      <w:r w:rsidRPr="00AA6D10">
        <w:rPr>
          <w:rFonts w:ascii="Georgia" w:hAnsi="Georgia"/>
          <w:color w:val="222222"/>
          <w:sz w:val="24"/>
          <w:szCs w:val="24"/>
          <w:shd w:val="clear" w:color="auto" w:fill="FFFFFF"/>
        </w:rPr>
        <w:t xml:space="preserve"> data structures </w:t>
      </w:r>
      <w:r>
        <w:rPr>
          <w:rFonts w:ascii="Georgia" w:hAnsi="Georgia"/>
          <w:color w:val="222222"/>
          <w:sz w:val="24"/>
          <w:szCs w:val="24"/>
          <w:shd w:val="clear" w:color="auto" w:fill="FFFFFF"/>
        </w:rPr>
        <w:t xml:space="preserve">such as </w:t>
      </w:r>
      <w:r w:rsidRPr="00AA6D10">
        <w:rPr>
          <w:rFonts w:ascii="Georgia" w:hAnsi="Georgia"/>
          <w:color w:val="222222"/>
          <w:sz w:val="24"/>
          <w:szCs w:val="24"/>
          <w:shd w:val="clear" w:color="auto" w:fill="FFFFFF"/>
        </w:rPr>
        <w:t>Azure’s queues and blobs.</w:t>
      </w:r>
      <w:r>
        <w:t xml:space="preserve"> </w:t>
      </w:r>
      <w:r>
        <w:rPr>
          <w:rFonts w:ascii="Georgia" w:hAnsi="Georgia"/>
          <w:color w:val="222222"/>
          <w:sz w:val="24"/>
          <w:szCs w:val="24"/>
          <w:shd w:val="clear" w:color="auto" w:fill="FFFFFF"/>
        </w:rPr>
        <w:t>These cloud-based infrastructures have gained more popularity due to cost effectiveness and flexibility in big data handling. Microsoft Azure HDInsight is one such effective platform that provides opportunity to Microsoft to manage vast amounts of Xbox data [3]</w:t>
      </w:r>
    </w:p>
    <w:p w14:paraId="15967D28" w14:textId="3C6B19A5" w:rsidR="00D7316B" w:rsidRPr="00340DE8" w:rsidRDefault="00D7316B" w:rsidP="00D7316B">
      <w:pPr>
        <w:jc w:val="both"/>
        <w:rPr>
          <w:rFonts w:ascii="Georgia" w:hAnsi="Georgia"/>
          <w:color w:val="222222"/>
          <w:sz w:val="24"/>
          <w:szCs w:val="24"/>
          <w:shd w:val="clear" w:color="auto" w:fill="FFFFFF"/>
        </w:rPr>
      </w:pPr>
      <w:r w:rsidRPr="00340DE8">
        <w:rPr>
          <w:rFonts w:ascii="Georgia" w:hAnsi="Georgia"/>
          <w:color w:val="222222"/>
          <w:sz w:val="24"/>
          <w:szCs w:val="24"/>
          <w:shd w:val="clear" w:color="auto" w:fill="FFFFFF"/>
        </w:rPr>
        <w:t xml:space="preserve">Big Data on cloud systems still have lot on ongoing challenges. Some of these are: Complexities due to multiple components that need handling, </w:t>
      </w:r>
      <w:r w:rsidR="00597EAF" w:rsidRPr="00340DE8">
        <w:rPr>
          <w:rFonts w:ascii="Georgia" w:hAnsi="Georgia"/>
          <w:color w:val="222222"/>
          <w:sz w:val="24"/>
          <w:szCs w:val="24"/>
          <w:shd w:val="clear" w:color="auto" w:fill="FFFFFF"/>
        </w:rPr>
        <w:t>testing,</w:t>
      </w:r>
      <w:r w:rsidRPr="00340DE8">
        <w:rPr>
          <w:rFonts w:ascii="Georgia" w:hAnsi="Georgia"/>
          <w:color w:val="222222"/>
          <w:sz w:val="24"/>
          <w:szCs w:val="24"/>
          <w:shd w:val="clear" w:color="auto" w:fill="FFFFFF"/>
        </w:rPr>
        <w:t xml:space="preserve"> and validation. They need to be error free and require complex coding to perform smoothly. Also, Big Data require highly specialized languages and frameworks, The architecture can be </w:t>
      </w:r>
      <w:r w:rsidRPr="00340DE8">
        <w:rPr>
          <w:rFonts w:ascii="Georgia" w:hAnsi="Georgia"/>
          <w:color w:val="222222"/>
          <w:sz w:val="24"/>
          <w:szCs w:val="24"/>
          <w:shd w:val="clear" w:color="auto" w:fill="FFFFFF"/>
        </w:rPr>
        <w:lastRenderedPageBreak/>
        <w:t>complex and branched to many nodes, which require adaptable APIs that can be improved based on ongoing programming languages. Technology wise big data is still developing, like H</w:t>
      </w:r>
      <w:r w:rsidR="00597EAF">
        <w:rPr>
          <w:rFonts w:ascii="Georgia" w:hAnsi="Georgia"/>
          <w:color w:val="222222"/>
          <w:sz w:val="24"/>
          <w:szCs w:val="24"/>
          <w:shd w:val="clear" w:color="auto" w:fill="FFFFFF"/>
        </w:rPr>
        <w:t>i</w:t>
      </w:r>
      <w:r w:rsidRPr="00340DE8">
        <w:rPr>
          <w:rFonts w:ascii="Georgia" w:hAnsi="Georgia"/>
          <w:color w:val="222222"/>
          <w:sz w:val="24"/>
          <w:szCs w:val="24"/>
          <w:shd w:val="clear" w:color="auto" w:fill="FFFFFF"/>
        </w:rPr>
        <w:t xml:space="preserve">ve and Pig are now deprecating, and newer technologies like spark is at its naïve stage. Managed services such as Azure Data Lake Analytics and Azure Data Factory are new emerging technologies. Security is one of the biggest challenges for big data pipeline. With large amount of data in a pool and being utilized by substantial number of applications creating and maintaining a secured gateway requires considerable amount of manpower and investments in creating and updating security packages. </w:t>
      </w:r>
      <w:r w:rsidR="007C358B">
        <w:rPr>
          <w:rFonts w:ascii="Georgia" w:hAnsi="Georgia"/>
          <w:color w:val="222222"/>
          <w:sz w:val="24"/>
          <w:szCs w:val="24"/>
          <w:shd w:val="clear" w:color="auto" w:fill="FFFFFF"/>
        </w:rPr>
        <w:t>[2]</w:t>
      </w:r>
      <w:r w:rsidR="00247E43">
        <w:rPr>
          <w:rFonts w:ascii="Georgia" w:hAnsi="Georgia"/>
          <w:color w:val="222222"/>
          <w:sz w:val="24"/>
          <w:szCs w:val="24"/>
          <w:shd w:val="clear" w:color="auto" w:fill="FFFFFF"/>
        </w:rPr>
        <w:t xml:space="preserve"> </w:t>
      </w:r>
      <w:r w:rsidRPr="00340DE8">
        <w:rPr>
          <w:rFonts w:ascii="Georgia" w:hAnsi="Georgia"/>
          <w:color w:val="222222"/>
          <w:sz w:val="24"/>
          <w:szCs w:val="24"/>
          <w:shd w:val="clear" w:color="auto" w:fill="FFFFFF"/>
        </w:rPr>
        <w:t xml:space="preserve"> </w:t>
      </w:r>
    </w:p>
    <w:p w14:paraId="57F91EF1" w14:textId="4F05CBB2" w:rsidR="00601B56" w:rsidRDefault="000C1DB5"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To </w:t>
      </w:r>
      <w:r w:rsidR="00601B56">
        <w:rPr>
          <w:rFonts w:ascii="Georgia" w:hAnsi="Georgia"/>
          <w:color w:val="222222"/>
          <w:sz w:val="24"/>
          <w:szCs w:val="24"/>
          <w:shd w:val="clear" w:color="auto" w:fill="FFFFFF"/>
        </w:rPr>
        <w:t>address</w:t>
      </w:r>
      <w:r w:rsidR="00D41B1D">
        <w:rPr>
          <w:rFonts w:ascii="Georgia" w:hAnsi="Georgia"/>
          <w:color w:val="222222"/>
          <w:sz w:val="24"/>
          <w:szCs w:val="24"/>
          <w:shd w:val="clear" w:color="auto" w:fill="FFFFFF"/>
        </w:rPr>
        <w:t xml:space="preserve"> the above concerns,</w:t>
      </w:r>
      <w:r>
        <w:rPr>
          <w:rFonts w:ascii="Georgia" w:hAnsi="Georgia"/>
          <w:color w:val="222222"/>
          <w:sz w:val="24"/>
          <w:szCs w:val="24"/>
          <w:shd w:val="clear" w:color="auto" w:fill="FFFFFF"/>
        </w:rPr>
        <w:t xml:space="preserve"> </w:t>
      </w:r>
      <w:r w:rsidR="00E269B9">
        <w:rPr>
          <w:rFonts w:ascii="Georgia" w:hAnsi="Georgia"/>
          <w:color w:val="222222"/>
          <w:sz w:val="24"/>
          <w:szCs w:val="24"/>
          <w:shd w:val="clear" w:color="auto" w:fill="FFFFFF"/>
        </w:rPr>
        <w:t xml:space="preserve">Microsoft has implemented </w:t>
      </w:r>
      <w:r w:rsidR="00E269B9" w:rsidRPr="00621A01">
        <w:rPr>
          <w:rFonts w:ascii="Georgia" w:hAnsi="Georgia"/>
          <w:b/>
          <w:bCs/>
          <w:color w:val="222222"/>
          <w:sz w:val="24"/>
          <w:szCs w:val="24"/>
          <w:shd w:val="clear" w:color="auto" w:fill="FFFFFF"/>
        </w:rPr>
        <w:t>Azure HDInsight</w:t>
      </w:r>
      <w:r w:rsidR="00E269B9">
        <w:rPr>
          <w:rFonts w:ascii="Georgia" w:hAnsi="Georgia"/>
          <w:color w:val="222222"/>
          <w:sz w:val="24"/>
          <w:szCs w:val="24"/>
          <w:shd w:val="clear" w:color="auto" w:fill="FFFFFF"/>
        </w:rPr>
        <w:t xml:space="preserve"> to </w:t>
      </w:r>
      <w:r w:rsidR="00D41B1D">
        <w:rPr>
          <w:rFonts w:ascii="Georgia" w:hAnsi="Georgia"/>
          <w:color w:val="222222"/>
          <w:sz w:val="24"/>
          <w:szCs w:val="24"/>
          <w:shd w:val="clear" w:color="auto" w:fill="FFFFFF"/>
        </w:rPr>
        <w:t>build</w:t>
      </w:r>
      <w:r w:rsidR="00601B56">
        <w:rPr>
          <w:rFonts w:ascii="Georgia" w:hAnsi="Georgia"/>
          <w:color w:val="222222"/>
          <w:sz w:val="24"/>
          <w:szCs w:val="24"/>
          <w:shd w:val="clear" w:color="auto" w:fill="FFFFFF"/>
        </w:rPr>
        <w:t xml:space="preserve"> big</w:t>
      </w:r>
      <w:r w:rsidR="00597EAF">
        <w:rPr>
          <w:rFonts w:ascii="Georgia" w:hAnsi="Georgia"/>
          <w:color w:val="222222"/>
          <w:sz w:val="24"/>
          <w:szCs w:val="24"/>
          <w:shd w:val="clear" w:color="auto" w:fill="FFFFFF"/>
        </w:rPr>
        <w:t xml:space="preserve"> </w:t>
      </w:r>
      <w:r w:rsidR="00601B56">
        <w:rPr>
          <w:rFonts w:ascii="Georgia" w:hAnsi="Georgia"/>
          <w:color w:val="222222"/>
          <w:sz w:val="24"/>
          <w:szCs w:val="24"/>
          <w:shd w:val="clear" w:color="auto" w:fill="FFFFFF"/>
        </w:rPr>
        <w:t xml:space="preserve">data management pipeline. The </w:t>
      </w:r>
      <w:r w:rsidR="00D41B1D">
        <w:rPr>
          <w:rFonts w:ascii="Georgia" w:hAnsi="Georgia"/>
          <w:color w:val="222222"/>
          <w:sz w:val="24"/>
          <w:szCs w:val="24"/>
          <w:shd w:val="clear" w:color="auto" w:fill="FFFFFF"/>
        </w:rPr>
        <w:t>key features</w:t>
      </w:r>
      <w:r w:rsidR="00601B56">
        <w:rPr>
          <w:rFonts w:ascii="Georgia" w:hAnsi="Georgia"/>
          <w:color w:val="222222"/>
          <w:sz w:val="24"/>
          <w:szCs w:val="24"/>
          <w:shd w:val="clear" w:color="auto" w:fill="FFFFFF"/>
        </w:rPr>
        <w:t xml:space="preserve"> </w:t>
      </w:r>
      <w:r w:rsidR="00D41B1D">
        <w:rPr>
          <w:rFonts w:ascii="Georgia" w:hAnsi="Georgia"/>
          <w:color w:val="222222"/>
          <w:sz w:val="24"/>
          <w:szCs w:val="24"/>
          <w:shd w:val="clear" w:color="auto" w:fill="FFFFFF"/>
        </w:rPr>
        <w:t xml:space="preserve">of </w:t>
      </w:r>
      <w:r w:rsidR="00601B56">
        <w:rPr>
          <w:rFonts w:ascii="Georgia" w:hAnsi="Georgia"/>
          <w:color w:val="222222"/>
          <w:sz w:val="24"/>
          <w:szCs w:val="24"/>
          <w:shd w:val="clear" w:color="auto" w:fill="FFFFFF"/>
        </w:rPr>
        <w:t xml:space="preserve">HDInsight offers </w:t>
      </w:r>
      <w:r w:rsidR="00D41B1D">
        <w:rPr>
          <w:rFonts w:ascii="Georgia" w:hAnsi="Georgia"/>
          <w:color w:val="222222"/>
          <w:sz w:val="24"/>
          <w:szCs w:val="24"/>
          <w:shd w:val="clear" w:color="auto" w:fill="FFFFFF"/>
        </w:rPr>
        <w:t>are</w:t>
      </w:r>
      <w:r w:rsidR="00601B56">
        <w:rPr>
          <w:rFonts w:ascii="Georgia" w:hAnsi="Georgia"/>
          <w:color w:val="222222"/>
          <w:sz w:val="24"/>
          <w:szCs w:val="24"/>
          <w:shd w:val="clear" w:color="auto" w:fill="FFFFFF"/>
        </w:rPr>
        <w:t xml:space="preserve"> </w:t>
      </w:r>
      <w:r w:rsidR="00E23199">
        <w:rPr>
          <w:rFonts w:ascii="Georgia" w:hAnsi="Georgia"/>
          <w:color w:val="222222"/>
          <w:sz w:val="24"/>
          <w:szCs w:val="24"/>
          <w:shd w:val="clear" w:color="auto" w:fill="FFFFFF"/>
        </w:rPr>
        <w:t xml:space="preserve">given below </w:t>
      </w:r>
      <w:r w:rsidR="00601B56">
        <w:rPr>
          <w:rFonts w:ascii="Georgia" w:hAnsi="Georgia"/>
          <w:color w:val="222222"/>
          <w:sz w:val="24"/>
          <w:szCs w:val="24"/>
          <w:shd w:val="clear" w:color="auto" w:fill="FFFFFF"/>
        </w:rPr>
        <w:t>[</w:t>
      </w:r>
      <w:r w:rsidR="00D41B1D">
        <w:rPr>
          <w:rFonts w:ascii="Georgia" w:hAnsi="Georgia"/>
          <w:color w:val="222222"/>
          <w:sz w:val="24"/>
          <w:szCs w:val="24"/>
          <w:shd w:val="clear" w:color="auto" w:fill="FFFFFF"/>
        </w:rPr>
        <w:t>4]:</w:t>
      </w:r>
    </w:p>
    <w:p w14:paraId="1346939B" w14:textId="40654994" w:rsidR="004316B6" w:rsidRDefault="00601B56" w:rsidP="009973E8">
      <w:pPr>
        <w:spacing w:line="276" w:lineRule="auto"/>
        <w:jc w:val="both"/>
        <w:rPr>
          <w:rFonts w:ascii="Georgia" w:hAnsi="Georgia"/>
          <w:color w:val="222222"/>
          <w:sz w:val="24"/>
          <w:szCs w:val="24"/>
          <w:shd w:val="clear" w:color="auto" w:fill="FFFFFF"/>
        </w:rPr>
      </w:pPr>
      <w:r>
        <w:rPr>
          <w:noProof/>
        </w:rPr>
        <w:drawing>
          <wp:inline distT="0" distB="0" distL="0" distR="0" wp14:anchorId="08C48E1B" wp14:editId="4B788D23">
            <wp:extent cx="5943600" cy="55854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5943600" cy="5585460"/>
                    </a:xfrm>
                    <a:prstGeom prst="rect">
                      <a:avLst/>
                    </a:prstGeom>
                  </pic:spPr>
                </pic:pic>
              </a:graphicData>
            </a:graphic>
          </wp:inline>
        </w:drawing>
      </w:r>
      <w:r>
        <w:rPr>
          <w:rFonts w:ascii="Georgia" w:hAnsi="Georgia"/>
          <w:color w:val="222222"/>
          <w:sz w:val="24"/>
          <w:szCs w:val="24"/>
          <w:shd w:val="clear" w:color="auto" w:fill="FFFFFF"/>
        </w:rPr>
        <w:t xml:space="preserve"> </w:t>
      </w:r>
    </w:p>
    <w:p w14:paraId="1DD2C770" w14:textId="344A0BF1" w:rsidR="00996361" w:rsidRDefault="00996361" w:rsidP="007B6022">
      <w:pPr>
        <w:spacing w:line="276" w:lineRule="auto"/>
        <w:jc w:val="center"/>
        <w:rPr>
          <w:rFonts w:ascii="Georgia" w:hAnsi="Georgia"/>
          <w:b/>
          <w:bCs/>
          <w:color w:val="222222"/>
          <w:sz w:val="16"/>
          <w:szCs w:val="16"/>
          <w:shd w:val="clear" w:color="auto" w:fill="FFFFFF"/>
        </w:rPr>
      </w:pPr>
      <w:r>
        <w:rPr>
          <w:rFonts w:ascii="Georgia" w:hAnsi="Georgia"/>
          <w:b/>
          <w:bCs/>
          <w:color w:val="222222"/>
          <w:sz w:val="16"/>
          <w:szCs w:val="16"/>
          <w:shd w:val="clear" w:color="auto" w:fill="FFFFFF"/>
        </w:rPr>
        <w:t>Features of HDInsight [4]</w:t>
      </w:r>
    </w:p>
    <w:p w14:paraId="68D06020" w14:textId="0BF7004A" w:rsidR="00125843" w:rsidRPr="00996361" w:rsidRDefault="007B6022" w:rsidP="007B6022">
      <w:pPr>
        <w:spacing w:line="276" w:lineRule="auto"/>
        <w:jc w:val="center"/>
        <w:rPr>
          <w:rFonts w:ascii="Georgia" w:hAnsi="Georgia"/>
          <w:b/>
          <w:bCs/>
          <w:color w:val="222222"/>
          <w:sz w:val="16"/>
          <w:szCs w:val="16"/>
          <w:shd w:val="clear" w:color="auto" w:fill="FFFFFF"/>
        </w:rPr>
      </w:pPr>
      <w:r w:rsidRPr="00996361">
        <w:rPr>
          <w:rFonts w:ascii="Georgia" w:hAnsi="Georgia"/>
          <w:b/>
          <w:bCs/>
          <w:color w:val="222222"/>
          <w:sz w:val="16"/>
          <w:szCs w:val="16"/>
          <w:shd w:val="clear" w:color="auto" w:fill="FFFFFF"/>
        </w:rPr>
        <w:t>Source:</w:t>
      </w:r>
      <w:r w:rsidR="00996361" w:rsidRPr="00996361">
        <w:rPr>
          <w:sz w:val="16"/>
          <w:szCs w:val="16"/>
        </w:rPr>
        <w:t xml:space="preserve"> </w:t>
      </w:r>
      <w:r w:rsidR="00996361" w:rsidRPr="00996361">
        <w:rPr>
          <w:rFonts w:ascii="Georgia" w:hAnsi="Georgia"/>
          <w:b/>
          <w:bCs/>
          <w:color w:val="222222"/>
          <w:sz w:val="16"/>
          <w:szCs w:val="16"/>
          <w:shd w:val="clear" w:color="auto" w:fill="FFFFFF"/>
        </w:rPr>
        <w:t>https://docs.microsoft.com/en-us/azure/hdinsight/hdinsight-overview</w:t>
      </w:r>
    </w:p>
    <w:p w14:paraId="10F11673" w14:textId="77777777" w:rsidR="00996361" w:rsidRDefault="00996361" w:rsidP="009973E8">
      <w:pPr>
        <w:spacing w:line="276" w:lineRule="auto"/>
        <w:jc w:val="both"/>
        <w:rPr>
          <w:rFonts w:ascii="Georgia" w:hAnsi="Georgia"/>
          <w:b/>
          <w:bCs/>
          <w:color w:val="222222"/>
          <w:sz w:val="24"/>
          <w:szCs w:val="24"/>
          <w:shd w:val="clear" w:color="auto" w:fill="FFFFFF"/>
        </w:rPr>
      </w:pPr>
    </w:p>
    <w:p w14:paraId="0BD48020" w14:textId="3D737234" w:rsidR="00677920" w:rsidRPr="00B11C94" w:rsidRDefault="00677920" w:rsidP="009973E8">
      <w:pPr>
        <w:spacing w:line="276" w:lineRule="auto"/>
        <w:jc w:val="both"/>
        <w:rPr>
          <w:rFonts w:ascii="Georgia" w:hAnsi="Georgia"/>
          <w:b/>
          <w:bCs/>
          <w:color w:val="222222"/>
          <w:sz w:val="24"/>
          <w:szCs w:val="24"/>
          <w:shd w:val="clear" w:color="auto" w:fill="FFFFFF"/>
        </w:rPr>
      </w:pPr>
      <w:r w:rsidRPr="00B11C94">
        <w:rPr>
          <w:rFonts w:ascii="Georgia" w:hAnsi="Georgia"/>
          <w:b/>
          <w:bCs/>
          <w:color w:val="222222"/>
          <w:sz w:val="24"/>
          <w:szCs w:val="24"/>
          <w:shd w:val="clear" w:color="auto" w:fill="FFFFFF"/>
        </w:rPr>
        <w:t>AZURE HDInsight:</w:t>
      </w:r>
    </w:p>
    <w:p w14:paraId="667B6508" w14:textId="6A2213B9" w:rsidR="009E5D01" w:rsidRDefault="00134A22"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By Microsoft </w:t>
      </w:r>
      <w:r w:rsidR="00FC3BD3">
        <w:rPr>
          <w:rFonts w:ascii="Georgia" w:hAnsi="Georgia"/>
          <w:color w:val="222222"/>
          <w:sz w:val="24"/>
          <w:szCs w:val="24"/>
          <w:shd w:val="clear" w:color="auto" w:fill="FFFFFF"/>
        </w:rPr>
        <w:t>definition,</w:t>
      </w:r>
      <w:r w:rsidR="007A7024">
        <w:rPr>
          <w:rFonts w:ascii="Georgia" w:hAnsi="Georgia"/>
          <w:color w:val="222222"/>
          <w:sz w:val="24"/>
          <w:szCs w:val="24"/>
          <w:shd w:val="clear" w:color="auto" w:fill="FFFFFF"/>
        </w:rPr>
        <w:t xml:space="preserve"> Azure HDInsight is defined as</w:t>
      </w:r>
      <w:r w:rsidR="002D174F">
        <w:rPr>
          <w:rFonts w:ascii="Georgia" w:hAnsi="Georgia"/>
          <w:color w:val="222222"/>
          <w:sz w:val="24"/>
          <w:szCs w:val="24"/>
          <w:shd w:val="clear" w:color="auto" w:fill="FFFFFF"/>
        </w:rPr>
        <w:t xml:space="preserve"> [</w:t>
      </w:r>
      <w:r w:rsidR="002642C2">
        <w:rPr>
          <w:rFonts w:ascii="Georgia" w:hAnsi="Georgia"/>
          <w:color w:val="222222"/>
          <w:sz w:val="24"/>
          <w:szCs w:val="24"/>
          <w:shd w:val="clear" w:color="auto" w:fill="FFFFFF"/>
        </w:rPr>
        <w:t>3</w:t>
      </w:r>
      <w:r w:rsidR="002D174F">
        <w:rPr>
          <w:rFonts w:ascii="Georgia" w:hAnsi="Georgia"/>
          <w:color w:val="222222"/>
          <w:sz w:val="24"/>
          <w:szCs w:val="24"/>
          <w:shd w:val="clear" w:color="auto" w:fill="FFFFFF"/>
        </w:rPr>
        <w:t>]</w:t>
      </w:r>
      <w:r w:rsidR="007A7024">
        <w:rPr>
          <w:rFonts w:ascii="Georgia" w:hAnsi="Georgia"/>
          <w:color w:val="222222"/>
          <w:sz w:val="24"/>
          <w:szCs w:val="24"/>
          <w:shd w:val="clear" w:color="auto" w:fill="FFFFFF"/>
        </w:rPr>
        <w:t xml:space="preserve">: </w:t>
      </w:r>
    </w:p>
    <w:p w14:paraId="1AFA260A" w14:textId="41FF063F" w:rsidR="00A8104A" w:rsidRDefault="00134A22"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w:t>
      </w:r>
      <w:r w:rsidRPr="00134A22">
        <w:rPr>
          <w:rFonts w:ascii="Georgia" w:hAnsi="Georgia"/>
          <w:color w:val="222222"/>
          <w:sz w:val="24"/>
          <w:szCs w:val="24"/>
          <w:shd w:val="clear" w:color="auto" w:fill="FFFFFF"/>
        </w:rPr>
        <w:t>Azure HDInsight is a managed Apache Hadoop service that lets you run Apache Spark, Apache Hive, Apache Kafka, Apache HBase, and more in the cloud”.</w:t>
      </w:r>
    </w:p>
    <w:p w14:paraId="4260D3E9" w14:textId="5CE2D296" w:rsidR="00A8104A" w:rsidRDefault="00A8104A" w:rsidP="009973E8">
      <w:pPr>
        <w:spacing w:line="276" w:lineRule="auto"/>
        <w:jc w:val="both"/>
        <w:rPr>
          <w:rFonts w:ascii="Georgia" w:hAnsi="Georgia"/>
          <w:color w:val="222222"/>
          <w:sz w:val="24"/>
          <w:szCs w:val="24"/>
          <w:shd w:val="clear" w:color="auto" w:fill="FFFFFF"/>
        </w:rPr>
      </w:pPr>
      <w:r w:rsidRPr="003F3EAD">
        <w:rPr>
          <w:rFonts w:ascii="Georgia" w:hAnsi="Georgia"/>
          <w:color w:val="222222"/>
          <w:sz w:val="24"/>
          <w:szCs w:val="24"/>
          <w:shd w:val="clear" w:color="auto" w:fill="FFFFFF"/>
        </w:rPr>
        <w:t xml:space="preserve">Azure HDInsight </w:t>
      </w:r>
      <w:r w:rsidR="003F3EAD">
        <w:rPr>
          <w:rFonts w:ascii="Georgia" w:hAnsi="Georgia"/>
          <w:color w:val="222222"/>
          <w:sz w:val="24"/>
          <w:szCs w:val="24"/>
          <w:shd w:val="clear" w:color="auto" w:fill="FFFFFF"/>
        </w:rPr>
        <w:t xml:space="preserve">has many utilities in </w:t>
      </w:r>
      <w:hyperlink r:id="rId6" w:anchor="what-is-big-data" w:history="1">
        <w:r w:rsidRPr="003F3EAD">
          <w:rPr>
            <w:rFonts w:ascii="Georgia" w:hAnsi="Georgia"/>
            <w:color w:val="222222"/>
            <w:sz w:val="24"/>
            <w:szCs w:val="24"/>
          </w:rPr>
          <w:t>big data</w:t>
        </w:r>
      </w:hyperlink>
      <w:r w:rsidRPr="003F3EAD">
        <w:rPr>
          <w:rFonts w:ascii="Georgia" w:hAnsi="Georgia"/>
          <w:color w:val="222222"/>
          <w:sz w:val="24"/>
          <w:szCs w:val="24"/>
          <w:shd w:val="clear" w:color="auto" w:fill="FFFFFF"/>
        </w:rPr>
        <w:t xml:space="preserve"> processing. It can be </w:t>
      </w:r>
      <w:r w:rsidR="003F3EAD">
        <w:rPr>
          <w:rFonts w:ascii="Georgia" w:hAnsi="Georgia"/>
          <w:color w:val="222222"/>
          <w:sz w:val="24"/>
          <w:szCs w:val="24"/>
          <w:shd w:val="clear" w:color="auto" w:fill="FFFFFF"/>
        </w:rPr>
        <w:t xml:space="preserve">used to process both </w:t>
      </w:r>
      <w:r w:rsidRPr="003F3EAD">
        <w:rPr>
          <w:rFonts w:ascii="Georgia" w:hAnsi="Georgia"/>
          <w:color w:val="222222"/>
          <w:sz w:val="24"/>
          <w:szCs w:val="24"/>
          <w:shd w:val="clear" w:color="auto" w:fill="FFFFFF"/>
        </w:rPr>
        <w:t xml:space="preserve">historical </w:t>
      </w:r>
      <w:r w:rsidR="003F3EAD">
        <w:rPr>
          <w:rFonts w:ascii="Georgia" w:hAnsi="Georgia"/>
          <w:color w:val="222222"/>
          <w:sz w:val="24"/>
          <w:szCs w:val="24"/>
          <w:shd w:val="clear" w:color="auto" w:fill="FFFFFF"/>
        </w:rPr>
        <w:t xml:space="preserve">and </w:t>
      </w:r>
      <w:r w:rsidRPr="003F3EAD">
        <w:rPr>
          <w:rFonts w:ascii="Georgia" w:hAnsi="Georgia"/>
          <w:color w:val="222222"/>
          <w:sz w:val="24"/>
          <w:szCs w:val="24"/>
          <w:shd w:val="clear" w:color="auto" w:fill="FFFFFF"/>
        </w:rPr>
        <w:t>real-time data</w:t>
      </w:r>
      <w:r w:rsidR="003F3EAD">
        <w:rPr>
          <w:rFonts w:ascii="Georgia" w:hAnsi="Georgia"/>
          <w:color w:val="222222"/>
          <w:sz w:val="24"/>
          <w:szCs w:val="24"/>
          <w:shd w:val="clear" w:color="auto" w:fill="FFFFFF"/>
        </w:rPr>
        <w:t xml:space="preserve">. These utilities are </w:t>
      </w:r>
      <w:r w:rsidR="001625D8">
        <w:rPr>
          <w:rFonts w:ascii="Georgia" w:hAnsi="Georgia"/>
          <w:color w:val="222222"/>
          <w:sz w:val="24"/>
          <w:szCs w:val="24"/>
          <w:shd w:val="clear" w:color="auto" w:fill="FFFFFF"/>
        </w:rPr>
        <w:t>stated below</w:t>
      </w:r>
      <w:r w:rsidR="00125843">
        <w:rPr>
          <w:rFonts w:ascii="Georgia" w:hAnsi="Georgia"/>
          <w:color w:val="222222"/>
          <w:sz w:val="24"/>
          <w:szCs w:val="24"/>
          <w:shd w:val="clear" w:color="auto" w:fill="FFFFFF"/>
        </w:rPr>
        <w:t>:</w:t>
      </w:r>
      <w:r w:rsidR="0061759C">
        <w:rPr>
          <w:rFonts w:ascii="Georgia" w:hAnsi="Georgia"/>
          <w:color w:val="222222"/>
          <w:sz w:val="24"/>
          <w:szCs w:val="24"/>
          <w:shd w:val="clear" w:color="auto" w:fill="FFFFFF"/>
        </w:rPr>
        <w:t xml:space="preserve"> [</w:t>
      </w:r>
      <w:r w:rsidR="002642C2">
        <w:rPr>
          <w:rFonts w:ascii="Georgia" w:hAnsi="Georgia"/>
          <w:color w:val="222222"/>
          <w:sz w:val="24"/>
          <w:szCs w:val="24"/>
          <w:shd w:val="clear" w:color="auto" w:fill="FFFFFF"/>
        </w:rPr>
        <w:t>4</w:t>
      </w:r>
      <w:r w:rsidR="0061759C">
        <w:rPr>
          <w:rFonts w:ascii="Georgia" w:hAnsi="Georgia"/>
          <w:color w:val="222222"/>
          <w:sz w:val="24"/>
          <w:szCs w:val="24"/>
          <w:shd w:val="clear" w:color="auto" w:fill="FFFFFF"/>
        </w:rPr>
        <w:t>]</w:t>
      </w:r>
      <w:r w:rsidR="001625D8">
        <w:rPr>
          <w:rFonts w:ascii="Georgia" w:hAnsi="Georgia"/>
          <w:color w:val="222222"/>
          <w:sz w:val="24"/>
          <w:szCs w:val="24"/>
          <w:shd w:val="clear" w:color="auto" w:fill="FFFFFF"/>
        </w:rPr>
        <w:t>:</w:t>
      </w:r>
    </w:p>
    <w:p w14:paraId="24E20821" w14:textId="16F5EC54" w:rsidR="001625D8" w:rsidRPr="00F5184F" w:rsidRDefault="00A16613" w:rsidP="009973E8">
      <w:pPr>
        <w:pStyle w:val="ListParagraph"/>
        <w:numPr>
          <w:ilvl w:val="0"/>
          <w:numId w:val="1"/>
        </w:numPr>
        <w:spacing w:line="276" w:lineRule="auto"/>
        <w:jc w:val="both"/>
        <w:rPr>
          <w:rFonts w:ascii="Georgia" w:hAnsi="Georgia"/>
          <w:color w:val="222222"/>
          <w:sz w:val="24"/>
          <w:szCs w:val="24"/>
          <w:shd w:val="clear" w:color="auto" w:fill="FFFFFF"/>
        </w:rPr>
      </w:pPr>
      <w:r w:rsidRPr="00F5184F">
        <w:rPr>
          <w:rFonts w:ascii="Georgia" w:hAnsi="Georgia"/>
          <w:color w:val="222222"/>
          <w:sz w:val="24"/>
          <w:szCs w:val="24"/>
          <w:shd w:val="clear" w:color="auto" w:fill="FFFFFF"/>
        </w:rPr>
        <w:t>ETL:</w:t>
      </w:r>
      <w:r w:rsidR="001625D8" w:rsidRPr="00F5184F">
        <w:rPr>
          <w:rFonts w:ascii="Georgia" w:hAnsi="Georgia"/>
          <w:color w:val="222222"/>
          <w:sz w:val="24"/>
          <w:szCs w:val="24"/>
          <w:shd w:val="clear" w:color="auto" w:fill="FFFFFF"/>
        </w:rPr>
        <w:t xml:space="preserve"> Extract Transform Load</w:t>
      </w:r>
      <w:r w:rsidR="0070458C" w:rsidRPr="00F5184F">
        <w:rPr>
          <w:rFonts w:ascii="Georgia" w:hAnsi="Georgia"/>
          <w:color w:val="222222"/>
          <w:sz w:val="24"/>
          <w:szCs w:val="24"/>
          <w:shd w:val="clear" w:color="auto" w:fill="FFFFFF"/>
        </w:rPr>
        <w:t xml:space="preserve">- Helps in ETL process which can be sent to </w:t>
      </w:r>
      <w:r w:rsidR="00E339B1" w:rsidRPr="00F5184F">
        <w:rPr>
          <w:rFonts w:ascii="Georgia" w:hAnsi="Georgia"/>
          <w:color w:val="222222"/>
          <w:sz w:val="24"/>
          <w:szCs w:val="24"/>
          <w:shd w:val="clear" w:color="auto" w:fill="FFFFFF"/>
        </w:rPr>
        <w:t>data warehouse</w:t>
      </w:r>
      <w:r w:rsidR="0070458C" w:rsidRPr="00F5184F">
        <w:rPr>
          <w:rFonts w:ascii="Georgia" w:hAnsi="Georgia"/>
          <w:color w:val="222222"/>
          <w:sz w:val="24"/>
          <w:szCs w:val="24"/>
          <w:shd w:val="clear" w:color="auto" w:fill="FFFFFF"/>
        </w:rPr>
        <w:t xml:space="preserve"> or analysis.</w:t>
      </w:r>
    </w:p>
    <w:p w14:paraId="7CB6C0F0" w14:textId="5DF11F75" w:rsidR="00A16613" w:rsidRPr="00F5184F" w:rsidRDefault="00A16613" w:rsidP="009973E8">
      <w:pPr>
        <w:pStyle w:val="ListParagraph"/>
        <w:numPr>
          <w:ilvl w:val="0"/>
          <w:numId w:val="1"/>
        </w:numPr>
        <w:spacing w:line="276" w:lineRule="auto"/>
        <w:jc w:val="both"/>
        <w:rPr>
          <w:rFonts w:ascii="Georgia" w:hAnsi="Georgia"/>
          <w:color w:val="222222"/>
          <w:sz w:val="24"/>
          <w:szCs w:val="24"/>
          <w:shd w:val="clear" w:color="auto" w:fill="FFFFFF"/>
        </w:rPr>
      </w:pPr>
      <w:r w:rsidRPr="00F5184F">
        <w:rPr>
          <w:rFonts w:ascii="Georgia" w:hAnsi="Georgia"/>
          <w:color w:val="222222"/>
          <w:sz w:val="24"/>
          <w:szCs w:val="24"/>
          <w:shd w:val="clear" w:color="auto" w:fill="FFFFFF"/>
        </w:rPr>
        <w:t xml:space="preserve">Data </w:t>
      </w:r>
      <w:r w:rsidR="0070458C" w:rsidRPr="00F5184F">
        <w:rPr>
          <w:rFonts w:ascii="Georgia" w:hAnsi="Georgia"/>
          <w:color w:val="222222"/>
          <w:sz w:val="24"/>
          <w:szCs w:val="24"/>
          <w:shd w:val="clear" w:color="auto" w:fill="FFFFFF"/>
        </w:rPr>
        <w:t>Warehousing</w:t>
      </w:r>
      <w:r w:rsidRPr="00F5184F">
        <w:rPr>
          <w:rFonts w:ascii="Georgia" w:hAnsi="Georgia"/>
          <w:color w:val="222222"/>
          <w:sz w:val="24"/>
          <w:szCs w:val="24"/>
          <w:shd w:val="clear" w:color="auto" w:fill="FFFFFF"/>
        </w:rPr>
        <w:t>:</w:t>
      </w:r>
      <w:r w:rsidR="0070458C" w:rsidRPr="00F5184F">
        <w:rPr>
          <w:rFonts w:ascii="Georgia" w:hAnsi="Georgia"/>
          <w:color w:val="222222"/>
          <w:sz w:val="24"/>
          <w:szCs w:val="24"/>
          <w:shd w:val="clear" w:color="auto" w:fill="FFFFFF"/>
        </w:rPr>
        <w:t xml:space="preserve"> provides platform to query unstructured data</w:t>
      </w:r>
    </w:p>
    <w:p w14:paraId="0650C019" w14:textId="6AD4843C" w:rsidR="00DF00C6" w:rsidRPr="00F5184F" w:rsidRDefault="00DF00C6" w:rsidP="009973E8">
      <w:pPr>
        <w:pStyle w:val="ListParagraph"/>
        <w:numPr>
          <w:ilvl w:val="0"/>
          <w:numId w:val="1"/>
        </w:numPr>
        <w:spacing w:line="276" w:lineRule="auto"/>
        <w:jc w:val="both"/>
        <w:rPr>
          <w:rFonts w:ascii="Georgia" w:hAnsi="Georgia"/>
          <w:color w:val="222222"/>
          <w:sz w:val="24"/>
          <w:szCs w:val="24"/>
          <w:shd w:val="clear" w:color="auto" w:fill="FFFFFF"/>
        </w:rPr>
      </w:pPr>
      <w:r w:rsidRPr="00F5184F">
        <w:rPr>
          <w:rFonts w:ascii="Georgia" w:hAnsi="Georgia"/>
          <w:color w:val="222222"/>
          <w:sz w:val="24"/>
          <w:szCs w:val="24"/>
          <w:shd w:val="clear" w:color="auto" w:fill="FFFFFF"/>
        </w:rPr>
        <w:t>IOT (Internet of Things): Helps in capturing &amp; processing live data.</w:t>
      </w:r>
    </w:p>
    <w:p w14:paraId="0ADC3176" w14:textId="1C38B893" w:rsidR="0070458C" w:rsidRPr="00F5184F" w:rsidRDefault="0070458C" w:rsidP="009973E8">
      <w:pPr>
        <w:pStyle w:val="ListParagraph"/>
        <w:numPr>
          <w:ilvl w:val="0"/>
          <w:numId w:val="1"/>
        </w:numPr>
        <w:spacing w:line="276" w:lineRule="auto"/>
        <w:jc w:val="both"/>
        <w:rPr>
          <w:rFonts w:ascii="Georgia" w:hAnsi="Georgia"/>
          <w:color w:val="222222"/>
          <w:sz w:val="24"/>
          <w:szCs w:val="24"/>
          <w:shd w:val="clear" w:color="auto" w:fill="FFFFFF"/>
        </w:rPr>
      </w:pPr>
      <w:r w:rsidRPr="00F5184F">
        <w:rPr>
          <w:rFonts w:ascii="Georgia" w:hAnsi="Georgia"/>
          <w:color w:val="222222"/>
          <w:sz w:val="24"/>
          <w:szCs w:val="24"/>
          <w:shd w:val="clear" w:color="auto" w:fill="FFFFFF"/>
        </w:rPr>
        <w:t>Data Science: provides platform to perform analysis on data</w:t>
      </w:r>
    </w:p>
    <w:p w14:paraId="470D949B" w14:textId="06A1C420" w:rsidR="0070458C" w:rsidRPr="00F5184F" w:rsidRDefault="00E339B1" w:rsidP="009973E8">
      <w:pPr>
        <w:pStyle w:val="ListParagraph"/>
        <w:numPr>
          <w:ilvl w:val="0"/>
          <w:numId w:val="1"/>
        </w:numPr>
        <w:spacing w:line="276" w:lineRule="auto"/>
        <w:jc w:val="both"/>
        <w:rPr>
          <w:rFonts w:ascii="Georgia" w:hAnsi="Georgia"/>
          <w:color w:val="222222"/>
          <w:sz w:val="24"/>
          <w:szCs w:val="24"/>
          <w:shd w:val="clear" w:color="auto" w:fill="FFFFFF"/>
        </w:rPr>
      </w:pPr>
      <w:r w:rsidRPr="00F5184F">
        <w:rPr>
          <w:rFonts w:ascii="Georgia" w:hAnsi="Georgia"/>
          <w:color w:val="222222"/>
          <w:sz w:val="24"/>
          <w:szCs w:val="24"/>
          <w:shd w:val="clear" w:color="auto" w:fill="FFFFFF"/>
        </w:rPr>
        <w:t>Hybrid: Can</w:t>
      </w:r>
      <w:r w:rsidR="002E095A" w:rsidRPr="00F5184F">
        <w:rPr>
          <w:rFonts w:ascii="Georgia" w:hAnsi="Georgia"/>
          <w:color w:val="222222"/>
          <w:sz w:val="24"/>
          <w:szCs w:val="24"/>
          <w:shd w:val="clear" w:color="auto" w:fill="FFFFFF"/>
        </w:rPr>
        <w:t xml:space="preserve"> be used to extend existing onsite big data bundle</w:t>
      </w:r>
      <w:r w:rsidR="00F5184F" w:rsidRPr="00F5184F">
        <w:rPr>
          <w:rFonts w:ascii="Georgia" w:hAnsi="Georgia"/>
          <w:color w:val="222222"/>
          <w:sz w:val="24"/>
          <w:szCs w:val="24"/>
          <w:shd w:val="clear" w:color="auto" w:fill="FFFFFF"/>
        </w:rPr>
        <w:t xml:space="preserve"> into cloud for analysis.</w:t>
      </w:r>
    </w:p>
    <w:p w14:paraId="7BD955D2" w14:textId="7862BAEF" w:rsidR="00C710BF" w:rsidRDefault="00C710BF" w:rsidP="009973E8">
      <w:pPr>
        <w:spacing w:line="276" w:lineRule="auto"/>
        <w:jc w:val="both"/>
        <w:rPr>
          <w:rFonts w:ascii="Georgia" w:hAnsi="Georgia"/>
          <w:color w:val="222222"/>
          <w:sz w:val="24"/>
          <w:szCs w:val="24"/>
          <w:shd w:val="clear" w:color="auto" w:fill="FFFFFF"/>
        </w:rPr>
      </w:pPr>
      <w:r>
        <w:rPr>
          <w:noProof/>
        </w:rPr>
        <w:drawing>
          <wp:inline distT="0" distB="0" distL="0" distR="0" wp14:anchorId="60C38B9D" wp14:editId="4DE8D5E6">
            <wp:extent cx="5455920" cy="247440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459940" cy="2476223"/>
                    </a:xfrm>
                    <a:prstGeom prst="rect">
                      <a:avLst/>
                    </a:prstGeom>
                  </pic:spPr>
                </pic:pic>
              </a:graphicData>
            </a:graphic>
          </wp:inline>
        </w:drawing>
      </w:r>
    </w:p>
    <w:p w14:paraId="7EAA4F9E" w14:textId="256DBE63" w:rsidR="00F5184F" w:rsidRPr="005F374A" w:rsidRDefault="00F5184F" w:rsidP="009973E8">
      <w:pPr>
        <w:spacing w:line="276" w:lineRule="auto"/>
        <w:jc w:val="center"/>
        <w:rPr>
          <w:rFonts w:ascii="Georgia" w:hAnsi="Georgia"/>
          <w:color w:val="222222"/>
          <w:sz w:val="16"/>
          <w:szCs w:val="16"/>
          <w:shd w:val="clear" w:color="auto" w:fill="FFFFFF"/>
        </w:rPr>
      </w:pPr>
      <w:r w:rsidRPr="005F374A">
        <w:rPr>
          <w:rFonts w:ascii="Georgia" w:hAnsi="Georgia"/>
          <w:color w:val="222222"/>
          <w:sz w:val="16"/>
          <w:szCs w:val="16"/>
          <w:shd w:val="clear" w:color="auto" w:fill="FFFFFF"/>
        </w:rPr>
        <w:t>Data Warehousing capability- HDInsight [</w:t>
      </w:r>
      <w:r w:rsidR="0061759C">
        <w:rPr>
          <w:rFonts w:ascii="Georgia" w:hAnsi="Georgia"/>
          <w:color w:val="222222"/>
          <w:sz w:val="16"/>
          <w:szCs w:val="16"/>
          <w:shd w:val="clear" w:color="auto" w:fill="FFFFFF"/>
        </w:rPr>
        <w:t>3</w:t>
      </w:r>
      <w:r w:rsidRPr="005F374A">
        <w:rPr>
          <w:rFonts w:ascii="Georgia" w:hAnsi="Georgia"/>
          <w:color w:val="222222"/>
          <w:sz w:val="16"/>
          <w:szCs w:val="16"/>
          <w:shd w:val="clear" w:color="auto" w:fill="FFFFFF"/>
        </w:rPr>
        <w:t>]</w:t>
      </w:r>
    </w:p>
    <w:p w14:paraId="7A028198" w14:textId="0FBAB133" w:rsidR="002D29AA" w:rsidRPr="005F374A" w:rsidRDefault="0061759C" w:rsidP="0061759C">
      <w:pPr>
        <w:spacing w:line="276" w:lineRule="auto"/>
        <w:jc w:val="center"/>
        <w:rPr>
          <w:rFonts w:ascii="Georgia" w:hAnsi="Georgia"/>
          <w:b/>
          <w:bCs/>
          <w:color w:val="222222"/>
          <w:sz w:val="16"/>
          <w:szCs w:val="16"/>
          <w:shd w:val="clear" w:color="auto" w:fill="FFFFFF"/>
        </w:rPr>
      </w:pPr>
      <w:r>
        <w:rPr>
          <w:rFonts w:ascii="Georgia" w:hAnsi="Georgia"/>
          <w:b/>
          <w:bCs/>
          <w:color w:val="222222"/>
          <w:sz w:val="16"/>
          <w:szCs w:val="16"/>
          <w:shd w:val="clear" w:color="auto" w:fill="FFFFFF"/>
        </w:rPr>
        <w:t xml:space="preserve">Source: </w:t>
      </w:r>
      <w:hyperlink r:id="rId8" w:history="1">
        <w:r w:rsidRPr="003C5396">
          <w:rPr>
            <w:rStyle w:val="Hyperlink"/>
            <w:rFonts w:ascii="Georgia" w:hAnsi="Georgia"/>
            <w:b/>
            <w:bCs/>
            <w:sz w:val="16"/>
            <w:szCs w:val="16"/>
            <w:shd w:val="clear" w:color="auto" w:fill="FFFFFF"/>
          </w:rPr>
          <w:t>https://docs.microsoft.com/en-us/azure/hdinsight/hdinsight-overview</w:t>
        </w:r>
      </w:hyperlink>
    </w:p>
    <w:p w14:paraId="77588247" w14:textId="77777777" w:rsidR="00B11C94" w:rsidRDefault="00B11C94" w:rsidP="009973E8">
      <w:pPr>
        <w:spacing w:line="276" w:lineRule="auto"/>
        <w:jc w:val="both"/>
        <w:rPr>
          <w:rFonts w:ascii="Georgia" w:hAnsi="Georgia"/>
          <w:b/>
          <w:bCs/>
          <w:color w:val="222222"/>
          <w:sz w:val="24"/>
          <w:szCs w:val="24"/>
          <w:shd w:val="clear" w:color="auto" w:fill="FFFFFF"/>
        </w:rPr>
      </w:pPr>
    </w:p>
    <w:p w14:paraId="54FB3CD3" w14:textId="167A92A5" w:rsidR="00677920" w:rsidRPr="00B11C94" w:rsidRDefault="00677920" w:rsidP="009973E8">
      <w:pPr>
        <w:spacing w:line="276" w:lineRule="auto"/>
        <w:jc w:val="both"/>
        <w:rPr>
          <w:rFonts w:ascii="Georgia" w:hAnsi="Georgia"/>
          <w:b/>
          <w:bCs/>
          <w:color w:val="222222"/>
          <w:sz w:val="24"/>
          <w:szCs w:val="24"/>
          <w:shd w:val="clear" w:color="auto" w:fill="FFFFFF"/>
        </w:rPr>
      </w:pPr>
      <w:r w:rsidRPr="00B11C94">
        <w:rPr>
          <w:rFonts w:ascii="Georgia" w:hAnsi="Georgia"/>
          <w:b/>
          <w:bCs/>
          <w:color w:val="222222"/>
          <w:sz w:val="24"/>
          <w:szCs w:val="24"/>
          <w:shd w:val="clear" w:color="auto" w:fill="FFFFFF"/>
        </w:rPr>
        <w:t>How XBOX uses HDInsight:</w:t>
      </w:r>
    </w:p>
    <w:p w14:paraId="1E46D821" w14:textId="7F711C7C" w:rsidR="00C501B9" w:rsidRDefault="00C501B9" w:rsidP="009973E8">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As stated in </w:t>
      </w:r>
      <w:r w:rsidR="00D967FE">
        <w:rPr>
          <w:rFonts w:ascii="Georgia" w:hAnsi="Georgia"/>
          <w:color w:val="222222"/>
          <w:sz w:val="24"/>
          <w:szCs w:val="24"/>
          <w:shd w:val="clear" w:color="auto" w:fill="FFFFFF"/>
        </w:rPr>
        <w:t>[</w:t>
      </w:r>
      <w:r w:rsidR="00782300">
        <w:rPr>
          <w:rFonts w:ascii="Georgia" w:hAnsi="Georgia"/>
          <w:color w:val="222222"/>
          <w:sz w:val="24"/>
          <w:szCs w:val="24"/>
          <w:shd w:val="clear" w:color="auto" w:fill="FFFFFF"/>
        </w:rPr>
        <w:t>5</w:t>
      </w:r>
      <w:r w:rsidR="00D967FE">
        <w:rPr>
          <w:rFonts w:ascii="Georgia" w:hAnsi="Georgia"/>
          <w:color w:val="222222"/>
          <w:sz w:val="24"/>
          <w:szCs w:val="24"/>
          <w:shd w:val="clear" w:color="auto" w:fill="FFFFFF"/>
        </w:rPr>
        <w:t xml:space="preserve">] </w:t>
      </w:r>
      <w:r w:rsidR="00D967FE" w:rsidRPr="00C501B9">
        <w:rPr>
          <w:rFonts w:ascii="Georgia" w:hAnsi="Georgia"/>
          <w:color w:val="222222"/>
          <w:sz w:val="24"/>
          <w:szCs w:val="24"/>
          <w:shd w:val="clear" w:color="auto" w:fill="FFFFFF"/>
        </w:rPr>
        <w:t>Xbox</w:t>
      </w:r>
      <w:r>
        <w:rPr>
          <w:rFonts w:ascii="Georgia" w:hAnsi="Georgia"/>
          <w:color w:val="222222"/>
          <w:sz w:val="24"/>
          <w:szCs w:val="24"/>
          <w:shd w:val="clear" w:color="auto" w:fill="FFFFFF"/>
        </w:rPr>
        <w:t xml:space="preserve"> use</w:t>
      </w:r>
      <w:r w:rsidR="00124E31">
        <w:rPr>
          <w:rFonts w:ascii="Georgia" w:hAnsi="Georgia"/>
          <w:color w:val="222222"/>
          <w:sz w:val="24"/>
          <w:szCs w:val="24"/>
          <w:shd w:val="clear" w:color="auto" w:fill="FFFFFF"/>
        </w:rPr>
        <w:t xml:space="preserve">s </w:t>
      </w:r>
      <w:r>
        <w:rPr>
          <w:rFonts w:ascii="Georgia" w:hAnsi="Georgia"/>
          <w:color w:val="222222"/>
          <w:sz w:val="24"/>
          <w:szCs w:val="24"/>
          <w:shd w:val="clear" w:color="auto" w:fill="FFFFFF"/>
        </w:rPr>
        <w:t>HDInsight</w:t>
      </w:r>
      <w:r w:rsidR="00124E31">
        <w:rPr>
          <w:rFonts w:ascii="Georgia" w:hAnsi="Georgia"/>
          <w:color w:val="222222"/>
          <w:sz w:val="24"/>
          <w:szCs w:val="24"/>
          <w:shd w:val="clear" w:color="auto" w:fill="FFFFFF"/>
        </w:rPr>
        <w:t xml:space="preserve"> to manage its big data pipeline</w:t>
      </w:r>
      <w:r w:rsidR="004760AA" w:rsidRPr="00C501B9">
        <w:rPr>
          <w:rFonts w:ascii="Georgia" w:hAnsi="Georgia"/>
          <w:color w:val="222222"/>
          <w:sz w:val="24"/>
          <w:szCs w:val="24"/>
          <w:shd w:val="clear" w:color="auto" w:fill="FFFFFF"/>
        </w:rPr>
        <w:t>.</w:t>
      </w:r>
      <w:r w:rsidR="00952359">
        <w:rPr>
          <w:rFonts w:ascii="Georgia" w:hAnsi="Georgia"/>
          <w:color w:val="222222"/>
          <w:sz w:val="24"/>
          <w:szCs w:val="24"/>
          <w:shd w:val="clear" w:color="auto" w:fill="FFFFFF"/>
        </w:rPr>
        <w:t xml:space="preserve"> </w:t>
      </w:r>
      <w:r w:rsidR="00997667">
        <w:rPr>
          <w:rFonts w:ascii="Georgia" w:hAnsi="Georgia"/>
          <w:color w:val="222222"/>
          <w:sz w:val="24"/>
          <w:szCs w:val="24"/>
          <w:shd w:val="clear" w:color="auto" w:fill="FFFFFF"/>
        </w:rPr>
        <w:t xml:space="preserve">This </w:t>
      </w:r>
      <w:r w:rsidR="002B56BE">
        <w:rPr>
          <w:rFonts w:ascii="Georgia" w:hAnsi="Georgia"/>
          <w:color w:val="222222"/>
          <w:sz w:val="24"/>
          <w:szCs w:val="24"/>
          <w:shd w:val="clear" w:color="auto" w:fill="FFFFFF"/>
        </w:rPr>
        <w:t>utilizes</w:t>
      </w:r>
      <w:r w:rsidR="00997667">
        <w:rPr>
          <w:rFonts w:ascii="Georgia" w:hAnsi="Georgia"/>
          <w:color w:val="222222"/>
          <w:sz w:val="24"/>
          <w:szCs w:val="24"/>
          <w:shd w:val="clear" w:color="auto" w:fill="FFFFFF"/>
        </w:rPr>
        <w:t xml:space="preserve"> the general steps used for ETL process stated in [</w:t>
      </w:r>
      <w:r w:rsidR="00782300">
        <w:rPr>
          <w:rFonts w:ascii="Georgia" w:hAnsi="Georgia"/>
          <w:color w:val="222222"/>
          <w:sz w:val="24"/>
          <w:szCs w:val="24"/>
          <w:shd w:val="clear" w:color="auto" w:fill="FFFFFF"/>
        </w:rPr>
        <w:t>6</w:t>
      </w:r>
      <w:r w:rsidR="00997667">
        <w:rPr>
          <w:rFonts w:ascii="Georgia" w:hAnsi="Georgia"/>
          <w:color w:val="222222"/>
          <w:sz w:val="24"/>
          <w:szCs w:val="24"/>
          <w:shd w:val="clear" w:color="auto" w:fill="FFFFFF"/>
        </w:rPr>
        <w:t>].</w:t>
      </w:r>
      <w:r w:rsidR="00607217">
        <w:rPr>
          <w:rFonts w:ascii="Georgia" w:hAnsi="Georgia"/>
          <w:color w:val="222222"/>
          <w:sz w:val="24"/>
          <w:szCs w:val="24"/>
          <w:shd w:val="clear" w:color="auto" w:fill="FFFFFF"/>
        </w:rPr>
        <w:t xml:space="preserve"> </w:t>
      </w:r>
      <w:r w:rsidR="00952359">
        <w:rPr>
          <w:rFonts w:ascii="Georgia" w:hAnsi="Georgia"/>
          <w:color w:val="222222"/>
          <w:sz w:val="24"/>
          <w:szCs w:val="24"/>
          <w:shd w:val="clear" w:color="auto" w:fill="FFFFFF"/>
        </w:rPr>
        <w:t>The ETL process</w:t>
      </w:r>
      <w:r w:rsidR="00124E31">
        <w:rPr>
          <w:rFonts w:ascii="Georgia" w:hAnsi="Georgia"/>
          <w:color w:val="222222"/>
          <w:sz w:val="24"/>
          <w:szCs w:val="24"/>
          <w:shd w:val="clear" w:color="auto" w:fill="FFFFFF"/>
        </w:rPr>
        <w:t xml:space="preserve"> is done by uploading raw data into Azure Blob</w:t>
      </w:r>
      <w:r w:rsidR="009973E8">
        <w:rPr>
          <w:rFonts w:ascii="Georgia" w:hAnsi="Georgia"/>
          <w:color w:val="222222"/>
          <w:sz w:val="24"/>
          <w:szCs w:val="24"/>
          <w:shd w:val="clear" w:color="auto" w:fill="FFFFFF"/>
        </w:rPr>
        <w:t xml:space="preserve"> </w:t>
      </w:r>
      <w:r w:rsidR="00D967FE">
        <w:rPr>
          <w:rFonts w:ascii="Georgia" w:hAnsi="Georgia"/>
          <w:color w:val="222222"/>
          <w:sz w:val="24"/>
          <w:szCs w:val="24"/>
          <w:shd w:val="clear" w:color="auto" w:fill="FFFFFF"/>
        </w:rPr>
        <w:t>Storage</w:t>
      </w:r>
      <w:r w:rsidR="0041592F">
        <w:rPr>
          <w:rFonts w:ascii="Georgia" w:hAnsi="Georgia"/>
          <w:color w:val="222222"/>
          <w:sz w:val="24"/>
          <w:szCs w:val="24"/>
          <w:shd w:val="clear" w:color="auto" w:fill="FFFFFF"/>
        </w:rPr>
        <w:t xml:space="preserve"> and transforming data into indexed form</w:t>
      </w:r>
      <w:r w:rsidR="00277EB5">
        <w:rPr>
          <w:rFonts w:ascii="Georgia" w:hAnsi="Georgia"/>
          <w:color w:val="222222"/>
          <w:sz w:val="24"/>
          <w:szCs w:val="24"/>
          <w:shd w:val="clear" w:color="auto" w:fill="FFFFFF"/>
        </w:rPr>
        <w:t xml:space="preserve"> or metadata store database</w:t>
      </w:r>
      <w:r w:rsidR="0041592F">
        <w:rPr>
          <w:rFonts w:ascii="Georgia" w:hAnsi="Georgia"/>
          <w:color w:val="222222"/>
          <w:sz w:val="24"/>
          <w:szCs w:val="24"/>
          <w:shd w:val="clear" w:color="auto" w:fill="FFFFFF"/>
        </w:rPr>
        <w:t xml:space="preserve"> using Hive.</w:t>
      </w:r>
      <w:r w:rsidR="00555894">
        <w:rPr>
          <w:rFonts w:ascii="Georgia" w:hAnsi="Georgia"/>
          <w:color w:val="222222"/>
          <w:sz w:val="24"/>
          <w:szCs w:val="24"/>
          <w:shd w:val="clear" w:color="auto" w:fill="FFFFFF"/>
        </w:rPr>
        <w:t xml:space="preserve"> This is followed by creation of </w:t>
      </w:r>
      <w:proofErr w:type="spellStart"/>
      <w:proofErr w:type="gramStart"/>
      <w:r w:rsidR="00555894">
        <w:rPr>
          <w:rFonts w:ascii="Georgia" w:hAnsi="Georgia"/>
          <w:color w:val="222222"/>
          <w:sz w:val="24"/>
          <w:szCs w:val="24"/>
          <w:shd w:val="clear" w:color="auto" w:fill="FFFFFF"/>
        </w:rPr>
        <w:t>HDCluster</w:t>
      </w:r>
      <w:proofErr w:type="spellEnd"/>
      <w:proofErr w:type="gramEnd"/>
      <w:r w:rsidR="00555894">
        <w:rPr>
          <w:rFonts w:ascii="Georgia" w:hAnsi="Georgia"/>
          <w:color w:val="222222"/>
          <w:sz w:val="24"/>
          <w:szCs w:val="24"/>
          <w:shd w:val="clear" w:color="auto" w:fill="FFFFFF"/>
        </w:rPr>
        <w:t xml:space="preserve"> and data is </w:t>
      </w:r>
      <w:r w:rsidR="00555894">
        <w:rPr>
          <w:rFonts w:ascii="Georgia" w:hAnsi="Georgia"/>
          <w:color w:val="222222"/>
          <w:sz w:val="24"/>
          <w:szCs w:val="24"/>
          <w:shd w:val="clear" w:color="auto" w:fill="FFFFFF"/>
        </w:rPr>
        <w:lastRenderedPageBreak/>
        <w:t>connected</w:t>
      </w:r>
      <w:r w:rsidR="00D2149D">
        <w:rPr>
          <w:rFonts w:ascii="Georgia" w:hAnsi="Georgia"/>
          <w:color w:val="222222"/>
          <w:sz w:val="24"/>
          <w:szCs w:val="24"/>
          <w:shd w:val="clear" w:color="auto" w:fill="FFFFFF"/>
        </w:rPr>
        <w:t>.</w:t>
      </w:r>
      <w:r w:rsidR="00D2149D" w:rsidRPr="00D2149D">
        <w:rPr>
          <w:rFonts w:ascii="Segoe UI" w:hAnsi="Segoe UI" w:cs="Segoe UI"/>
          <w:color w:val="171717"/>
          <w:shd w:val="clear" w:color="auto" w:fill="FFFFFF"/>
        </w:rPr>
        <w:t xml:space="preserve"> </w:t>
      </w:r>
      <w:r w:rsidR="00D2149D" w:rsidRPr="00997667">
        <w:rPr>
          <w:rFonts w:ascii="Georgia" w:hAnsi="Georgia"/>
          <w:color w:val="222222"/>
          <w:sz w:val="24"/>
          <w:szCs w:val="24"/>
          <w:shd w:val="clear" w:color="auto" w:fill="FFFFFF"/>
        </w:rPr>
        <w:t xml:space="preserve">Then </w:t>
      </w:r>
      <w:r w:rsidR="00997667" w:rsidRPr="00997667">
        <w:rPr>
          <w:rFonts w:ascii="Georgia" w:hAnsi="Georgia"/>
          <w:color w:val="222222"/>
          <w:sz w:val="24"/>
          <w:szCs w:val="24"/>
          <w:shd w:val="clear" w:color="auto" w:fill="FFFFFF"/>
        </w:rPr>
        <w:t>a schema</w:t>
      </w:r>
      <w:r w:rsidR="00D2149D" w:rsidRPr="00997667">
        <w:rPr>
          <w:rFonts w:ascii="Georgia" w:hAnsi="Georgia"/>
          <w:color w:val="222222"/>
          <w:sz w:val="24"/>
          <w:szCs w:val="24"/>
          <w:shd w:val="clear" w:color="auto" w:fill="FFFFFF"/>
        </w:rPr>
        <w:t xml:space="preserve"> created to data in the data store</w:t>
      </w:r>
      <w:r w:rsidR="00997667" w:rsidRPr="00997667">
        <w:rPr>
          <w:rFonts w:ascii="Georgia" w:hAnsi="Georgia"/>
          <w:color w:val="222222"/>
          <w:sz w:val="24"/>
          <w:szCs w:val="24"/>
          <w:shd w:val="clear" w:color="auto" w:fill="FFFFFF"/>
        </w:rPr>
        <w:t xml:space="preserve">. Then data is </w:t>
      </w:r>
      <w:r w:rsidR="005C21B3">
        <w:rPr>
          <w:rFonts w:ascii="Georgia" w:hAnsi="Georgia"/>
          <w:color w:val="222222"/>
          <w:sz w:val="24"/>
          <w:szCs w:val="24"/>
          <w:shd w:val="clear" w:color="auto" w:fill="FFFFFF"/>
        </w:rPr>
        <w:t>t</w:t>
      </w:r>
      <w:r w:rsidR="00997667" w:rsidRPr="00997667">
        <w:rPr>
          <w:rFonts w:ascii="Georgia" w:hAnsi="Georgia"/>
          <w:color w:val="222222"/>
          <w:sz w:val="24"/>
          <w:szCs w:val="24"/>
          <w:shd w:val="clear" w:color="auto" w:fill="FFFFFF"/>
        </w:rPr>
        <w:t>ransfor</w:t>
      </w:r>
      <w:r w:rsidR="00997667">
        <w:rPr>
          <w:rFonts w:ascii="Georgia" w:hAnsi="Georgia"/>
          <w:color w:val="222222"/>
          <w:sz w:val="24"/>
          <w:szCs w:val="24"/>
          <w:shd w:val="clear" w:color="auto" w:fill="FFFFFF"/>
        </w:rPr>
        <w:t>m</w:t>
      </w:r>
      <w:r w:rsidR="00997667" w:rsidRPr="00997667">
        <w:rPr>
          <w:rFonts w:ascii="Georgia" w:hAnsi="Georgia"/>
          <w:color w:val="222222"/>
          <w:sz w:val="24"/>
          <w:szCs w:val="24"/>
          <w:shd w:val="clear" w:color="auto" w:fill="FFFFFF"/>
        </w:rPr>
        <w:t>ed and loaded. </w:t>
      </w:r>
    </w:p>
    <w:p w14:paraId="6B1CBC8B" w14:textId="0B1DD7CA" w:rsidR="00D34F97" w:rsidRDefault="0076036E" w:rsidP="0076036E">
      <w:pPr>
        <w:spacing w:line="276" w:lineRule="auto"/>
        <w:jc w:val="center"/>
        <w:rPr>
          <w:rFonts w:ascii="Georgia" w:hAnsi="Georgia"/>
          <w:color w:val="222222"/>
          <w:sz w:val="24"/>
          <w:szCs w:val="24"/>
          <w:shd w:val="clear" w:color="auto" w:fill="FFFFFF"/>
        </w:rPr>
      </w:pPr>
      <w:r>
        <w:rPr>
          <w:noProof/>
        </w:rPr>
        <w:drawing>
          <wp:inline distT="0" distB="0" distL="0" distR="0" wp14:anchorId="3A4D8BE1" wp14:editId="18850DD7">
            <wp:extent cx="5242560" cy="1747520"/>
            <wp:effectExtent l="0" t="0" r="0" b="508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a:stretch>
                      <a:fillRect/>
                    </a:stretch>
                  </pic:blipFill>
                  <pic:spPr>
                    <a:xfrm>
                      <a:off x="0" y="0"/>
                      <a:ext cx="5242560" cy="1747520"/>
                    </a:xfrm>
                    <a:prstGeom prst="rect">
                      <a:avLst/>
                    </a:prstGeom>
                  </pic:spPr>
                </pic:pic>
              </a:graphicData>
            </a:graphic>
          </wp:inline>
        </w:drawing>
      </w:r>
    </w:p>
    <w:p w14:paraId="12EC0853" w14:textId="7ED2DF08" w:rsidR="005F374A" w:rsidRPr="00DD406E" w:rsidRDefault="005F374A" w:rsidP="0076036E">
      <w:pPr>
        <w:spacing w:line="276" w:lineRule="auto"/>
        <w:jc w:val="center"/>
        <w:rPr>
          <w:rFonts w:ascii="Georgia" w:hAnsi="Georgia"/>
          <w:color w:val="222222"/>
          <w:sz w:val="16"/>
          <w:szCs w:val="16"/>
          <w:shd w:val="clear" w:color="auto" w:fill="FFFFFF"/>
        </w:rPr>
      </w:pPr>
      <w:r w:rsidRPr="00DD406E">
        <w:rPr>
          <w:rFonts w:ascii="Georgia" w:hAnsi="Georgia"/>
          <w:color w:val="222222"/>
          <w:sz w:val="16"/>
          <w:szCs w:val="16"/>
          <w:shd w:val="clear" w:color="auto" w:fill="FFFFFF"/>
        </w:rPr>
        <w:t xml:space="preserve">ETL general </w:t>
      </w:r>
      <w:r w:rsidR="00DD406E" w:rsidRPr="00DD406E">
        <w:rPr>
          <w:rFonts w:ascii="Georgia" w:hAnsi="Georgia"/>
          <w:color w:val="222222"/>
          <w:sz w:val="16"/>
          <w:szCs w:val="16"/>
          <w:shd w:val="clear" w:color="auto" w:fill="FFFFFF"/>
        </w:rPr>
        <w:t>-</w:t>
      </w:r>
      <w:r w:rsidR="00DD406E" w:rsidRPr="00DD406E">
        <w:rPr>
          <w:rFonts w:ascii="Segoe UI" w:hAnsi="Segoe UI" w:cs="Segoe UI"/>
          <w:color w:val="171717"/>
          <w:sz w:val="16"/>
          <w:szCs w:val="16"/>
          <w:shd w:val="clear" w:color="auto" w:fill="FFFFFF"/>
        </w:rPr>
        <w:t>Apache Hadoop environment components support ETL at scale</w:t>
      </w:r>
      <w:r w:rsidR="001250E1">
        <w:rPr>
          <w:rFonts w:ascii="Segoe UI" w:hAnsi="Segoe UI" w:cs="Segoe UI"/>
          <w:color w:val="171717"/>
          <w:sz w:val="16"/>
          <w:szCs w:val="16"/>
          <w:shd w:val="clear" w:color="auto" w:fill="FFFFFF"/>
        </w:rPr>
        <w:t xml:space="preserve"> </w:t>
      </w:r>
      <w:r w:rsidR="001250E1" w:rsidRPr="00DD406E">
        <w:rPr>
          <w:rFonts w:ascii="Segoe UI" w:hAnsi="Segoe UI" w:cs="Segoe UI"/>
          <w:color w:val="171717"/>
          <w:sz w:val="16"/>
          <w:szCs w:val="16"/>
          <w:shd w:val="clear" w:color="auto" w:fill="FFFFFF"/>
        </w:rPr>
        <w:t>[</w:t>
      </w:r>
      <w:r w:rsidR="00E809F2">
        <w:rPr>
          <w:rFonts w:ascii="Segoe UI" w:hAnsi="Segoe UI" w:cs="Segoe UI"/>
          <w:color w:val="171717"/>
          <w:sz w:val="16"/>
          <w:szCs w:val="16"/>
          <w:shd w:val="clear" w:color="auto" w:fill="FFFFFF"/>
        </w:rPr>
        <w:t>6</w:t>
      </w:r>
      <w:r w:rsidR="001250E1" w:rsidRPr="00DD406E">
        <w:rPr>
          <w:rFonts w:ascii="Segoe UI" w:hAnsi="Segoe UI" w:cs="Segoe UI"/>
          <w:color w:val="171717"/>
          <w:sz w:val="16"/>
          <w:szCs w:val="16"/>
          <w:shd w:val="clear" w:color="auto" w:fill="FFFFFF"/>
        </w:rPr>
        <w:t>] https://docs.microsoft.com/en-us/azure/hdinsight/hadoop/apache-hadoop-etl-at-scale</w:t>
      </w:r>
    </w:p>
    <w:p w14:paraId="4E6A1E5F" w14:textId="7FEA3EDD" w:rsidR="00C501B9" w:rsidRDefault="00BA33A8" w:rsidP="00607217">
      <w:pPr>
        <w:shd w:val="clear" w:color="auto" w:fill="FFFFFF"/>
        <w:spacing w:before="100" w:beforeAutospacing="1" w:after="100" w:afterAutospacing="1" w:line="276" w:lineRule="auto"/>
        <w:outlineLvl w:val="2"/>
        <w:rPr>
          <w:rFonts w:ascii="Segoe UI" w:hAnsi="Segoe UI" w:cs="Segoe UI"/>
          <w:color w:val="4C4C51"/>
          <w:shd w:val="clear" w:color="auto" w:fill="FFFFFF"/>
        </w:rPr>
      </w:pPr>
      <w:r>
        <w:rPr>
          <w:noProof/>
        </w:rPr>
        <w:drawing>
          <wp:inline distT="0" distB="0" distL="0" distR="0" wp14:anchorId="75E37603" wp14:editId="063A723C">
            <wp:extent cx="4876165" cy="2638468"/>
            <wp:effectExtent l="0" t="0" r="635" b="952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0"/>
                    <a:stretch>
                      <a:fillRect/>
                    </a:stretch>
                  </pic:blipFill>
                  <pic:spPr>
                    <a:xfrm>
                      <a:off x="0" y="0"/>
                      <a:ext cx="4894460" cy="2648367"/>
                    </a:xfrm>
                    <a:prstGeom prst="rect">
                      <a:avLst/>
                    </a:prstGeom>
                  </pic:spPr>
                </pic:pic>
              </a:graphicData>
            </a:graphic>
          </wp:inline>
        </w:drawing>
      </w:r>
    </w:p>
    <w:p w14:paraId="4FFBF202" w14:textId="29AF84AF" w:rsidR="005F374A" w:rsidRPr="00DD406E" w:rsidRDefault="001250E1" w:rsidP="00DD406E">
      <w:pPr>
        <w:pStyle w:val="Heading1"/>
        <w:shd w:val="clear" w:color="auto" w:fill="FFFFFF"/>
        <w:spacing w:before="0"/>
        <w:jc w:val="center"/>
        <w:rPr>
          <w:rFonts w:ascii="Georgia" w:hAnsi="Georgia" w:cstheme="minorBidi"/>
          <w:color w:val="222222"/>
          <w:sz w:val="16"/>
          <w:szCs w:val="16"/>
          <w:shd w:val="clear" w:color="auto" w:fill="FFFFFF"/>
        </w:rPr>
      </w:pPr>
      <w:r w:rsidRPr="00DD406E">
        <w:rPr>
          <w:rFonts w:ascii="Georgia" w:hAnsi="Georgia" w:cstheme="minorBidi"/>
          <w:color w:val="222222"/>
          <w:sz w:val="16"/>
          <w:szCs w:val="16"/>
          <w:shd w:val="clear" w:color="auto" w:fill="FFFFFF"/>
        </w:rPr>
        <w:t>Uses</w:t>
      </w:r>
      <w:r w:rsidR="005F374A" w:rsidRPr="00DD406E">
        <w:rPr>
          <w:rFonts w:ascii="Georgia" w:hAnsi="Georgia" w:cstheme="minorBidi"/>
          <w:color w:val="222222"/>
          <w:sz w:val="16"/>
          <w:szCs w:val="16"/>
          <w:shd w:val="clear" w:color="auto" w:fill="FFFFFF"/>
        </w:rPr>
        <w:t xml:space="preserve"> Apache Hive as an Extract, Transform, and Load (ETL) </w:t>
      </w:r>
      <w:r w:rsidR="00995E11" w:rsidRPr="00DD406E">
        <w:rPr>
          <w:rFonts w:ascii="Georgia" w:hAnsi="Georgia" w:cstheme="minorBidi"/>
          <w:color w:val="222222"/>
          <w:sz w:val="16"/>
          <w:szCs w:val="16"/>
          <w:shd w:val="clear" w:color="auto" w:fill="FFFFFF"/>
        </w:rPr>
        <w:t>tool</w:t>
      </w:r>
      <w:r w:rsidR="00995E11">
        <w:rPr>
          <w:rFonts w:ascii="Georgia" w:hAnsi="Georgia" w:cstheme="minorBidi"/>
          <w:color w:val="222222"/>
          <w:sz w:val="16"/>
          <w:szCs w:val="16"/>
          <w:shd w:val="clear" w:color="auto" w:fill="FFFFFF"/>
        </w:rPr>
        <w:t xml:space="preserve"> [</w:t>
      </w:r>
      <w:r w:rsidR="00C107E8">
        <w:rPr>
          <w:rFonts w:ascii="Georgia" w:hAnsi="Georgia" w:cstheme="minorBidi"/>
          <w:color w:val="222222"/>
          <w:sz w:val="16"/>
          <w:szCs w:val="16"/>
          <w:shd w:val="clear" w:color="auto" w:fill="FFFFFF"/>
        </w:rPr>
        <w:t>7</w:t>
      </w:r>
      <w:r w:rsidR="00D71CDE">
        <w:rPr>
          <w:rFonts w:ascii="Georgia" w:hAnsi="Georgia" w:cstheme="minorBidi"/>
          <w:color w:val="222222"/>
          <w:sz w:val="16"/>
          <w:szCs w:val="16"/>
          <w:shd w:val="clear" w:color="auto" w:fill="FFFFFF"/>
        </w:rPr>
        <w:t>]</w:t>
      </w:r>
    </w:p>
    <w:p w14:paraId="5B2CCA43" w14:textId="042C29D0" w:rsidR="008921DA" w:rsidRPr="00D71CDE" w:rsidRDefault="00D71CDE" w:rsidP="00D71CDE">
      <w:pPr>
        <w:shd w:val="clear" w:color="auto" w:fill="FFFFFF"/>
        <w:spacing w:before="100" w:beforeAutospacing="1" w:after="100" w:afterAutospacing="1" w:line="276" w:lineRule="auto"/>
        <w:jc w:val="center"/>
        <w:outlineLvl w:val="2"/>
        <w:rPr>
          <w:rFonts w:ascii="Georgia" w:hAnsi="Georgia"/>
          <w:color w:val="222222"/>
          <w:sz w:val="16"/>
          <w:szCs w:val="16"/>
          <w:shd w:val="clear" w:color="auto" w:fill="FFFFFF"/>
        </w:rPr>
      </w:pPr>
      <w:r w:rsidRPr="00D71CDE">
        <w:rPr>
          <w:rFonts w:ascii="Georgia" w:hAnsi="Georgia"/>
          <w:color w:val="222222"/>
          <w:sz w:val="16"/>
          <w:szCs w:val="16"/>
          <w:shd w:val="clear" w:color="auto" w:fill="FFFFFF"/>
        </w:rPr>
        <w:t>Source:</w:t>
      </w:r>
      <w:r>
        <w:rPr>
          <w:rFonts w:ascii="Georgia" w:hAnsi="Georgia"/>
          <w:color w:val="222222"/>
          <w:sz w:val="16"/>
          <w:szCs w:val="16"/>
          <w:shd w:val="clear" w:color="auto" w:fill="FFFFFF"/>
        </w:rPr>
        <w:t xml:space="preserve"> </w:t>
      </w:r>
      <w:r w:rsidRPr="00D71CDE">
        <w:rPr>
          <w:rFonts w:ascii="Georgia" w:hAnsi="Georgia"/>
          <w:color w:val="222222"/>
          <w:sz w:val="16"/>
          <w:szCs w:val="16"/>
          <w:shd w:val="clear" w:color="auto" w:fill="FFFFFF"/>
        </w:rPr>
        <w:t>https://docs.microsoft.com/en-us/azure/hdinsight/hadoop/apache-hadoop-using-apache-hive-as-an-etl-tool</w:t>
      </w:r>
    </w:p>
    <w:p w14:paraId="6D095720" w14:textId="5B60C992" w:rsidR="00C55DAD" w:rsidRPr="00D40929" w:rsidRDefault="00D40929" w:rsidP="008921DA">
      <w:pPr>
        <w:shd w:val="clear" w:color="auto" w:fill="FFFFFF"/>
        <w:spacing w:before="100" w:beforeAutospacing="1" w:after="100" w:afterAutospacing="1" w:line="276" w:lineRule="auto"/>
        <w:jc w:val="both"/>
        <w:outlineLvl w:val="2"/>
        <w:rPr>
          <w:rFonts w:ascii="Georgia" w:hAnsi="Georgia"/>
          <w:color w:val="222222"/>
          <w:sz w:val="24"/>
          <w:szCs w:val="24"/>
          <w:shd w:val="clear" w:color="auto" w:fill="FFFFFF"/>
        </w:rPr>
      </w:pPr>
      <w:r w:rsidRPr="00D40929">
        <w:rPr>
          <w:rFonts w:ascii="Georgia" w:hAnsi="Georgia"/>
          <w:color w:val="222222"/>
          <w:sz w:val="24"/>
          <w:szCs w:val="24"/>
          <w:shd w:val="clear" w:color="auto" w:fill="FFFFFF"/>
        </w:rPr>
        <w:t>HDInsight clusters</w:t>
      </w:r>
      <w:r>
        <w:rPr>
          <w:rFonts w:ascii="Georgia" w:hAnsi="Georgia"/>
          <w:color w:val="222222"/>
          <w:sz w:val="24"/>
          <w:szCs w:val="24"/>
          <w:shd w:val="clear" w:color="auto" w:fill="FFFFFF"/>
        </w:rPr>
        <w:t xml:space="preserve"> can </w:t>
      </w:r>
      <w:r w:rsidRPr="00D40929">
        <w:rPr>
          <w:rFonts w:ascii="Georgia" w:hAnsi="Georgia"/>
          <w:color w:val="222222"/>
          <w:sz w:val="24"/>
          <w:szCs w:val="24"/>
          <w:shd w:val="clear" w:color="auto" w:fill="FFFFFF"/>
        </w:rPr>
        <w:t xml:space="preserve">support </w:t>
      </w:r>
      <w:r>
        <w:rPr>
          <w:rFonts w:ascii="Georgia" w:hAnsi="Georgia"/>
          <w:color w:val="222222"/>
          <w:sz w:val="24"/>
          <w:szCs w:val="24"/>
          <w:shd w:val="clear" w:color="auto" w:fill="FFFFFF"/>
        </w:rPr>
        <w:t>many</w:t>
      </w:r>
      <w:r w:rsidRPr="00D40929">
        <w:rPr>
          <w:rFonts w:ascii="Georgia" w:hAnsi="Georgia"/>
          <w:color w:val="222222"/>
          <w:sz w:val="24"/>
          <w:szCs w:val="24"/>
          <w:shd w:val="clear" w:color="auto" w:fill="FFFFFF"/>
        </w:rPr>
        <w:t xml:space="preserve"> programming languages, like Pig Latin, Hive QL and Spark SQL</w:t>
      </w:r>
      <w:r>
        <w:rPr>
          <w:rFonts w:ascii="Georgia" w:hAnsi="Georgia"/>
          <w:color w:val="222222"/>
          <w:sz w:val="24"/>
          <w:szCs w:val="24"/>
          <w:shd w:val="clear" w:color="auto" w:fill="FFFFFF"/>
        </w:rPr>
        <w:t xml:space="preserve">, </w:t>
      </w:r>
      <w:r w:rsidRPr="00D40929">
        <w:rPr>
          <w:rFonts w:ascii="Georgia" w:hAnsi="Georgia"/>
          <w:color w:val="222222"/>
          <w:sz w:val="24"/>
          <w:szCs w:val="24"/>
          <w:shd w:val="clear" w:color="auto" w:fill="FFFFFF"/>
        </w:rPr>
        <w:t>Java, Python, Scala,</w:t>
      </w:r>
      <w:r w:rsidR="00464E21">
        <w:rPr>
          <w:rFonts w:ascii="Georgia" w:hAnsi="Georgia"/>
          <w:color w:val="222222"/>
          <w:sz w:val="24"/>
          <w:szCs w:val="24"/>
          <w:shd w:val="clear" w:color="auto" w:fill="FFFFFF"/>
        </w:rPr>
        <w:t xml:space="preserve"> </w:t>
      </w:r>
      <w:r>
        <w:rPr>
          <w:rFonts w:ascii="Georgia" w:hAnsi="Georgia"/>
          <w:color w:val="222222"/>
          <w:sz w:val="24"/>
          <w:szCs w:val="24"/>
          <w:shd w:val="clear" w:color="auto" w:fill="FFFFFF"/>
        </w:rPr>
        <w:t>etc</w:t>
      </w:r>
      <w:r w:rsidRPr="00D40929">
        <w:rPr>
          <w:rFonts w:ascii="Georgia" w:hAnsi="Georgia"/>
          <w:color w:val="222222"/>
          <w:sz w:val="24"/>
          <w:szCs w:val="24"/>
          <w:shd w:val="clear" w:color="auto" w:fill="FFFFFF"/>
        </w:rPr>
        <w:t xml:space="preserve">. </w:t>
      </w:r>
      <w:r w:rsidR="00464E21">
        <w:rPr>
          <w:rFonts w:ascii="Georgia" w:hAnsi="Georgia"/>
          <w:color w:val="222222"/>
          <w:sz w:val="24"/>
          <w:szCs w:val="24"/>
          <w:shd w:val="clear" w:color="auto" w:fill="FFFFFF"/>
        </w:rPr>
        <w:t xml:space="preserve">Any </w:t>
      </w:r>
      <w:r w:rsidR="00464E21" w:rsidRPr="00D40929">
        <w:rPr>
          <w:rFonts w:ascii="Georgia" w:hAnsi="Georgia"/>
          <w:color w:val="222222"/>
          <w:sz w:val="24"/>
          <w:szCs w:val="24"/>
          <w:shd w:val="clear" w:color="auto" w:fill="FFFFFF"/>
        </w:rPr>
        <w:t>programming</w:t>
      </w:r>
      <w:r w:rsidRPr="00D40929">
        <w:rPr>
          <w:rFonts w:ascii="Georgia" w:hAnsi="Georgia"/>
          <w:color w:val="222222"/>
          <w:sz w:val="24"/>
          <w:szCs w:val="24"/>
          <w:shd w:val="clear" w:color="auto" w:fill="FFFFFF"/>
        </w:rPr>
        <w:t xml:space="preserve"> languages </w:t>
      </w:r>
      <w:r>
        <w:rPr>
          <w:rFonts w:ascii="Georgia" w:hAnsi="Georgia"/>
          <w:color w:val="222222"/>
          <w:sz w:val="24"/>
          <w:szCs w:val="24"/>
          <w:shd w:val="clear" w:color="auto" w:fill="FFFFFF"/>
        </w:rPr>
        <w:t xml:space="preserve">that is </w:t>
      </w:r>
      <w:proofErr w:type="gramStart"/>
      <w:r>
        <w:rPr>
          <w:rFonts w:ascii="Georgia" w:hAnsi="Georgia"/>
          <w:color w:val="222222"/>
          <w:sz w:val="24"/>
          <w:szCs w:val="24"/>
          <w:shd w:val="clear" w:color="auto" w:fill="FFFFFF"/>
        </w:rPr>
        <w:t xml:space="preserve">from </w:t>
      </w:r>
      <w:r w:rsidRPr="00D40929">
        <w:rPr>
          <w:rFonts w:ascii="Georgia" w:hAnsi="Georgia"/>
          <w:color w:val="222222"/>
          <w:sz w:val="24"/>
          <w:szCs w:val="24"/>
          <w:shd w:val="clear" w:color="auto" w:fill="FFFFFF"/>
        </w:rPr>
        <w:t xml:space="preserve"> open</w:t>
      </w:r>
      <w:proofErr w:type="gramEnd"/>
      <w:r w:rsidRPr="00D40929">
        <w:rPr>
          <w:rFonts w:ascii="Georgia" w:hAnsi="Georgia"/>
          <w:color w:val="222222"/>
          <w:sz w:val="24"/>
          <w:szCs w:val="24"/>
          <w:shd w:val="clear" w:color="auto" w:fill="FFFFFF"/>
        </w:rPr>
        <w:t xml:space="preserve"> source community </w:t>
      </w:r>
      <w:r w:rsidR="00464E21">
        <w:rPr>
          <w:rFonts w:ascii="Georgia" w:hAnsi="Georgia"/>
          <w:color w:val="222222"/>
          <w:sz w:val="24"/>
          <w:szCs w:val="24"/>
          <w:shd w:val="clear" w:color="auto" w:fill="FFFFFF"/>
        </w:rPr>
        <w:t xml:space="preserve"> and used in big data processing </w:t>
      </w:r>
      <w:r>
        <w:rPr>
          <w:rFonts w:ascii="Georgia" w:hAnsi="Georgia"/>
          <w:color w:val="222222"/>
          <w:sz w:val="24"/>
          <w:szCs w:val="24"/>
          <w:shd w:val="clear" w:color="auto" w:fill="FFFFFF"/>
        </w:rPr>
        <w:t xml:space="preserve">can be </w:t>
      </w:r>
      <w:r w:rsidR="00290958">
        <w:rPr>
          <w:rFonts w:ascii="Georgia" w:hAnsi="Georgia"/>
          <w:color w:val="222222"/>
          <w:sz w:val="24"/>
          <w:szCs w:val="24"/>
          <w:shd w:val="clear" w:color="auto" w:fill="FFFFFF"/>
        </w:rPr>
        <w:t>operated on HDInsight.</w:t>
      </w:r>
      <w:r w:rsidRPr="00D40929">
        <w:rPr>
          <w:rFonts w:ascii="Georgia" w:hAnsi="Georgia"/>
          <w:color w:val="222222"/>
          <w:sz w:val="24"/>
          <w:szCs w:val="24"/>
          <w:shd w:val="clear" w:color="auto" w:fill="FFFFFF"/>
        </w:rPr>
        <w:t>.</w:t>
      </w:r>
    </w:p>
    <w:p w14:paraId="7AD7D87D" w14:textId="459938EF" w:rsidR="00C55DAD" w:rsidRDefault="00C55DAD" w:rsidP="008921DA">
      <w:pPr>
        <w:shd w:val="clear" w:color="auto" w:fill="FFFFFF"/>
        <w:spacing w:before="100" w:beforeAutospacing="1" w:after="100" w:afterAutospacing="1" w:line="276" w:lineRule="auto"/>
        <w:jc w:val="both"/>
        <w:outlineLvl w:val="2"/>
        <w:rPr>
          <w:rFonts w:ascii="Georgia" w:hAnsi="Georgia"/>
          <w:b/>
          <w:bCs/>
          <w:color w:val="222222"/>
          <w:sz w:val="24"/>
          <w:szCs w:val="24"/>
          <w:shd w:val="clear" w:color="auto" w:fill="FFFFFF"/>
        </w:rPr>
      </w:pPr>
    </w:p>
    <w:p w14:paraId="2229F6AD" w14:textId="3EE91A1F" w:rsidR="00C55DAD" w:rsidRDefault="00C55DAD" w:rsidP="008921DA">
      <w:pPr>
        <w:shd w:val="clear" w:color="auto" w:fill="FFFFFF"/>
        <w:spacing w:before="100" w:beforeAutospacing="1" w:after="100" w:afterAutospacing="1" w:line="276" w:lineRule="auto"/>
        <w:jc w:val="both"/>
        <w:outlineLvl w:val="2"/>
        <w:rPr>
          <w:rFonts w:ascii="Georgia" w:hAnsi="Georgia"/>
          <w:b/>
          <w:bCs/>
          <w:color w:val="222222"/>
          <w:sz w:val="24"/>
          <w:szCs w:val="24"/>
          <w:shd w:val="clear" w:color="auto" w:fill="FFFFFF"/>
        </w:rPr>
      </w:pPr>
    </w:p>
    <w:p w14:paraId="0F9BF7D9" w14:textId="77777777" w:rsidR="00C55DAD" w:rsidRDefault="00C55DAD" w:rsidP="008921DA">
      <w:pPr>
        <w:shd w:val="clear" w:color="auto" w:fill="FFFFFF"/>
        <w:spacing w:before="100" w:beforeAutospacing="1" w:after="100" w:afterAutospacing="1" w:line="276" w:lineRule="auto"/>
        <w:jc w:val="both"/>
        <w:outlineLvl w:val="2"/>
        <w:rPr>
          <w:rFonts w:ascii="Georgia" w:hAnsi="Georgia"/>
          <w:b/>
          <w:bCs/>
          <w:color w:val="222222"/>
          <w:sz w:val="24"/>
          <w:szCs w:val="24"/>
          <w:shd w:val="clear" w:color="auto" w:fill="FFFFFF"/>
        </w:rPr>
      </w:pPr>
    </w:p>
    <w:p w14:paraId="431E75E3" w14:textId="6FF218EC" w:rsidR="00195970" w:rsidRPr="00A001DA" w:rsidRDefault="00195970" w:rsidP="008921DA">
      <w:pPr>
        <w:shd w:val="clear" w:color="auto" w:fill="FFFFFF"/>
        <w:spacing w:before="100" w:beforeAutospacing="1" w:after="100" w:afterAutospacing="1" w:line="276" w:lineRule="auto"/>
        <w:jc w:val="both"/>
        <w:outlineLvl w:val="2"/>
        <w:rPr>
          <w:rFonts w:ascii="Georgia" w:hAnsi="Georgia"/>
          <w:b/>
          <w:bCs/>
          <w:color w:val="222222"/>
          <w:sz w:val="24"/>
          <w:szCs w:val="24"/>
          <w:shd w:val="clear" w:color="auto" w:fill="FFFFFF"/>
        </w:rPr>
      </w:pPr>
      <w:r w:rsidRPr="00A001DA">
        <w:rPr>
          <w:rFonts w:ascii="Georgia" w:hAnsi="Georgia"/>
          <w:b/>
          <w:bCs/>
          <w:color w:val="222222"/>
          <w:sz w:val="24"/>
          <w:szCs w:val="24"/>
          <w:shd w:val="clear" w:color="auto" w:fill="FFFFFF"/>
        </w:rPr>
        <w:lastRenderedPageBreak/>
        <w:t>References:</w:t>
      </w:r>
    </w:p>
    <w:p w14:paraId="49ED7DAB" w14:textId="5282C1CC" w:rsidR="007C228D" w:rsidRDefault="002D174F" w:rsidP="007C228D">
      <w:pPr>
        <w:spacing w:line="276" w:lineRule="auto"/>
        <w:ind w:left="720" w:hanging="720"/>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[1] </w:t>
      </w:r>
      <w:r w:rsidR="007C228D" w:rsidRPr="007C228D">
        <w:rPr>
          <w:rFonts w:ascii="Georgia" w:hAnsi="Georgia"/>
          <w:color w:val="222222"/>
          <w:sz w:val="24"/>
          <w:szCs w:val="24"/>
          <w:shd w:val="clear" w:color="auto" w:fill="FFFFFF"/>
        </w:rPr>
        <w:t>https://www.motifworks.com/running-hadoop-big-data-workloads-using-azure-data-services/</w:t>
      </w:r>
    </w:p>
    <w:p w14:paraId="141B3262" w14:textId="6AD20006" w:rsidR="002211F4" w:rsidRDefault="002211F4" w:rsidP="002211F4">
      <w:pPr>
        <w:pStyle w:val="Heading2"/>
        <w:shd w:val="clear" w:color="auto" w:fill="FFFFFF"/>
        <w:ind w:left="720" w:hanging="720"/>
        <w:rPr>
          <w:rFonts w:ascii="Segoe UI" w:hAnsi="Segoe UI" w:cs="Segoe UI"/>
          <w:color w:val="171717"/>
        </w:rPr>
      </w:pPr>
      <w:r>
        <w:rPr>
          <w:rFonts w:ascii="Georgia" w:hAnsi="Georgia"/>
          <w:color w:val="222222"/>
          <w:sz w:val="24"/>
          <w:szCs w:val="24"/>
          <w:shd w:val="clear" w:color="auto" w:fill="FFFFFF"/>
        </w:rPr>
        <w:t>[2]</w:t>
      </w:r>
      <w:r>
        <w:rPr>
          <w:rFonts w:ascii="Georgia" w:hAnsi="Georgia"/>
          <w:color w:val="222222"/>
          <w:sz w:val="24"/>
          <w:szCs w:val="24"/>
          <w:shd w:val="clear" w:color="auto" w:fill="FFFFFF"/>
        </w:rPr>
        <w:tab/>
      </w:r>
      <w:hyperlink r:id="rId11" w:history="1">
        <w:r w:rsidR="002642C2" w:rsidRPr="003C5396">
          <w:rPr>
            <w:rStyle w:val="Hyperlink"/>
            <w:rFonts w:ascii="Segoe UI" w:hAnsi="Segoe UI" w:cs="Segoe UI"/>
          </w:rPr>
          <w:t>https://docs.microsoft.com/en-us/azure/architecture/guide/architecture-styles/big-data</w:t>
        </w:r>
      </w:hyperlink>
    </w:p>
    <w:p w14:paraId="7299F827" w14:textId="77777777" w:rsidR="002642C2" w:rsidRDefault="002642C2" w:rsidP="002D174F">
      <w:pPr>
        <w:spacing w:line="276" w:lineRule="auto"/>
        <w:jc w:val="both"/>
        <w:rPr>
          <w:rFonts w:ascii="Georgia" w:hAnsi="Georgia"/>
          <w:color w:val="222222"/>
          <w:sz w:val="24"/>
          <w:szCs w:val="24"/>
          <w:shd w:val="clear" w:color="auto" w:fill="FFFFFF"/>
        </w:rPr>
      </w:pPr>
    </w:p>
    <w:p w14:paraId="004FD834" w14:textId="31144B50" w:rsidR="002211F4" w:rsidRDefault="002642C2" w:rsidP="002D174F">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[3]       </w:t>
      </w:r>
      <w:hyperlink r:id="rId12" w:history="1">
        <w:r w:rsidRPr="003C5396">
          <w:rPr>
            <w:rStyle w:val="Hyperlink"/>
            <w:rFonts w:ascii="Georgia" w:hAnsi="Georgia"/>
            <w:sz w:val="24"/>
            <w:szCs w:val="24"/>
            <w:shd w:val="clear" w:color="auto" w:fill="FFFFFF"/>
          </w:rPr>
          <w:t>https://docs.microsoft.com/en-us/azure/hdinsight/</w:t>
        </w:r>
      </w:hyperlink>
    </w:p>
    <w:p w14:paraId="27425BE1" w14:textId="2B20B5DB" w:rsidR="002F6DE9" w:rsidRDefault="002D174F" w:rsidP="002D174F">
      <w:pPr>
        <w:spacing w:line="276" w:lineRule="auto"/>
        <w:jc w:val="both"/>
        <w:rPr>
          <w:rFonts w:ascii="Georgia" w:hAnsi="Georgia"/>
          <w:color w:val="222222"/>
          <w:sz w:val="24"/>
          <w:szCs w:val="24"/>
          <w:shd w:val="clear" w:color="auto" w:fill="FFFFFF"/>
        </w:rPr>
      </w:pPr>
      <w:r>
        <w:rPr>
          <w:rFonts w:ascii="Georgia" w:hAnsi="Georgia"/>
          <w:color w:val="222222"/>
          <w:sz w:val="24"/>
          <w:szCs w:val="24"/>
          <w:shd w:val="clear" w:color="auto" w:fill="FFFFFF"/>
        </w:rPr>
        <w:t>[</w:t>
      </w:r>
      <w:r w:rsidR="002642C2">
        <w:rPr>
          <w:rFonts w:ascii="Georgia" w:hAnsi="Georgia"/>
          <w:color w:val="222222"/>
          <w:sz w:val="24"/>
          <w:szCs w:val="24"/>
          <w:shd w:val="clear" w:color="auto" w:fill="FFFFFF"/>
        </w:rPr>
        <w:t>4</w:t>
      </w:r>
      <w:r>
        <w:rPr>
          <w:rFonts w:ascii="Georgia" w:hAnsi="Georgia"/>
          <w:color w:val="222222"/>
          <w:sz w:val="24"/>
          <w:szCs w:val="24"/>
          <w:shd w:val="clear" w:color="auto" w:fill="FFFFFF"/>
        </w:rPr>
        <w:t>]</w:t>
      </w:r>
      <w:r w:rsidR="007C228D">
        <w:rPr>
          <w:rFonts w:ascii="Georgia" w:hAnsi="Georgia"/>
          <w:color w:val="222222"/>
          <w:sz w:val="24"/>
          <w:szCs w:val="24"/>
          <w:shd w:val="clear" w:color="auto" w:fill="FFFFFF"/>
        </w:rPr>
        <w:t xml:space="preserve"> </w:t>
      </w:r>
      <w:r w:rsidR="0061759C">
        <w:rPr>
          <w:rFonts w:ascii="Georgia" w:hAnsi="Georgia"/>
          <w:color w:val="222222"/>
          <w:sz w:val="24"/>
          <w:szCs w:val="24"/>
          <w:shd w:val="clear" w:color="auto" w:fill="FFFFFF"/>
        </w:rPr>
        <w:t xml:space="preserve">      </w:t>
      </w:r>
      <w:hyperlink r:id="rId13" w:history="1">
        <w:r w:rsidR="002F6DE9" w:rsidRPr="002F6DE9">
          <w:rPr>
            <w:rFonts w:ascii="Georgia" w:hAnsi="Georgia"/>
            <w:color w:val="222222"/>
            <w:sz w:val="24"/>
            <w:szCs w:val="24"/>
            <w:shd w:val="clear" w:color="auto" w:fill="FFFFFF"/>
          </w:rPr>
          <w:t>https://docs.microsoft.com/en-us/azure/hdinsight/hdinsight-overview</w:t>
        </w:r>
      </w:hyperlink>
    </w:p>
    <w:p w14:paraId="06CFD5D3" w14:textId="346B9E77" w:rsidR="002F6DE9" w:rsidRDefault="002F6DE9" w:rsidP="002F6DE9">
      <w:pPr>
        <w:spacing w:line="276" w:lineRule="auto"/>
        <w:ind w:left="720" w:hanging="720"/>
        <w:jc w:val="both"/>
        <w:rPr>
          <w:rFonts w:ascii="Georgia" w:hAnsi="Georgia"/>
          <w:color w:val="222222"/>
          <w:sz w:val="24"/>
          <w:szCs w:val="24"/>
          <w:shd w:val="clear" w:color="auto" w:fill="FFFFFF"/>
        </w:rPr>
      </w:pPr>
      <w:r>
        <w:rPr>
          <w:rFonts w:ascii="Georgia" w:hAnsi="Georgia"/>
          <w:color w:val="222222"/>
          <w:sz w:val="24"/>
          <w:szCs w:val="24"/>
          <w:shd w:val="clear" w:color="auto" w:fill="FFFFFF"/>
        </w:rPr>
        <w:t>[</w:t>
      </w:r>
      <w:r w:rsidR="002D6FA7">
        <w:rPr>
          <w:rFonts w:ascii="Georgia" w:hAnsi="Georgia"/>
          <w:color w:val="222222"/>
          <w:sz w:val="24"/>
          <w:szCs w:val="24"/>
          <w:shd w:val="clear" w:color="auto" w:fill="FFFFFF"/>
        </w:rPr>
        <w:t>5</w:t>
      </w:r>
      <w:r>
        <w:rPr>
          <w:rFonts w:ascii="Georgia" w:hAnsi="Georgia"/>
          <w:color w:val="222222"/>
          <w:sz w:val="24"/>
          <w:szCs w:val="24"/>
          <w:shd w:val="clear" w:color="auto" w:fill="FFFFFF"/>
        </w:rPr>
        <w:t>]</w:t>
      </w:r>
      <w:r>
        <w:rPr>
          <w:rFonts w:ascii="Georgia" w:hAnsi="Georgia"/>
          <w:color w:val="222222"/>
          <w:sz w:val="24"/>
          <w:szCs w:val="24"/>
          <w:shd w:val="clear" w:color="auto" w:fill="FFFFFF"/>
        </w:rPr>
        <w:tab/>
      </w:r>
      <w:hyperlink r:id="rId14" w:history="1">
        <w:r w:rsidR="00D71CDE" w:rsidRPr="003C5396">
          <w:rPr>
            <w:rStyle w:val="Hyperlink"/>
            <w:rFonts w:ascii="Georgia" w:hAnsi="Georgia"/>
            <w:sz w:val="24"/>
            <w:szCs w:val="24"/>
            <w:shd w:val="clear" w:color="auto" w:fill="FFFFFF"/>
          </w:rPr>
          <w:t>https://azure.microsoft.com/en-us/blog/how-xbox-uses-hdinsight-to-drive-analytics-on-petabytes-of-telemetry-data/</w:t>
        </w:r>
      </w:hyperlink>
    </w:p>
    <w:p w14:paraId="78C06054" w14:textId="7DC20E55" w:rsidR="00D71CDE" w:rsidRDefault="00D71CDE" w:rsidP="002F6DE9">
      <w:pPr>
        <w:spacing w:line="276" w:lineRule="auto"/>
        <w:ind w:left="720" w:hanging="720"/>
        <w:jc w:val="both"/>
        <w:rPr>
          <w:rFonts w:ascii="Georgia" w:hAnsi="Georgia"/>
          <w:color w:val="222222"/>
          <w:sz w:val="24"/>
          <w:szCs w:val="24"/>
          <w:shd w:val="clear" w:color="auto" w:fill="FFFFFF"/>
        </w:rPr>
      </w:pPr>
      <w:r>
        <w:rPr>
          <w:rFonts w:ascii="Georgia" w:hAnsi="Georgia"/>
          <w:color w:val="222222"/>
          <w:sz w:val="24"/>
          <w:szCs w:val="24"/>
          <w:shd w:val="clear" w:color="auto" w:fill="FFFFFF"/>
        </w:rPr>
        <w:t>[</w:t>
      </w:r>
      <w:r w:rsidR="002D6FA7">
        <w:rPr>
          <w:rFonts w:ascii="Georgia" w:hAnsi="Georgia"/>
          <w:color w:val="222222"/>
          <w:sz w:val="24"/>
          <w:szCs w:val="24"/>
          <w:shd w:val="clear" w:color="auto" w:fill="FFFFFF"/>
        </w:rPr>
        <w:t>6</w:t>
      </w:r>
      <w:r>
        <w:rPr>
          <w:rFonts w:ascii="Georgia" w:hAnsi="Georgia"/>
          <w:color w:val="222222"/>
          <w:sz w:val="24"/>
          <w:szCs w:val="24"/>
          <w:shd w:val="clear" w:color="auto" w:fill="FFFFFF"/>
        </w:rPr>
        <w:t>]</w:t>
      </w:r>
      <w:r>
        <w:rPr>
          <w:rFonts w:ascii="Georgia" w:hAnsi="Georgia"/>
          <w:color w:val="222222"/>
          <w:sz w:val="24"/>
          <w:szCs w:val="24"/>
          <w:shd w:val="clear" w:color="auto" w:fill="FFFFFF"/>
        </w:rPr>
        <w:tab/>
      </w:r>
      <w:hyperlink r:id="rId15" w:history="1">
        <w:r w:rsidR="00D00C6B" w:rsidRPr="003C5396">
          <w:rPr>
            <w:rStyle w:val="Hyperlink"/>
            <w:rFonts w:ascii="Georgia" w:hAnsi="Georgia"/>
            <w:sz w:val="24"/>
            <w:szCs w:val="24"/>
            <w:shd w:val="clear" w:color="auto" w:fill="FFFFFF"/>
          </w:rPr>
          <w:t>https://docs.microsoft.com/en-us/azure/hdinsight/hadoop/apache-hadoop-etl-at-scale</w:t>
        </w:r>
      </w:hyperlink>
    </w:p>
    <w:p w14:paraId="7FF7C722" w14:textId="3A05148C" w:rsidR="00D00C6B" w:rsidRDefault="00D00C6B" w:rsidP="00D00C6B">
      <w:pPr>
        <w:shd w:val="clear" w:color="auto" w:fill="FFFFFF"/>
        <w:spacing w:before="100" w:beforeAutospacing="1" w:after="100" w:afterAutospacing="1" w:line="276" w:lineRule="auto"/>
        <w:ind w:left="720" w:hanging="720"/>
        <w:outlineLvl w:val="2"/>
        <w:rPr>
          <w:rFonts w:ascii="Georgia" w:hAnsi="Georgia"/>
          <w:color w:val="222222"/>
          <w:sz w:val="24"/>
          <w:szCs w:val="24"/>
          <w:shd w:val="clear" w:color="auto" w:fill="FFFFFF"/>
        </w:rPr>
      </w:pPr>
      <w:r>
        <w:rPr>
          <w:rFonts w:ascii="Georgia" w:hAnsi="Georgia"/>
          <w:color w:val="222222"/>
          <w:sz w:val="24"/>
          <w:szCs w:val="24"/>
          <w:shd w:val="clear" w:color="auto" w:fill="FFFFFF"/>
        </w:rPr>
        <w:t>[</w:t>
      </w:r>
      <w:r w:rsidR="002D6FA7">
        <w:rPr>
          <w:rFonts w:ascii="Georgia" w:hAnsi="Georgia"/>
          <w:color w:val="222222"/>
          <w:sz w:val="24"/>
          <w:szCs w:val="24"/>
          <w:shd w:val="clear" w:color="auto" w:fill="FFFFFF"/>
        </w:rPr>
        <w:t>7</w:t>
      </w:r>
      <w:r>
        <w:rPr>
          <w:rFonts w:ascii="Georgia" w:hAnsi="Georgia"/>
          <w:color w:val="222222"/>
          <w:sz w:val="24"/>
          <w:szCs w:val="24"/>
          <w:shd w:val="clear" w:color="auto" w:fill="FFFFFF"/>
        </w:rPr>
        <w:t>]</w:t>
      </w:r>
      <w:r>
        <w:rPr>
          <w:rFonts w:ascii="Georgia" w:hAnsi="Georgia"/>
          <w:color w:val="222222"/>
          <w:sz w:val="24"/>
          <w:szCs w:val="24"/>
          <w:shd w:val="clear" w:color="auto" w:fill="FFFFFF"/>
        </w:rPr>
        <w:tab/>
      </w:r>
      <w:hyperlink r:id="rId16" w:history="1">
        <w:r w:rsidR="00340DE8" w:rsidRPr="003C5396">
          <w:rPr>
            <w:rStyle w:val="Hyperlink"/>
            <w:rFonts w:ascii="Georgia" w:hAnsi="Georgia"/>
            <w:sz w:val="24"/>
            <w:szCs w:val="24"/>
            <w:shd w:val="clear" w:color="auto" w:fill="FFFFFF"/>
          </w:rPr>
          <w:t>https://docs.microsoft.com/en-us/azure/hdinsight/hadoop/apache-hadoop-using-apache-hive-as-an-etl-tool</w:t>
        </w:r>
      </w:hyperlink>
    </w:p>
    <w:sectPr w:rsidR="00D0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58F7"/>
    <w:multiLevelType w:val="multilevel"/>
    <w:tmpl w:val="72A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1625"/>
    <w:multiLevelType w:val="hybridMultilevel"/>
    <w:tmpl w:val="6FF8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587711">
    <w:abstractNumId w:val="1"/>
  </w:num>
  <w:num w:numId="2" w16cid:durableId="41046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35"/>
    <w:rsid w:val="0002397C"/>
    <w:rsid w:val="00066A92"/>
    <w:rsid w:val="00095652"/>
    <w:rsid w:val="000A0EE8"/>
    <w:rsid w:val="000A54A3"/>
    <w:rsid w:val="000B4321"/>
    <w:rsid w:val="000C1DB5"/>
    <w:rsid w:val="000C2437"/>
    <w:rsid w:val="00114D3B"/>
    <w:rsid w:val="001236E7"/>
    <w:rsid w:val="00124E31"/>
    <w:rsid w:val="001250E1"/>
    <w:rsid w:val="00125843"/>
    <w:rsid w:val="00134A22"/>
    <w:rsid w:val="001501E9"/>
    <w:rsid w:val="001625D8"/>
    <w:rsid w:val="00190287"/>
    <w:rsid w:val="00195970"/>
    <w:rsid w:val="001C5FF5"/>
    <w:rsid w:val="001F14C9"/>
    <w:rsid w:val="002211F4"/>
    <w:rsid w:val="002364F3"/>
    <w:rsid w:val="00242EA8"/>
    <w:rsid w:val="00247E43"/>
    <w:rsid w:val="002642C2"/>
    <w:rsid w:val="00277EB5"/>
    <w:rsid w:val="002871B9"/>
    <w:rsid w:val="002878CD"/>
    <w:rsid w:val="00290958"/>
    <w:rsid w:val="002B56BE"/>
    <w:rsid w:val="002D174F"/>
    <w:rsid w:val="002D29AA"/>
    <w:rsid w:val="002D6FA7"/>
    <w:rsid w:val="002E095A"/>
    <w:rsid w:val="002F6DE9"/>
    <w:rsid w:val="00301EB5"/>
    <w:rsid w:val="00340DE8"/>
    <w:rsid w:val="003432DE"/>
    <w:rsid w:val="00372FFD"/>
    <w:rsid w:val="003954B6"/>
    <w:rsid w:val="003964C1"/>
    <w:rsid w:val="003A16CA"/>
    <w:rsid w:val="003F3EAD"/>
    <w:rsid w:val="003F63ED"/>
    <w:rsid w:val="00414BA2"/>
    <w:rsid w:val="0041592F"/>
    <w:rsid w:val="004316B6"/>
    <w:rsid w:val="004410E1"/>
    <w:rsid w:val="00464E21"/>
    <w:rsid w:val="004726AA"/>
    <w:rsid w:val="004760AA"/>
    <w:rsid w:val="004A4AE0"/>
    <w:rsid w:val="004C0D34"/>
    <w:rsid w:val="004C122B"/>
    <w:rsid w:val="004F0843"/>
    <w:rsid w:val="00555894"/>
    <w:rsid w:val="00565416"/>
    <w:rsid w:val="00584D73"/>
    <w:rsid w:val="00597EAF"/>
    <w:rsid w:val="005A3F3A"/>
    <w:rsid w:val="005B2EA6"/>
    <w:rsid w:val="005C21B3"/>
    <w:rsid w:val="005F374A"/>
    <w:rsid w:val="00601B56"/>
    <w:rsid w:val="0060698F"/>
    <w:rsid w:val="00607217"/>
    <w:rsid w:val="0061759C"/>
    <w:rsid w:val="00621A01"/>
    <w:rsid w:val="006236C1"/>
    <w:rsid w:val="00677920"/>
    <w:rsid w:val="006A2BCF"/>
    <w:rsid w:val="006A3A13"/>
    <w:rsid w:val="0070458C"/>
    <w:rsid w:val="00757BEE"/>
    <w:rsid w:val="0076036E"/>
    <w:rsid w:val="00772D28"/>
    <w:rsid w:val="00774E05"/>
    <w:rsid w:val="00782300"/>
    <w:rsid w:val="00784AE1"/>
    <w:rsid w:val="007A7024"/>
    <w:rsid w:val="007B6022"/>
    <w:rsid w:val="007C228D"/>
    <w:rsid w:val="007C358B"/>
    <w:rsid w:val="00820DB7"/>
    <w:rsid w:val="00821F7F"/>
    <w:rsid w:val="00862D46"/>
    <w:rsid w:val="008921DA"/>
    <w:rsid w:val="008D0A64"/>
    <w:rsid w:val="00900997"/>
    <w:rsid w:val="00916DD4"/>
    <w:rsid w:val="00952359"/>
    <w:rsid w:val="00995E11"/>
    <w:rsid w:val="00996361"/>
    <w:rsid w:val="009973E8"/>
    <w:rsid w:val="00997667"/>
    <w:rsid w:val="009B6F61"/>
    <w:rsid w:val="009D3CD8"/>
    <w:rsid w:val="009D522D"/>
    <w:rsid w:val="009E5D01"/>
    <w:rsid w:val="009F791C"/>
    <w:rsid w:val="00A001DA"/>
    <w:rsid w:val="00A1620D"/>
    <w:rsid w:val="00A16613"/>
    <w:rsid w:val="00A65C2D"/>
    <w:rsid w:val="00A8104A"/>
    <w:rsid w:val="00A933F0"/>
    <w:rsid w:val="00A947ED"/>
    <w:rsid w:val="00AA6D10"/>
    <w:rsid w:val="00AC50D1"/>
    <w:rsid w:val="00B017B4"/>
    <w:rsid w:val="00B11C94"/>
    <w:rsid w:val="00B43C34"/>
    <w:rsid w:val="00BA33A8"/>
    <w:rsid w:val="00BB0D46"/>
    <w:rsid w:val="00BE4DC4"/>
    <w:rsid w:val="00BF02C2"/>
    <w:rsid w:val="00C107E8"/>
    <w:rsid w:val="00C4682D"/>
    <w:rsid w:val="00C501B9"/>
    <w:rsid w:val="00C55DAD"/>
    <w:rsid w:val="00C635CA"/>
    <w:rsid w:val="00C710BF"/>
    <w:rsid w:val="00CC29BD"/>
    <w:rsid w:val="00CD2FD1"/>
    <w:rsid w:val="00D00C6B"/>
    <w:rsid w:val="00D0564B"/>
    <w:rsid w:val="00D0712B"/>
    <w:rsid w:val="00D2149D"/>
    <w:rsid w:val="00D34F97"/>
    <w:rsid w:val="00D377CC"/>
    <w:rsid w:val="00D40929"/>
    <w:rsid w:val="00D41B1D"/>
    <w:rsid w:val="00D5021D"/>
    <w:rsid w:val="00D71174"/>
    <w:rsid w:val="00D71CDE"/>
    <w:rsid w:val="00D7316B"/>
    <w:rsid w:val="00D81235"/>
    <w:rsid w:val="00D90E75"/>
    <w:rsid w:val="00D967FE"/>
    <w:rsid w:val="00DC47D7"/>
    <w:rsid w:val="00DD406E"/>
    <w:rsid w:val="00DE7CC0"/>
    <w:rsid w:val="00DF00C6"/>
    <w:rsid w:val="00E23199"/>
    <w:rsid w:val="00E269B9"/>
    <w:rsid w:val="00E339B1"/>
    <w:rsid w:val="00E45EDA"/>
    <w:rsid w:val="00E550DE"/>
    <w:rsid w:val="00E809F2"/>
    <w:rsid w:val="00EA3B95"/>
    <w:rsid w:val="00ED4487"/>
    <w:rsid w:val="00F26136"/>
    <w:rsid w:val="00F363C8"/>
    <w:rsid w:val="00F43D72"/>
    <w:rsid w:val="00F5184F"/>
    <w:rsid w:val="00F73176"/>
    <w:rsid w:val="00F81C5A"/>
    <w:rsid w:val="00F90C57"/>
    <w:rsid w:val="00FC3BD3"/>
    <w:rsid w:val="00FD6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FFD2"/>
  <w15:chartTrackingRefBased/>
  <w15:docId w15:val="{400F7732-AF2D-40B4-9FF5-D943DE05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1235"/>
    <w:rPr>
      <w:i/>
      <w:iCs/>
    </w:rPr>
  </w:style>
  <w:style w:type="character" w:styleId="Hyperlink">
    <w:name w:val="Hyperlink"/>
    <w:basedOn w:val="DefaultParagraphFont"/>
    <w:uiPriority w:val="99"/>
    <w:unhideWhenUsed/>
    <w:rsid w:val="00916DD4"/>
    <w:rPr>
      <w:color w:val="0563C1" w:themeColor="hyperlink"/>
      <w:u w:val="single"/>
    </w:rPr>
  </w:style>
  <w:style w:type="character" w:styleId="UnresolvedMention">
    <w:name w:val="Unresolved Mention"/>
    <w:basedOn w:val="DefaultParagraphFont"/>
    <w:uiPriority w:val="99"/>
    <w:semiHidden/>
    <w:unhideWhenUsed/>
    <w:rsid w:val="00916DD4"/>
    <w:rPr>
      <w:color w:val="605E5C"/>
      <w:shd w:val="clear" w:color="auto" w:fill="E1DFDD"/>
    </w:rPr>
  </w:style>
  <w:style w:type="character" w:customStyle="1" w:styleId="Heading3Char">
    <w:name w:val="Heading 3 Char"/>
    <w:basedOn w:val="DefaultParagraphFont"/>
    <w:link w:val="Heading3"/>
    <w:uiPriority w:val="9"/>
    <w:rsid w:val="00916DD4"/>
    <w:rPr>
      <w:rFonts w:ascii="Times New Roman" w:eastAsia="Times New Roman" w:hAnsi="Times New Roman" w:cs="Times New Roman"/>
      <w:b/>
      <w:bCs/>
      <w:sz w:val="27"/>
      <w:szCs w:val="27"/>
    </w:rPr>
  </w:style>
  <w:style w:type="paragraph" w:styleId="ListParagraph">
    <w:name w:val="List Paragraph"/>
    <w:basedOn w:val="Normal"/>
    <w:uiPriority w:val="34"/>
    <w:qFormat/>
    <w:rsid w:val="00F5184F"/>
    <w:pPr>
      <w:ind w:left="720"/>
      <w:contextualSpacing/>
    </w:pPr>
  </w:style>
  <w:style w:type="character" w:customStyle="1" w:styleId="Heading1Char">
    <w:name w:val="Heading 1 Char"/>
    <w:basedOn w:val="DefaultParagraphFont"/>
    <w:link w:val="Heading1"/>
    <w:uiPriority w:val="9"/>
    <w:rsid w:val="005F37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F6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B6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6527">
      <w:bodyDiv w:val="1"/>
      <w:marLeft w:val="0"/>
      <w:marRight w:val="0"/>
      <w:marTop w:val="0"/>
      <w:marBottom w:val="0"/>
      <w:divBdr>
        <w:top w:val="none" w:sz="0" w:space="0" w:color="auto"/>
        <w:left w:val="none" w:sz="0" w:space="0" w:color="auto"/>
        <w:bottom w:val="none" w:sz="0" w:space="0" w:color="auto"/>
        <w:right w:val="none" w:sz="0" w:space="0" w:color="auto"/>
      </w:divBdr>
    </w:div>
    <w:div w:id="1052264311">
      <w:bodyDiv w:val="1"/>
      <w:marLeft w:val="0"/>
      <w:marRight w:val="0"/>
      <w:marTop w:val="0"/>
      <w:marBottom w:val="0"/>
      <w:divBdr>
        <w:top w:val="none" w:sz="0" w:space="0" w:color="auto"/>
        <w:left w:val="none" w:sz="0" w:space="0" w:color="auto"/>
        <w:bottom w:val="none" w:sz="0" w:space="0" w:color="auto"/>
        <w:right w:val="none" w:sz="0" w:space="0" w:color="auto"/>
      </w:divBdr>
    </w:div>
    <w:div w:id="1140659036">
      <w:bodyDiv w:val="1"/>
      <w:marLeft w:val="0"/>
      <w:marRight w:val="0"/>
      <w:marTop w:val="0"/>
      <w:marBottom w:val="0"/>
      <w:divBdr>
        <w:top w:val="none" w:sz="0" w:space="0" w:color="auto"/>
        <w:left w:val="none" w:sz="0" w:space="0" w:color="auto"/>
        <w:bottom w:val="none" w:sz="0" w:space="0" w:color="auto"/>
        <w:right w:val="none" w:sz="0" w:space="0" w:color="auto"/>
      </w:divBdr>
    </w:div>
    <w:div w:id="1389449496">
      <w:bodyDiv w:val="1"/>
      <w:marLeft w:val="0"/>
      <w:marRight w:val="0"/>
      <w:marTop w:val="0"/>
      <w:marBottom w:val="0"/>
      <w:divBdr>
        <w:top w:val="none" w:sz="0" w:space="0" w:color="auto"/>
        <w:left w:val="none" w:sz="0" w:space="0" w:color="auto"/>
        <w:bottom w:val="none" w:sz="0" w:space="0" w:color="auto"/>
        <w:right w:val="none" w:sz="0" w:space="0" w:color="auto"/>
      </w:divBdr>
    </w:div>
    <w:div w:id="1544636074">
      <w:bodyDiv w:val="1"/>
      <w:marLeft w:val="0"/>
      <w:marRight w:val="0"/>
      <w:marTop w:val="0"/>
      <w:marBottom w:val="0"/>
      <w:divBdr>
        <w:top w:val="none" w:sz="0" w:space="0" w:color="auto"/>
        <w:left w:val="none" w:sz="0" w:space="0" w:color="auto"/>
        <w:bottom w:val="none" w:sz="0" w:space="0" w:color="auto"/>
        <w:right w:val="none" w:sz="0" w:space="0" w:color="auto"/>
      </w:divBdr>
    </w:div>
    <w:div w:id="1583417317">
      <w:bodyDiv w:val="1"/>
      <w:marLeft w:val="0"/>
      <w:marRight w:val="0"/>
      <w:marTop w:val="0"/>
      <w:marBottom w:val="0"/>
      <w:divBdr>
        <w:top w:val="none" w:sz="0" w:space="0" w:color="auto"/>
        <w:left w:val="none" w:sz="0" w:space="0" w:color="auto"/>
        <w:bottom w:val="none" w:sz="0" w:space="0" w:color="auto"/>
        <w:right w:val="none" w:sz="0" w:space="0" w:color="auto"/>
      </w:divBdr>
    </w:div>
    <w:div w:id="1706445097">
      <w:bodyDiv w:val="1"/>
      <w:marLeft w:val="0"/>
      <w:marRight w:val="0"/>
      <w:marTop w:val="0"/>
      <w:marBottom w:val="0"/>
      <w:divBdr>
        <w:top w:val="none" w:sz="0" w:space="0" w:color="auto"/>
        <w:left w:val="none" w:sz="0" w:space="0" w:color="auto"/>
        <w:bottom w:val="none" w:sz="0" w:space="0" w:color="auto"/>
        <w:right w:val="none" w:sz="0" w:space="0" w:color="auto"/>
      </w:divBdr>
    </w:div>
    <w:div w:id="19842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hdinsight/hdinsight-overview" TargetMode="External"/><Relationship Id="rId13" Type="http://schemas.openxmlformats.org/officeDocument/2006/relationships/hyperlink" Target="https://docs.microsoft.com/en-us/azure/hdinsight/hdinsight-ov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microsoft.com/en-us/azure/hdinsigh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hdinsight/hadoop/apache-hadoop-using-apache-hive-as-an-etl-tool" TargetMode="External"/><Relationship Id="rId1" Type="http://schemas.openxmlformats.org/officeDocument/2006/relationships/numbering" Target="numbering.xml"/><Relationship Id="rId6" Type="http://schemas.openxmlformats.org/officeDocument/2006/relationships/hyperlink" Target="https://docs.microsoft.com/en-us/azure/hdinsight/hdinsight-overview" TargetMode="External"/><Relationship Id="rId11" Type="http://schemas.openxmlformats.org/officeDocument/2006/relationships/hyperlink" Target="https://docs.microsoft.com/en-us/azure/architecture/guide/architecture-styles/big-data" TargetMode="External"/><Relationship Id="rId5" Type="http://schemas.openxmlformats.org/officeDocument/2006/relationships/image" Target="media/image1.png"/><Relationship Id="rId15" Type="http://schemas.openxmlformats.org/officeDocument/2006/relationships/hyperlink" Target="https://docs.microsoft.com/en-us/azure/hdinsight/hadoop/apache-hadoop-etl-at-sca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us/blog/how-xbox-uses-hdinsight-to-drive-analytics-on-petabytes-of-teleme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Smitali Patnaik</dc:creator>
  <cp:keywords/>
  <dc:description/>
  <cp:lastModifiedBy>Joshua Cooper</cp:lastModifiedBy>
  <cp:revision>2</cp:revision>
  <dcterms:created xsi:type="dcterms:W3CDTF">2022-06-29T05:20:00Z</dcterms:created>
  <dcterms:modified xsi:type="dcterms:W3CDTF">2022-06-29T05:20:00Z</dcterms:modified>
</cp:coreProperties>
</file>