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F39C" w14:textId="6187F4B0" w:rsidR="00E76F5F" w:rsidRPr="00A0447A" w:rsidRDefault="00D35E75" w:rsidP="00A044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57627284"/>
      <w:r w:rsidRPr="00A0447A">
        <w:rPr>
          <w:rFonts w:ascii="Times New Roman" w:hAnsi="Times New Roman" w:cs="Times New Roman"/>
          <w:sz w:val="24"/>
          <w:szCs w:val="24"/>
        </w:rPr>
        <w:t>CIURTIN ANDREI-LAURENTIU</w:t>
      </w:r>
    </w:p>
    <w:p w14:paraId="37C2E9C4" w14:textId="606F0AE2" w:rsidR="00D35E75" w:rsidRPr="00A0447A" w:rsidRDefault="00D35E75" w:rsidP="00A0447A">
      <w:pPr>
        <w:spacing w:line="276" w:lineRule="auto"/>
        <w:rPr>
          <w:rFonts w:ascii="Times New Roman" w:hAnsi="Times New Roman" w:cs="Times New Roman"/>
          <w:caps/>
          <w:sz w:val="24"/>
          <w:szCs w:val="24"/>
        </w:rPr>
      </w:pPr>
      <w:r w:rsidRPr="00A0447A">
        <w:rPr>
          <w:rFonts w:ascii="Times New Roman" w:hAnsi="Times New Roman" w:cs="Times New Roman"/>
          <w:sz w:val="24"/>
          <w:szCs w:val="24"/>
        </w:rPr>
        <w:t>432A</w:t>
      </w:r>
    </w:p>
    <w:p w14:paraId="1F015CB7" w14:textId="124E9F71" w:rsidR="00D35E75" w:rsidRPr="00A0447A" w:rsidRDefault="00D35E75" w:rsidP="00A044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47660C" w14:textId="6722DCCF" w:rsidR="00D35E75" w:rsidRPr="00A0447A" w:rsidRDefault="00D35E75" w:rsidP="00A0447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DD42E" w14:textId="2A5A7CED" w:rsidR="00D35E75" w:rsidRPr="00A0447A" w:rsidRDefault="00D35E75" w:rsidP="00A0447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Documentatie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Programarea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Interfetelor</w:t>
      </w:r>
      <w:proofErr w:type="spellEnd"/>
    </w:p>
    <w:p w14:paraId="76CDC70E" w14:textId="6262C844" w:rsidR="00D35E75" w:rsidRPr="00A0447A" w:rsidRDefault="00D35E75" w:rsidP="00A0447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Baze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de Date</w:t>
      </w:r>
    </w:p>
    <w:p w14:paraId="7D7BA107" w14:textId="043B4879" w:rsidR="00D35E75" w:rsidRPr="00A0447A" w:rsidRDefault="00D35E75" w:rsidP="00A0447A">
      <w:pPr>
        <w:spacing w:line="276" w:lineRule="auto"/>
        <w:ind w:left="3765"/>
        <w:rPr>
          <w:rFonts w:ascii="Times New Roman" w:hAnsi="Times New Roman" w:cs="Times New Roman"/>
          <w:b/>
          <w:bCs/>
          <w:sz w:val="24"/>
          <w:szCs w:val="24"/>
        </w:rPr>
      </w:pPr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-  </w:t>
      </w: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Tehnologia</w:t>
      </w:r>
      <w:proofErr w:type="spellEnd"/>
      <w:r w:rsidRPr="00A0447A">
        <w:rPr>
          <w:rFonts w:ascii="Times New Roman" w:hAnsi="Times New Roman" w:cs="Times New Roman"/>
          <w:b/>
          <w:bCs/>
          <w:sz w:val="24"/>
          <w:szCs w:val="24"/>
        </w:rPr>
        <w:t xml:space="preserve"> Node</w:t>
      </w:r>
      <w:r w:rsidR="00A55A40">
        <w:rPr>
          <w:rFonts w:ascii="Times New Roman" w:hAnsi="Times New Roman" w:cs="Times New Roman"/>
          <w:b/>
          <w:bCs/>
          <w:sz w:val="24"/>
          <w:szCs w:val="24"/>
        </w:rPr>
        <w:t>.js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1D1DB96A" w14:textId="185ED69A" w:rsidR="00D35E75" w:rsidRPr="00A0447A" w:rsidRDefault="00D35E75" w:rsidP="00A044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179A42" w14:textId="77777777" w:rsidR="00D35E75" w:rsidRPr="00A0447A" w:rsidRDefault="00D35E75" w:rsidP="00A0447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447A">
        <w:rPr>
          <w:rFonts w:ascii="Times New Roman" w:hAnsi="Times New Roman" w:cs="Times New Roman"/>
          <w:b/>
          <w:bCs/>
          <w:sz w:val="24"/>
          <w:szCs w:val="24"/>
        </w:rPr>
        <w:t>Cerință</w:t>
      </w:r>
      <w:proofErr w:type="spellEnd"/>
    </w:p>
    <w:p w14:paraId="6D85B249" w14:textId="77777777" w:rsidR="00D35E75" w:rsidRPr="00A0447A" w:rsidRDefault="00D35E75" w:rsidP="00A044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Creați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conțină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al</w:t>
      </w:r>
    </w:p>
    <w:p w14:paraId="3D159255" w14:textId="77777777" w:rsidR="00D35E75" w:rsidRPr="00A0447A" w:rsidRDefault="00D35E75" w:rsidP="00A044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47A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date MySQL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comună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>). La</w:t>
      </w:r>
    </w:p>
    <w:p w14:paraId="7B84A1F3" w14:textId="3838D6C3" w:rsidR="00D35E75" w:rsidRPr="00A0447A" w:rsidRDefault="00D35E75" w:rsidP="002E2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interfețelor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(JSP, Hibernate, JPA, .NET,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Python+Django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Python+Flask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2EA3F5B2" w14:textId="631579B7" w:rsidR="00D35E75" w:rsidRPr="00A0447A" w:rsidRDefault="00D35E75" w:rsidP="00A044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EB4955" w14:textId="7E8BD7DB" w:rsidR="00D35E75" w:rsidRPr="00A0447A" w:rsidRDefault="00D35E75" w:rsidP="00A0447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447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date a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creata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: 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PostgreSQL</w:t>
      </w:r>
    </w:p>
    <w:p w14:paraId="55E4DDED" w14:textId="77777777" w:rsidR="00D35E75" w:rsidRPr="00A0447A" w:rsidRDefault="00D35E75" w:rsidP="00D35E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6FBD16" w14:textId="34B6EBD6" w:rsidR="00D35E75" w:rsidRPr="00A0447A" w:rsidRDefault="00D35E75">
      <w:pPr>
        <w:spacing w:line="276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“</w:t>
      </w:r>
      <w:r w:rsidRPr="00A0447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PostgreSQL</w:t>
      </w:r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 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fldChar w:fldCharType="begin"/>
      </w:r>
      <w:r w:rsidRPr="00A0447A">
        <w:rPr>
          <w:rFonts w:ascii="Times New Roman" w:hAnsi="Times New Roman" w:cs="Times New Roman"/>
          <w:sz w:val="24"/>
          <w:szCs w:val="24"/>
        </w:rPr>
        <w:instrText xml:space="preserve"> HYPERLINK "https://ro.wikipedia.org/wiki/SGBD" \o "SGBD" </w:instrText>
      </w:r>
      <w:r w:rsidRPr="00A0447A">
        <w:rPr>
          <w:rFonts w:ascii="Times New Roman" w:hAnsi="Times New Roman" w:cs="Times New Roman"/>
          <w:sz w:val="24"/>
          <w:szCs w:val="24"/>
        </w:rPr>
        <w:fldChar w:fldCharType="separate"/>
      </w:r>
      <w:r w:rsidRPr="00A044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sistem</w:t>
      </w:r>
      <w:proofErr w:type="spellEnd"/>
      <w:r w:rsidRPr="00A044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de </w:t>
      </w:r>
      <w:proofErr w:type="spellStart"/>
      <w:r w:rsidRPr="00A044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baze</w:t>
      </w:r>
      <w:proofErr w:type="spellEnd"/>
      <w:r w:rsidRPr="00A044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de date </w:t>
      </w:r>
      <w:proofErr w:type="spellStart"/>
      <w:r w:rsidRPr="00A044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relationale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fldChar w:fldCharType="end"/>
      </w:r>
      <w:r w:rsidRPr="00A04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Este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disponibil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gratuit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sub o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licentă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5" w:tooltip="Open source" w:history="1">
        <w:r w:rsidRPr="00A0447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open source</w:t>
        </w:r>
      </w:hyperlink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de tip BSD. PostgreSQL nu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este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controlat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nici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companie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își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bazează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dezvoltarea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 o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comunitate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răspândită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la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nivel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global, precum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și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câteva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companii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dezvoltatoare</w:t>
      </w:r>
      <w:proofErr w:type="spellEnd"/>
      <w:r w:rsidRPr="00A044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.” [1]</w:t>
      </w:r>
    </w:p>
    <w:p w14:paraId="5E3D8B61" w14:textId="1292338F" w:rsidR="00A0447A" w:rsidRPr="00A0447A" w:rsidRDefault="00A044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DFF39B" w14:textId="3956F3BE" w:rsidR="00A0447A" w:rsidRPr="00A0447A" w:rsidRDefault="00A044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447A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date in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: 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avocat</w:t>
      </w:r>
      <w:r w:rsidRPr="00A0447A">
        <w:rPr>
          <w:rFonts w:ascii="Times New Roman" w:hAnsi="Times New Roman" w:cs="Times New Roman"/>
          <w:sz w:val="24"/>
          <w:szCs w:val="24"/>
        </w:rPr>
        <w:t xml:space="preserve">, 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contract</w:t>
      </w:r>
      <w:r w:rsidRPr="00A044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M:N,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r w:rsidRPr="00A0447A">
        <w:rPr>
          <w:rFonts w:ascii="Times New Roman" w:hAnsi="Times New Roman" w:cs="Times New Roman"/>
          <w:b/>
          <w:bCs/>
          <w:sz w:val="24"/>
          <w:szCs w:val="24"/>
        </w:rPr>
        <w:t>contract</w:t>
      </w:r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7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A0447A">
        <w:rPr>
          <w:rFonts w:ascii="Times New Roman" w:hAnsi="Times New Roman" w:cs="Times New Roman"/>
          <w:sz w:val="24"/>
          <w:szCs w:val="24"/>
        </w:rPr>
        <w:t>.</w:t>
      </w:r>
    </w:p>
    <w:p w14:paraId="21597031" w14:textId="7F31CAC8" w:rsidR="00A0447A" w:rsidRPr="00A0447A" w:rsidRDefault="00A044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227799" w14:textId="715B3C84" w:rsidR="00A0447A" w:rsidRPr="00A0447A" w:rsidRDefault="00A0447A" w:rsidP="00A0447A">
      <w:pPr>
        <w:pStyle w:val="NormalWeb"/>
        <w:spacing w:before="0" w:beforeAutospacing="0" w:after="160" w:afterAutospacing="0"/>
      </w:pPr>
      <w:proofErr w:type="spellStart"/>
      <w:r w:rsidRPr="00A0447A">
        <w:rPr>
          <w:color w:val="000000"/>
        </w:rPr>
        <w:t>Tabela</w:t>
      </w:r>
      <w:proofErr w:type="spellEnd"/>
      <w:r w:rsidRPr="00A0447A">
        <w:rPr>
          <w:color w:val="000000"/>
        </w:rPr>
        <w:t xml:space="preserve"> </w:t>
      </w:r>
      <w:r w:rsidRPr="00A0447A">
        <w:rPr>
          <w:b/>
          <w:bCs/>
          <w:color w:val="000000"/>
        </w:rPr>
        <w:t>avocat</w:t>
      </w:r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contine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urmatoare</w:t>
      </w:r>
      <w:r w:rsidR="00F53FEB">
        <w:rPr>
          <w:color w:val="000000"/>
        </w:rPr>
        <w:t>le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coloane</w:t>
      </w:r>
      <w:proofErr w:type="spellEnd"/>
      <w:r w:rsidRPr="00A0447A">
        <w:rPr>
          <w:color w:val="000000"/>
        </w:rPr>
        <w:t>:</w:t>
      </w:r>
    </w:p>
    <w:p w14:paraId="1D52FA8E" w14:textId="6EDAE91C" w:rsidR="00A0447A" w:rsidRP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>
        <w:rPr>
          <w:color w:val="000000"/>
        </w:rPr>
        <w:t>i</w:t>
      </w:r>
      <w:r w:rsidRPr="00A0447A">
        <w:rPr>
          <w:color w:val="000000"/>
        </w:rPr>
        <w:t>d</w:t>
      </w:r>
      <w:r>
        <w:rPr>
          <w:color w:val="000000"/>
        </w:rPr>
        <w:t>_</w:t>
      </w:r>
      <w:r w:rsidRPr="00A0447A">
        <w:rPr>
          <w:color w:val="000000"/>
        </w:rPr>
        <w:t>avocat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BIG</w:t>
      </w:r>
      <w:r w:rsidRPr="00A0447A">
        <w:rPr>
          <w:color w:val="000000"/>
        </w:rPr>
        <w:t xml:space="preserve">INT , </w:t>
      </w:r>
      <w:proofErr w:type="spellStart"/>
      <w:r w:rsidRPr="00A0447A">
        <w:rPr>
          <w:color w:val="000000"/>
        </w:rPr>
        <w:t>cheie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primara</w:t>
      </w:r>
      <w:proofErr w:type="spellEnd"/>
    </w:p>
    <w:p w14:paraId="1362E87D" w14:textId="0AC563F1" w:rsidR="00A0447A" w:rsidRP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 w:rsidRPr="00A0447A">
        <w:rPr>
          <w:color w:val="000000"/>
        </w:rPr>
        <w:t>nume</w:t>
      </w:r>
      <w:proofErr w:type="spellEnd"/>
      <w:r w:rsidRPr="00A0447A">
        <w:rPr>
          <w:color w:val="000000"/>
        </w:rPr>
        <w:t>, de tip</w:t>
      </w:r>
      <w:r>
        <w:rPr>
          <w:color w:val="000000"/>
        </w:rPr>
        <w:t xml:space="preserve"> CHARACTER VARYING (64)</w:t>
      </w:r>
    </w:p>
    <w:p w14:paraId="547DC126" w14:textId="708FA8B2" w:rsidR="00A0447A" w:rsidRP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 w:rsidRPr="00A0447A">
        <w:rPr>
          <w:color w:val="000000"/>
        </w:rPr>
        <w:t>prenume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7767C26A" w14:textId="5197BB23" w:rsid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>
        <w:rPr>
          <w:color w:val="000000"/>
        </w:rPr>
        <w:t>emai</w:t>
      </w:r>
      <w:proofErr w:type="spellEnd"/>
      <w:r w:rsidRPr="00A0447A">
        <w:rPr>
          <w:color w:val="000000"/>
        </w:rPr>
        <w:t xml:space="preserve"> , de tip </w:t>
      </w:r>
      <w:r>
        <w:rPr>
          <w:color w:val="000000"/>
        </w:rPr>
        <w:t>CHARACTER VARYING (64)</w:t>
      </w:r>
    </w:p>
    <w:p w14:paraId="1ED6CD11" w14:textId="045BFA40" w:rsidR="00A0447A" w:rsidRP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telefon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448F1E4F" w14:textId="6B257513" w:rsidR="00A0447A" w:rsidRP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cnp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51FB8AD0" w14:textId="049A2165" w:rsidR="00A0447A" w:rsidRP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specializare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490E6E66" w14:textId="6DC8F500" w:rsid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speta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516BE1F5" w14:textId="144D3B30" w:rsidR="00A0447A" w:rsidRDefault="00A0447A" w:rsidP="00A0447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1E4569C" w14:textId="2580B769" w:rsidR="00A0447A" w:rsidRDefault="00A0447A" w:rsidP="00A0447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609043F" w14:textId="77777777" w:rsidR="00AA397D" w:rsidRDefault="00AA397D" w:rsidP="00A0447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38B15D1" w14:textId="09D0B637" w:rsidR="00A0447A" w:rsidRDefault="00A0447A" w:rsidP="00A0447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6EB13CE" w14:textId="77777777" w:rsidR="00A0447A" w:rsidRDefault="00A0447A" w:rsidP="00A0447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95410D8" w14:textId="2F9D9E85" w:rsidR="00A0447A" w:rsidRPr="00A0447A" w:rsidRDefault="00A0447A" w:rsidP="00A0447A">
      <w:pPr>
        <w:pStyle w:val="NormalWeb"/>
        <w:spacing w:before="0" w:beforeAutospacing="0" w:after="160" w:afterAutospacing="0"/>
      </w:pPr>
      <w:proofErr w:type="spellStart"/>
      <w:r w:rsidRPr="00A0447A">
        <w:rPr>
          <w:color w:val="000000"/>
        </w:rPr>
        <w:lastRenderedPageBreak/>
        <w:t>Tabela</w:t>
      </w:r>
      <w:proofErr w:type="spellEnd"/>
      <w:r w:rsidRPr="00A0447A">
        <w:rPr>
          <w:color w:val="000000"/>
        </w:rPr>
        <w:t xml:space="preserve"> </w:t>
      </w:r>
      <w:r>
        <w:rPr>
          <w:b/>
          <w:bCs/>
          <w:color w:val="000000"/>
        </w:rPr>
        <w:t>client</w:t>
      </w:r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contine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urmatoare</w:t>
      </w:r>
      <w:r w:rsidR="00F53FEB">
        <w:rPr>
          <w:color w:val="000000"/>
        </w:rPr>
        <w:t>le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coloane</w:t>
      </w:r>
      <w:proofErr w:type="spellEnd"/>
      <w:r w:rsidRPr="00A0447A">
        <w:rPr>
          <w:color w:val="000000"/>
        </w:rPr>
        <w:t>:</w:t>
      </w:r>
    </w:p>
    <w:p w14:paraId="691705AF" w14:textId="7B89FCC1" w:rsidR="00A0447A" w:rsidRP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>
        <w:rPr>
          <w:color w:val="000000"/>
        </w:rPr>
        <w:t>i</w:t>
      </w:r>
      <w:r w:rsidRPr="00A0447A">
        <w:rPr>
          <w:color w:val="000000"/>
        </w:rPr>
        <w:t>d</w:t>
      </w:r>
      <w:r>
        <w:rPr>
          <w:color w:val="000000"/>
        </w:rPr>
        <w:t>_</w:t>
      </w:r>
      <w:r w:rsidRPr="00A0447A">
        <w:rPr>
          <w:color w:val="000000"/>
        </w:rPr>
        <w:t>avocat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BIG</w:t>
      </w:r>
      <w:r w:rsidRPr="00A0447A">
        <w:rPr>
          <w:color w:val="000000"/>
        </w:rPr>
        <w:t xml:space="preserve">INT , </w:t>
      </w:r>
      <w:proofErr w:type="spellStart"/>
      <w:r w:rsidRPr="00A0447A">
        <w:rPr>
          <w:color w:val="000000"/>
        </w:rPr>
        <w:t>cheie</w:t>
      </w:r>
      <w:proofErr w:type="spellEnd"/>
      <w:r w:rsidRPr="00A0447A">
        <w:rPr>
          <w:color w:val="000000"/>
        </w:rPr>
        <w:t xml:space="preserve"> </w:t>
      </w:r>
      <w:proofErr w:type="spellStart"/>
      <w:r w:rsidRPr="00A0447A">
        <w:rPr>
          <w:color w:val="000000"/>
        </w:rPr>
        <w:t>primara</w:t>
      </w:r>
      <w:proofErr w:type="spellEnd"/>
    </w:p>
    <w:p w14:paraId="3341F4E6" w14:textId="77777777" w:rsidR="00A0447A" w:rsidRP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 w:rsidRPr="00A0447A">
        <w:rPr>
          <w:color w:val="000000"/>
        </w:rPr>
        <w:t>nume</w:t>
      </w:r>
      <w:proofErr w:type="spellEnd"/>
      <w:r w:rsidRPr="00A0447A">
        <w:rPr>
          <w:color w:val="000000"/>
        </w:rPr>
        <w:t>, de tip</w:t>
      </w:r>
      <w:r>
        <w:rPr>
          <w:color w:val="000000"/>
        </w:rPr>
        <w:t xml:space="preserve"> CHARACTER VARYING (64)</w:t>
      </w:r>
    </w:p>
    <w:p w14:paraId="045CEBBB" w14:textId="77777777" w:rsidR="00A0447A" w:rsidRP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 w:rsidRPr="00A0447A">
        <w:rPr>
          <w:color w:val="000000"/>
        </w:rPr>
        <w:t>prenume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7BCC260B" w14:textId="77777777" w:rsid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A0447A">
        <w:rPr>
          <w:color w:val="000000"/>
        </w:rPr>
        <w:t> </w:t>
      </w:r>
      <w:proofErr w:type="spellStart"/>
      <w:r>
        <w:rPr>
          <w:color w:val="000000"/>
        </w:rPr>
        <w:t>emai</w:t>
      </w:r>
      <w:proofErr w:type="spellEnd"/>
      <w:r w:rsidRPr="00A0447A">
        <w:rPr>
          <w:color w:val="000000"/>
        </w:rPr>
        <w:t xml:space="preserve"> , de tip </w:t>
      </w:r>
      <w:r>
        <w:rPr>
          <w:color w:val="000000"/>
        </w:rPr>
        <w:t>CHARACTER VARYING (64)</w:t>
      </w:r>
    </w:p>
    <w:p w14:paraId="61DC6E47" w14:textId="77777777" w:rsidR="00A0447A" w:rsidRP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telefon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607F846A" w14:textId="77777777" w:rsidR="00A0447A" w:rsidRPr="00A0447A" w:rsidRDefault="00A0447A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cnp</w:t>
      </w:r>
      <w:proofErr w:type="spellEnd"/>
      <w:r w:rsidRPr="00A0447A">
        <w:rPr>
          <w:color w:val="000000"/>
        </w:rPr>
        <w:t xml:space="preserve">, de tip </w:t>
      </w:r>
      <w:r>
        <w:rPr>
          <w:color w:val="000000"/>
        </w:rPr>
        <w:t>CHARACTER VARYING (64)</w:t>
      </w:r>
    </w:p>
    <w:p w14:paraId="1707C28F" w14:textId="17FDD466" w:rsidR="00A0447A" w:rsidRDefault="009141AF" w:rsidP="00A0447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adresa</w:t>
      </w:r>
      <w:proofErr w:type="spellEnd"/>
      <w:r w:rsidR="00A0447A" w:rsidRPr="00A0447A">
        <w:rPr>
          <w:color w:val="000000"/>
        </w:rPr>
        <w:t xml:space="preserve">, de tip </w:t>
      </w:r>
      <w:r w:rsidR="00A0447A">
        <w:rPr>
          <w:color w:val="000000"/>
        </w:rPr>
        <w:t>CHARACTER VARYING (64)</w:t>
      </w:r>
    </w:p>
    <w:p w14:paraId="7FCA18BB" w14:textId="0723A94F" w:rsidR="009141AF" w:rsidRDefault="009141AF" w:rsidP="00914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8C95DE3" w14:textId="1AD5A3DD" w:rsidR="009141AF" w:rsidRDefault="009141AF" w:rsidP="009141AF">
      <w:pPr>
        <w:pStyle w:val="NormalWeb"/>
        <w:spacing w:before="0" w:beforeAutospacing="0" w:after="160" w:afterAutospacing="0"/>
      </w:pPr>
      <w:proofErr w:type="spellStart"/>
      <w:r>
        <w:rPr>
          <w:color w:val="000000"/>
        </w:rPr>
        <w:t>Tabela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intermediara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contract </w:t>
      </w:r>
      <w:proofErr w:type="spellStart"/>
      <w:r>
        <w:rPr>
          <w:color w:val="000000"/>
        </w:rPr>
        <w:t>contine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urmatoarele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coloane</w:t>
      </w:r>
      <w:proofErr w:type="spellEnd"/>
      <w:r>
        <w:rPr>
          <w:color w:val="000000"/>
        </w:rPr>
        <w:t xml:space="preserve"> :</w:t>
      </w:r>
    </w:p>
    <w:p w14:paraId="2023A4FC" w14:textId="3B889EAA" w:rsidR="009141AF" w:rsidRDefault="009141AF" w:rsidP="009141A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id_contract</w:t>
      </w:r>
      <w:proofErr w:type="spellEnd"/>
      <w:r>
        <w:rPr>
          <w:color w:val="000000"/>
        </w:rPr>
        <w:t xml:space="preserve">, de tip BIGINT, </w:t>
      </w:r>
      <w:proofErr w:type="spellStart"/>
      <w:r>
        <w:rPr>
          <w:color w:val="000000"/>
        </w:rPr>
        <w:t>cheie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primara</w:t>
      </w:r>
      <w:proofErr w:type="spellEnd"/>
    </w:p>
    <w:p w14:paraId="127D1105" w14:textId="7D70454E" w:rsidR="009141AF" w:rsidRDefault="009141AF" w:rsidP="009141A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id_avocat_ctr</w:t>
      </w:r>
      <w:proofErr w:type="spellEnd"/>
      <w:r>
        <w:rPr>
          <w:color w:val="000000"/>
        </w:rPr>
        <w:t>, de tip BIGINT</w:t>
      </w:r>
    </w:p>
    <w:p w14:paraId="6302AC81" w14:textId="4E0E9EEE" w:rsidR="009141AF" w:rsidRDefault="009141AF" w:rsidP="009141A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id_client_ctr</w:t>
      </w:r>
      <w:proofErr w:type="spellEnd"/>
      <w:r>
        <w:rPr>
          <w:color w:val="000000"/>
        </w:rPr>
        <w:t>, de tip BIGINT </w:t>
      </w:r>
    </w:p>
    <w:p w14:paraId="78A0B9D6" w14:textId="4BBB6952" w:rsidR="009141AF" w:rsidRDefault="009141AF" w:rsidP="009141A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>, de tip NUMERIC (</w:t>
      </w:r>
      <w:proofErr w:type="spellStart"/>
      <w:r>
        <w:rPr>
          <w:color w:val="000000"/>
        </w:rPr>
        <w:t>numar</w:t>
      </w:r>
      <w:proofErr w:type="spellEnd"/>
      <w:r>
        <w:rPr>
          <w:color w:val="000000"/>
        </w:rPr>
        <w:t xml:space="preserve"> cu </w:t>
      </w:r>
      <w:proofErr w:type="spellStart"/>
      <w:r>
        <w:rPr>
          <w:color w:val="000000"/>
        </w:rPr>
        <w:t>semn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cu </w:t>
      </w:r>
      <w:proofErr w:type="spellStart"/>
      <w:r>
        <w:rPr>
          <w:color w:val="000000"/>
        </w:rPr>
        <w:t>precizie</w:t>
      </w:r>
      <w:proofErr w:type="spellEnd"/>
      <w:r>
        <w:rPr>
          <w:color w:val="000000"/>
        </w:rPr>
        <w:t xml:space="preserve"> de 2 </w:t>
      </w:r>
      <w:proofErr w:type="spellStart"/>
      <w:r>
        <w:rPr>
          <w:color w:val="000000"/>
        </w:rPr>
        <w:t>zecimale</w:t>
      </w:r>
      <w:proofErr w:type="spellEnd"/>
      <w:r>
        <w:rPr>
          <w:color w:val="000000"/>
        </w:rPr>
        <w:t>)</w:t>
      </w:r>
    </w:p>
    <w:p w14:paraId="490632F0" w14:textId="6F08B159" w:rsidR="009141AF" w:rsidRDefault="009141AF" w:rsidP="009141A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data_start</w:t>
      </w:r>
      <w:proofErr w:type="spellEnd"/>
      <w:r>
        <w:rPr>
          <w:color w:val="000000"/>
        </w:rPr>
        <w:t>, de tip DATE</w:t>
      </w:r>
    </w:p>
    <w:p w14:paraId="02FECB78" w14:textId="3769C072" w:rsidR="009141AF" w:rsidRPr="009141AF" w:rsidRDefault="009141AF" w:rsidP="009141A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data_sfarsit</w:t>
      </w:r>
      <w:proofErr w:type="spellEnd"/>
      <w:r>
        <w:rPr>
          <w:color w:val="000000"/>
        </w:rPr>
        <w:t>, de tip DATE</w:t>
      </w:r>
    </w:p>
    <w:p w14:paraId="0DDD061F" w14:textId="45E7D95B" w:rsidR="009141AF" w:rsidRDefault="009141AF" w:rsidP="009141A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judecatorie</w:t>
      </w:r>
      <w:proofErr w:type="spellEnd"/>
      <w:r>
        <w:rPr>
          <w:color w:val="000000"/>
        </w:rPr>
        <w:t>, de tip CHARACTER VARYING (64)</w:t>
      </w:r>
    </w:p>
    <w:p w14:paraId="025EE87A" w14:textId="0E0949F2" w:rsidR="009141AF" w:rsidRDefault="009141AF" w:rsidP="00914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566702F" w14:textId="5D940D83" w:rsidR="009141AF" w:rsidRDefault="009141AF" w:rsidP="00914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Datorita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asocierii</w:t>
      </w:r>
      <w:proofErr w:type="spellEnd"/>
      <w:r>
        <w:rPr>
          <w:color w:val="000000"/>
        </w:rPr>
        <w:t xml:space="preserve"> M:N, </w:t>
      </w:r>
      <w:proofErr w:type="spellStart"/>
      <w:r>
        <w:rPr>
          <w:color w:val="000000"/>
        </w:rPr>
        <w:t>id_avocat_ctr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id_client_ctr</w:t>
      </w:r>
      <w:proofErr w:type="spellEnd"/>
      <w:r>
        <w:rPr>
          <w:color w:val="000000"/>
        </w:rPr>
        <w:t xml:space="preserve"> sunt </w:t>
      </w:r>
      <w:proofErr w:type="spellStart"/>
      <w:r>
        <w:rPr>
          <w:color w:val="000000"/>
        </w:rPr>
        <w:t>chei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straine</w:t>
      </w:r>
      <w:proofErr w:type="spellEnd"/>
      <w:r>
        <w:rPr>
          <w:color w:val="000000"/>
        </w:rPr>
        <w:t xml:space="preserve"> (FK)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tabela</w:t>
      </w:r>
      <w:proofErr w:type="spellEnd"/>
      <w:r>
        <w:rPr>
          <w:color w:val="000000"/>
        </w:rPr>
        <w:t xml:space="preserve"> </w:t>
      </w:r>
      <w:r w:rsidRPr="009141AF">
        <w:rPr>
          <w:b/>
          <w:bCs/>
          <w:color w:val="000000"/>
        </w:rPr>
        <w:t>contract</w:t>
      </w:r>
      <w:r>
        <w:rPr>
          <w:color w:val="000000"/>
        </w:rPr>
        <w:t>.</w:t>
      </w:r>
    </w:p>
    <w:p w14:paraId="13D73E66" w14:textId="7ED78052" w:rsidR="009141AF" w:rsidRDefault="009141AF" w:rsidP="00914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primare</w:t>
      </w:r>
      <w:proofErr w:type="spellEnd"/>
      <w:r>
        <w:rPr>
          <w:color w:val="000000"/>
        </w:rPr>
        <w:t xml:space="preserve"> au </w:t>
      </w:r>
      <w:proofErr w:type="spellStart"/>
      <w:r>
        <w:rPr>
          <w:color w:val="000000"/>
        </w:rPr>
        <w:t>proprietatile</w:t>
      </w:r>
      <w:proofErr w:type="spellEnd"/>
      <w:r>
        <w:rPr>
          <w:color w:val="000000"/>
        </w:rPr>
        <w:t xml:space="preserve">: Not Null (NN)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Auto-</w:t>
      </w:r>
      <w:proofErr w:type="spellStart"/>
      <w:r>
        <w:rPr>
          <w:color w:val="000000"/>
        </w:rPr>
        <w:t>Incremet</w:t>
      </w:r>
      <w:proofErr w:type="spellEnd"/>
      <w:r>
        <w:rPr>
          <w:color w:val="000000"/>
        </w:rPr>
        <w:t xml:space="preserve"> (AI)</w:t>
      </w:r>
    </w:p>
    <w:p w14:paraId="2C62B5EA" w14:textId="4AF69C16" w:rsidR="009141AF" w:rsidRDefault="009141AF" w:rsidP="00914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7AE593B" w14:textId="77777777" w:rsidR="009141AF" w:rsidRDefault="009141AF" w:rsidP="00914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9141AF">
        <w:rPr>
          <w:rFonts w:ascii="Segoe UI" w:hAnsi="Segoe UI" w:cs="Segoe UI"/>
          <w:color w:val="1E1E1E"/>
          <w:shd w:val="clear" w:color="auto" w:fill="FFFFFF"/>
        </w:rPr>
        <w:t xml:space="preserve">“O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cheie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primară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este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un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câmp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sau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un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set de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câmpuri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cu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valori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unice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într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-un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tabel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.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Valorile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cheii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se pot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utiliza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pentru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a face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referire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la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înregistrări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întregi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,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pentru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că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fiecare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înregistrare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are o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valoare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diferită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pentru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cheie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.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Fiecare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tabel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poate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avea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doar o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cheie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 w:rsidRPr="009141AF">
        <w:rPr>
          <w:rFonts w:ascii="Segoe UI" w:hAnsi="Segoe UI" w:cs="Segoe UI"/>
          <w:color w:val="1E1E1E"/>
          <w:shd w:val="clear" w:color="auto" w:fill="FFFFFF"/>
        </w:rPr>
        <w:t>primară</w:t>
      </w:r>
      <w:proofErr w:type="spellEnd"/>
      <w:r w:rsidRPr="009141AF">
        <w:rPr>
          <w:rFonts w:ascii="Segoe UI" w:hAnsi="Segoe UI" w:cs="Segoe UI"/>
          <w:color w:val="1E1E1E"/>
          <w:shd w:val="clear" w:color="auto" w:fill="FFFFFF"/>
        </w:rPr>
        <w:t>.</w:t>
      </w:r>
      <w:r w:rsidRPr="009141AF">
        <w:rPr>
          <w:color w:val="000000"/>
        </w:rPr>
        <w:t>”</w:t>
      </w:r>
      <w:r>
        <w:rPr>
          <w:color w:val="000000"/>
        </w:rPr>
        <w:t xml:space="preserve"> [2]</w:t>
      </w:r>
    </w:p>
    <w:p w14:paraId="0158D749" w14:textId="77777777" w:rsidR="009141AF" w:rsidRDefault="009141AF" w:rsidP="00914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137E2F0" w14:textId="77777777" w:rsidR="009141AF" w:rsidRDefault="009141AF" w:rsidP="00914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AF571FB" w14:textId="54EE653A" w:rsidR="009141AF" w:rsidRDefault="009141AF" w:rsidP="007325E4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</w:rPr>
      </w:pP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asociata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tabelelor</w:t>
      </w:r>
      <w:proofErr w:type="spellEnd"/>
      <w:r w:rsidR="007325E4">
        <w:rPr>
          <w:color w:val="000000"/>
        </w:rPr>
        <w:t xml:space="preserve"> </w:t>
      </w:r>
      <w:proofErr w:type="spellStart"/>
      <w:r w:rsidR="007325E4">
        <w:rPr>
          <w:color w:val="000000"/>
        </w:rPr>
        <w:t>este</w:t>
      </w:r>
      <w:proofErr w:type="spellEnd"/>
      <w:r w:rsidR="007325E4">
        <w:rPr>
          <w:color w:val="000000"/>
        </w:rPr>
        <w:t xml:space="preserve"> </w:t>
      </w:r>
      <w:proofErr w:type="spellStart"/>
      <w:r w:rsidR="007325E4">
        <w:rPr>
          <w:color w:val="000000"/>
        </w:rPr>
        <w:t>reprezentata</w:t>
      </w:r>
      <w:proofErr w:type="spellEnd"/>
      <w:r w:rsidR="007325E4">
        <w:rPr>
          <w:color w:val="000000"/>
        </w:rPr>
        <w:t xml:space="preserve"> in </w:t>
      </w:r>
      <w:proofErr w:type="spellStart"/>
      <w:r w:rsidR="007325E4">
        <w:rPr>
          <w:color w:val="000000"/>
        </w:rPr>
        <w:t>figura</w:t>
      </w:r>
      <w:proofErr w:type="spellEnd"/>
      <w:r w:rsidR="007325E4">
        <w:rPr>
          <w:color w:val="000000"/>
        </w:rPr>
        <w:t xml:space="preserve"> de </w:t>
      </w:r>
      <w:proofErr w:type="spellStart"/>
      <w:r w:rsidR="007325E4">
        <w:rPr>
          <w:color w:val="000000"/>
        </w:rPr>
        <w:t>mai</w:t>
      </w:r>
      <w:proofErr w:type="spellEnd"/>
      <w:r w:rsidR="007325E4">
        <w:rPr>
          <w:color w:val="000000"/>
        </w:rPr>
        <w:t xml:space="preserve"> </w:t>
      </w:r>
      <w:proofErr w:type="spellStart"/>
      <w:r w:rsidR="007325E4">
        <w:rPr>
          <w:color w:val="000000"/>
        </w:rPr>
        <w:t>jos</w:t>
      </w:r>
      <w:proofErr w:type="spellEnd"/>
      <w:r w:rsidR="007325E4">
        <w:rPr>
          <w:color w:val="000000"/>
        </w:rPr>
        <w:t>:</w:t>
      </w:r>
    </w:p>
    <w:p w14:paraId="47217802" w14:textId="77777777" w:rsidR="009141AF" w:rsidRDefault="009141AF" w:rsidP="00914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753B07A" w14:textId="75227CFA" w:rsidR="009141AF" w:rsidRPr="009141AF" w:rsidRDefault="009141AF" w:rsidP="00914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99E8C5E" wp14:editId="6AFBBDB2">
            <wp:extent cx="5398936" cy="25821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89" cy="258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FA69" w14:textId="77777777" w:rsidR="009141AF" w:rsidRPr="00A0447A" w:rsidRDefault="009141AF" w:rsidP="00914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9A42609" w14:textId="4A816D41" w:rsidR="00A0447A" w:rsidRPr="00A0447A" w:rsidRDefault="007325E4" w:rsidP="00A0447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Fig. 1: </w:t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asociata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tabelelor</w:t>
      </w:r>
      <w:proofErr w:type="spellEnd"/>
    </w:p>
    <w:bookmarkEnd w:id="0"/>
    <w:p w14:paraId="629A6720" w14:textId="5D174135" w:rsidR="00A0447A" w:rsidRPr="00A0447A" w:rsidRDefault="00A0447A" w:rsidP="00A0447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43D69B2" w14:textId="1F9F0FF3" w:rsidR="00A0447A" w:rsidRDefault="00A044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2ADB9C" w14:textId="2C37D56D" w:rsidR="00A55A40" w:rsidRDefault="00A55A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0383B2" w14:textId="3070B671" w:rsidR="00A55A40" w:rsidRDefault="00A55A40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55A40">
        <w:rPr>
          <w:rFonts w:ascii="Times New Roman" w:hAnsi="Times New Roman" w:cs="Times New Roman"/>
          <w:sz w:val="28"/>
          <w:szCs w:val="28"/>
        </w:rPr>
        <w:tab/>
      </w:r>
      <w:r w:rsidRPr="00A55A40">
        <w:rPr>
          <w:rFonts w:ascii="Times New Roman" w:hAnsi="Times New Roman" w:cs="Times New Roman"/>
          <w:sz w:val="28"/>
          <w:szCs w:val="28"/>
        </w:rPr>
        <w:tab/>
      </w:r>
      <w:bookmarkStart w:id="1" w:name="_Hlk157628003"/>
      <w:proofErr w:type="spellStart"/>
      <w:r w:rsidRPr="00A55A40">
        <w:rPr>
          <w:rFonts w:ascii="Times New Roman" w:hAnsi="Times New Roman" w:cs="Times New Roman"/>
          <w:b/>
          <w:bCs/>
          <w:color w:val="000000"/>
          <w:sz w:val="32"/>
          <w:szCs w:val="32"/>
        </w:rPr>
        <w:t>Tehnologii</w:t>
      </w:r>
      <w:proofErr w:type="spellEnd"/>
      <w:r w:rsidRPr="00A55A4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A55A40">
        <w:rPr>
          <w:rFonts w:ascii="Times New Roman" w:hAnsi="Times New Roman" w:cs="Times New Roman"/>
          <w:b/>
          <w:bCs/>
          <w:color w:val="000000"/>
          <w:sz w:val="32"/>
          <w:szCs w:val="32"/>
        </w:rPr>
        <w:t>utilizate</w:t>
      </w:r>
      <w:proofErr w:type="spellEnd"/>
    </w:p>
    <w:p w14:paraId="0A43359A" w14:textId="77BBD022" w:rsidR="00A55A40" w:rsidRDefault="00A55A40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5119512" w14:textId="0377997D" w:rsidR="00A55A40" w:rsidRDefault="00A55A40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NodeJS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Python + Django.</w:t>
      </w:r>
    </w:p>
    <w:bookmarkEnd w:id="1"/>
    <w:p w14:paraId="5B840002" w14:textId="5668362E" w:rsidR="00A55A40" w:rsidRPr="002D192A" w:rsidRDefault="00A55A4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192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“Node.js</w:t>
      </w:r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 </w:t>
      </w:r>
      <w:proofErr w:type="spellStart"/>
      <w:r w:rsidRPr="002D192A">
        <w:rPr>
          <w:rFonts w:ascii="Times New Roman" w:hAnsi="Times New Roman" w:cs="Times New Roman"/>
          <w:sz w:val="24"/>
          <w:szCs w:val="24"/>
        </w:rPr>
        <w:fldChar w:fldCharType="begin"/>
      </w:r>
      <w:r w:rsidRPr="002D192A">
        <w:rPr>
          <w:rFonts w:ascii="Times New Roman" w:hAnsi="Times New Roman" w:cs="Times New Roman"/>
          <w:sz w:val="24"/>
          <w:szCs w:val="24"/>
        </w:rPr>
        <w:instrText xml:space="preserve"> HYPERLINK "https://ro.wikipedia.org/w/index.php?title=Sistem_de_execu%C8%9Bie&amp;action=edit&amp;redlink=1" \o "Sistem de execuție — pagină inexistentă" </w:instrText>
      </w:r>
      <w:r w:rsidRPr="002D192A">
        <w:rPr>
          <w:rFonts w:ascii="Times New Roman" w:hAnsi="Times New Roman" w:cs="Times New Roman"/>
          <w:sz w:val="24"/>
          <w:szCs w:val="24"/>
        </w:rPr>
        <w:fldChar w:fldCharType="separate"/>
      </w:r>
      <w:r w:rsidRPr="002D19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mediu</w:t>
      </w:r>
      <w:proofErr w:type="spellEnd"/>
      <w:r w:rsidRPr="002D19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de </w:t>
      </w:r>
      <w:proofErr w:type="spellStart"/>
      <w:r w:rsidRPr="002D19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execuție</w:t>
      </w:r>
      <w:proofErr w:type="spellEnd"/>
      <w:r w:rsidRPr="002D192A">
        <w:rPr>
          <w:rFonts w:ascii="Times New Roman" w:hAnsi="Times New Roman" w:cs="Times New Roman"/>
          <w:sz w:val="24"/>
          <w:szCs w:val="24"/>
        </w:rPr>
        <w:fldChar w:fldCharType="end"/>
      </w:r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JavaScript" w:history="1">
        <w:r w:rsidRPr="002D192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Front-end și back-end" w:history="1">
        <w:r w:rsidRPr="002D192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 fundal</w:t>
        </w:r>
      </w:hyperlink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D192A">
        <w:rPr>
          <w:rFonts w:ascii="Times New Roman" w:hAnsi="Times New Roman" w:cs="Times New Roman"/>
          <w:sz w:val="24"/>
          <w:szCs w:val="24"/>
        </w:rPr>
        <w:fldChar w:fldCharType="begin"/>
      </w:r>
      <w:r w:rsidRPr="002D192A">
        <w:rPr>
          <w:rFonts w:ascii="Times New Roman" w:hAnsi="Times New Roman" w:cs="Times New Roman"/>
          <w:sz w:val="24"/>
          <w:szCs w:val="24"/>
        </w:rPr>
        <w:instrText xml:space="preserve"> HYPERLINK "https://ro.wikipedia.org/wiki/Multiplatform%C4%83" \o "Multiplatformă" </w:instrText>
      </w:r>
      <w:r w:rsidRPr="002D192A">
        <w:rPr>
          <w:rFonts w:ascii="Times New Roman" w:hAnsi="Times New Roman" w:cs="Times New Roman"/>
          <w:sz w:val="24"/>
          <w:szCs w:val="24"/>
        </w:rPr>
        <w:fldChar w:fldCharType="separate"/>
      </w:r>
      <w:r w:rsidRPr="002D19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multiplatformă</w:t>
      </w:r>
      <w:proofErr w:type="spellEnd"/>
      <w:r w:rsidRPr="002D192A">
        <w:rPr>
          <w:rFonts w:ascii="Times New Roman" w:hAnsi="Times New Roman" w:cs="Times New Roman"/>
          <w:sz w:val="24"/>
          <w:szCs w:val="24"/>
        </w:rPr>
        <w:fldChar w:fldCharType="end"/>
      </w:r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Software cu sursă deschisă" w:history="1">
        <w:r w:rsidRPr="002D192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cu </w:t>
        </w:r>
        <w:proofErr w:type="spellStart"/>
        <w:r w:rsidRPr="002D192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sursă</w:t>
        </w:r>
        <w:proofErr w:type="spellEnd"/>
        <w:r w:rsidRPr="002D192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2D192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deschisă</w:t>
        </w:r>
        <w:proofErr w:type="spellEnd"/>
      </w:hyperlink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care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rulează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 </w:t>
      </w:r>
      <w:proofErr w:type="spellStart"/>
      <w:r w:rsidRPr="002D192A">
        <w:rPr>
          <w:rFonts w:ascii="Times New Roman" w:hAnsi="Times New Roman" w:cs="Times New Roman"/>
          <w:sz w:val="24"/>
          <w:szCs w:val="24"/>
        </w:rPr>
        <w:fldChar w:fldCharType="begin"/>
      </w:r>
      <w:r w:rsidRPr="002D192A">
        <w:rPr>
          <w:rFonts w:ascii="Times New Roman" w:hAnsi="Times New Roman" w:cs="Times New Roman"/>
          <w:sz w:val="24"/>
          <w:szCs w:val="24"/>
        </w:rPr>
        <w:instrText xml:space="preserve"> HYPERLINK "https://ro.wikipedia.org/w/index.php?title=V8_(motor_JavaScript)&amp;action=edit&amp;redlink=1" \o "V8 (motor JavaScript) — pagină inexistentă" </w:instrText>
      </w:r>
      <w:r w:rsidRPr="002D192A">
        <w:rPr>
          <w:rFonts w:ascii="Times New Roman" w:hAnsi="Times New Roman" w:cs="Times New Roman"/>
          <w:sz w:val="24"/>
          <w:szCs w:val="24"/>
        </w:rPr>
        <w:fldChar w:fldCharType="separate"/>
      </w:r>
      <w:r w:rsidRPr="002D19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motorul</w:t>
      </w:r>
      <w:proofErr w:type="spellEnd"/>
      <w:r w:rsidRPr="002D19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V8 </w:t>
      </w:r>
      <w:proofErr w:type="spellStart"/>
      <w:r w:rsidRPr="002D192A">
        <w:rPr>
          <w:rFonts w:ascii="Times New Roman" w:hAnsi="Times New Roman" w:cs="Times New Roman"/>
          <w:sz w:val="24"/>
          <w:szCs w:val="24"/>
        </w:rPr>
        <w:fldChar w:fldCharType="end"/>
      </w:r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execută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cod JavaScript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afara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unui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Navigator web" w:history="1">
        <w:r w:rsidRPr="002D192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navigator web</w:t>
        </w:r>
      </w:hyperlink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.” [3]</w:t>
      </w:r>
    </w:p>
    <w:p w14:paraId="76F36C6F" w14:textId="7C903C3A" w:rsidR="00A55A40" w:rsidRPr="002D192A" w:rsidRDefault="00A55A4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bookmarkStart w:id="2" w:name="_Hlk157629631"/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Aceasta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tehnologie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permite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crearea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interfete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pagini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intr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-un mod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intuitiv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accesibil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incepatorilor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End w:id="2"/>
    </w:p>
    <w:p w14:paraId="44638657" w14:textId="4DDD67C9" w:rsidR="00A55A40" w:rsidRPr="002D192A" w:rsidRDefault="00A55A4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Aplicatia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foloseste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ORM (Object Relational Mapper),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deci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 se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poate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realiza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diagrama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UML in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absenta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claselor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modelelor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1A1BECD" w14:textId="70F1D3DE" w:rsidR="00A55A40" w:rsidRDefault="00A55A40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ab/>
      </w:r>
    </w:p>
    <w:p w14:paraId="6C0B4F5F" w14:textId="0A2896BC" w:rsidR="009F7367" w:rsidRPr="002D192A" w:rsidRDefault="00A55A4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ab/>
      </w:r>
      <w:bookmarkStart w:id="3" w:name="_Hlk157630877"/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Pagina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baza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interfetei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home.ejs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facuta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embedded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serveste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drept</w:t>
      </w:r>
      <w:proofErr w:type="spellEnd"/>
      <w:r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introducere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interfata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noastra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Ea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contine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titlul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firmei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avocatura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buton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“View Tables” care ne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redirectioneaza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spre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fereastra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care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alegem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ce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tabele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vrem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vizualizam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view.ejs</w:t>
      </w:r>
      <w:proofErr w:type="spellEnd"/>
      <w:r w:rsidR="009F7367" w:rsidRPr="002D192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bookmarkEnd w:id="3"/>
    </w:p>
    <w:p w14:paraId="522B6A0F" w14:textId="77777777" w:rsidR="009F7367" w:rsidRDefault="009F7367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37BA890D" w14:textId="77777777" w:rsidR="009F7367" w:rsidRDefault="009F7367">
      <w:pPr>
        <w:spacing w:line="276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748877E8" w14:textId="77777777" w:rsidR="00E01F00" w:rsidRDefault="009F7367">
      <w:pPr>
        <w:spacing w:line="276" w:lineRule="auto"/>
        <w:rPr>
          <w:rFonts w:ascii="Times New Roman" w:hAnsi="Times New Roman" w:cs="Times New Roman"/>
          <w:noProof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9213E" wp14:editId="2B2013CB">
                <wp:simplePos x="0" y="0"/>
                <wp:positionH relativeFrom="margin">
                  <wp:align>center</wp:align>
                </wp:positionH>
                <wp:positionV relativeFrom="paragraph">
                  <wp:posOffset>3811463</wp:posOffset>
                </wp:positionV>
                <wp:extent cx="914400" cy="333955"/>
                <wp:effectExtent l="0" t="0" r="1714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E1872C" w14:textId="03EB36EF" w:rsidR="009F7367" w:rsidRDefault="009F7367">
                            <w:r>
                              <w:t xml:space="preserve">Fig. 2: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principala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21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00.1pt;width:1in;height:26.3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" fillcolor="white [3201]" strokecolor="white [3212]" strokeweight=".5pt">
                <v:textbox>
                  <w:txbxContent>
                    <w:p w14:paraId="42E1872C" w14:textId="03EB36EF" w:rsidR="009F7367" w:rsidRDefault="009F7367">
                      <w:r>
                        <w:t xml:space="preserve">Fig. 2: </w:t>
                      </w: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principala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9D7D9" w14:textId="5419957B" w:rsidR="00A55A40" w:rsidRDefault="009F73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1"/>
          <w:szCs w:val="21"/>
          <w:shd w:val="clear" w:color="auto" w:fill="FFFFFF"/>
        </w:rPr>
        <w:drawing>
          <wp:inline distT="0" distB="0" distL="0" distR="0" wp14:anchorId="0614BE07" wp14:editId="06A070F2">
            <wp:extent cx="6400800" cy="35384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0"/>
                    <a:stretch/>
                  </pic:blipFill>
                  <pic:spPr bwMode="auto">
                    <a:xfrm>
                      <a:off x="0" y="0"/>
                      <a:ext cx="6400800" cy="353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23167" w14:textId="6515CD21" w:rsidR="009F7367" w:rsidRDefault="009F73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7609F8" w14:textId="4E80B487" w:rsidR="009F7367" w:rsidRDefault="009F73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32FC30" w14:textId="55B88F35" w:rsidR="009F7367" w:rsidRDefault="009F73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0A5383" w14:textId="016671A4" w:rsidR="009F7367" w:rsidRDefault="009F73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82DC7F" w14:textId="77777777" w:rsidR="00E01F00" w:rsidRDefault="009F736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6DBDB" wp14:editId="79DF9CEF">
                <wp:simplePos x="0" y="0"/>
                <wp:positionH relativeFrom="margin">
                  <wp:align>center</wp:align>
                </wp:positionH>
                <wp:positionV relativeFrom="paragraph">
                  <wp:posOffset>3875598</wp:posOffset>
                </wp:positionV>
                <wp:extent cx="914400" cy="333955"/>
                <wp:effectExtent l="0" t="0" r="1714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D1607F" w14:textId="27A02562" w:rsidR="009F7367" w:rsidRDefault="009F7367" w:rsidP="009F7367">
                            <w:r>
                              <w:t xml:space="preserve">Fig. 3: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“view”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DBDB" id="Text Box 5" o:spid="_x0000_s1027" type="#_x0000_t202" style="position:absolute;margin-left:0;margin-top:305.15pt;width:1in;height:26.3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" fillcolor="white [3201]" strokecolor="white [3212]" strokeweight=".5pt">
                <v:textbox>
                  <w:txbxContent>
                    <w:p w14:paraId="32D1607F" w14:textId="27A02562" w:rsidR="009F7367" w:rsidRDefault="009F7367" w:rsidP="009F7367">
                      <w:r>
                        <w:t xml:space="preserve">Fig. 3: </w:t>
                      </w: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“view”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28403E" w14:textId="7F15B9B9" w:rsidR="009F7367" w:rsidRDefault="009F73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B3EAB" wp14:editId="69FBE1E3">
            <wp:extent cx="6400800" cy="355437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6"/>
                    <a:stretch/>
                  </pic:blipFill>
                  <pic:spPr bwMode="auto">
                    <a:xfrm>
                      <a:off x="0" y="0"/>
                      <a:ext cx="6400800" cy="355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D921" w14:textId="12DDC56E" w:rsidR="009F7367" w:rsidRDefault="009F73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000F09" w14:textId="7A135E23" w:rsidR="009F7367" w:rsidRDefault="009F73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D400EA" w14:textId="4F899B86" w:rsidR="009F7367" w:rsidRDefault="009F7367" w:rsidP="00347ACC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4" w:name="_Hlk157631276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intoarcere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86BD00" w14:textId="43ABE2F3" w:rsidR="00CD7582" w:rsidRPr="00585889" w:rsidRDefault="00CD7582" w:rsidP="006A69A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5" w:name="_Hlk157631295"/>
      <w:bookmarkEnd w:id="4"/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582">
        <w:rPr>
          <w:rFonts w:ascii="Times New Roman" w:hAnsi="Times New Roman" w:cs="Times New Roman"/>
          <w:b/>
          <w:bCs/>
          <w:sz w:val="24"/>
          <w:szCs w:val="24"/>
        </w:rPr>
        <w:t>contract</w:t>
      </w:r>
      <w:r w:rsidR="00585889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58588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58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889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="0058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88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585889">
        <w:rPr>
          <w:rFonts w:ascii="Times New Roman" w:hAnsi="Times New Roman" w:cs="Times New Roman"/>
          <w:sz w:val="24"/>
          <w:szCs w:val="24"/>
        </w:rPr>
        <w:t xml:space="preserve">: </w:t>
      </w:r>
    </w:p>
    <w:bookmarkEnd w:id="5"/>
    <w:p w14:paraId="3202680C" w14:textId="79AB5077" w:rsidR="00CD7582" w:rsidRDefault="00CD75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D9A1DA" w14:textId="77777777" w:rsidR="00E01F00" w:rsidRDefault="0007070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41E16" wp14:editId="147D122F">
                <wp:simplePos x="0" y="0"/>
                <wp:positionH relativeFrom="margin">
                  <wp:align>center</wp:align>
                </wp:positionH>
                <wp:positionV relativeFrom="paragraph">
                  <wp:posOffset>2433264</wp:posOffset>
                </wp:positionV>
                <wp:extent cx="914400" cy="349002"/>
                <wp:effectExtent l="0" t="0" r="2095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3B998F" w14:textId="45164BFE" w:rsidR="00070707" w:rsidRDefault="00070707" w:rsidP="00070707">
                            <w:r>
                              <w:t xml:space="preserve">Fig. 4: </w:t>
                            </w:r>
                            <w:proofErr w:type="spellStart"/>
                            <w:r>
                              <w:t>vizualizarea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tabelei</w:t>
                            </w:r>
                            <w:proofErr w:type="spellEnd"/>
                            <w:r>
                              <w:t xml:space="preserve"> “contract”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1E16" id="Text Box 9" o:spid="_x0000_s1028" type="#_x0000_t202" style="position:absolute;margin-left:0;margin-top:191.6pt;width:1in;height:27.5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" fillcolor="white [3201]" strokecolor="white [3212]" strokeweight=".5pt">
                <v:textbox>
                  <w:txbxContent>
                    <w:p w14:paraId="713B998F" w14:textId="45164BFE" w:rsidR="00070707" w:rsidRDefault="00070707" w:rsidP="00070707">
                      <w:r>
                        <w:t xml:space="preserve">Fig. 4: </w:t>
                      </w:r>
                      <w:proofErr w:type="spellStart"/>
                      <w:r>
                        <w:t>vizualizarea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tabelei</w:t>
                      </w:r>
                      <w:proofErr w:type="spellEnd"/>
                      <w:r>
                        <w:t xml:space="preserve"> “contract”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8FE14D" w14:textId="77777777" w:rsidR="00E01F00" w:rsidRDefault="00E01F00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BF84290" w14:textId="53E14E91" w:rsidR="00070707" w:rsidRDefault="000707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7C35E" wp14:editId="45471AF0">
            <wp:extent cx="5659945" cy="226612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" b="26602"/>
                    <a:stretch/>
                  </pic:blipFill>
                  <pic:spPr bwMode="auto">
                    <a:xfrm>
                      <a:off x="0" y="0"/>
                      <a:ext cx="5692460" cy="227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7F527" w14:textId="6DE444F1" w:rsidR="00070707" w:rsidRDefault="00070707" w:rsidP="00B9077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6" w:name="_Hlk157633654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“contract”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“view”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“contract”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90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ferestrele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intoarcerea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“view” in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deschida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altui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>.</w:t>
      </w:r>
      <w:bookmarkEnd w:id="6"/>
      <w:r w:rsidR="00B90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“get” request,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respective.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A56C3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server.js</w:t>
      </w:r>
      <w:r w:rsidR="00A56C3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C73DF7" w14:textId="2C4A64F0" w:rsidR="00070707" w:rsidRDefault="000707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CA8743" w14:textId="7777777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app.get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("/view/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contracte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", function (req, res) {</w:t>
      </w:r>
    </w:p>
    <w:p w14:paraId="56B3F9BE" w14:textId="558BD5E8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client.query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</w:p>
    <w:p w14:paraId="5180D726" w14:textId="7777777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`SELECT </w:t>
      </w:r>
    </w:p>
    <w:p w14:paraId="56CAA093" w14:textId="64F3C9F0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c.id_contract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c.id_avocat_ctr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a.nume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AS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nume_avocat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a.prenume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AS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prenume_avocat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</w:p>
    <w:p w14:paraId="367F0417" w14:textId="7777777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c.id_client_ctr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cl.nume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AS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nume_client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cl.prenume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AS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prenume_client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</w:p>
    <w:p w14:paraId="41CCB448" w14:textId="15AA3B75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c.valoare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c.data_start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c.data_sfarsit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c.judecatorie</w:t>
      </w:r>
      <w:proofErr w:type="spellEnd"/>
    </w:p>
    <w:p w14:paraId="652D0466" w14:textId="7777777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FROM contract c</w:t>
      </w:r>
    </w:p>
    <w:p w14:paraId="0B0E9985" w14:textId="212A2F82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JOIN avocat a ON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c.id_avocat_ctr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a.id_avocat</w:t>
      </w:r>
      <w:proofErr w:type="spellEnd"/>
    </w:p>
    <w:p w14:paraId="4A243C56" w14:textId="7777777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JOIN client cl ON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c.id_client_ctr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cl.id_client</w:t>
      </w:r>
      <w:proofErr w:type="spellEnd"/>
    </w:p>
    <w:p w14:paraId="6B2B91D8" w14:textId="7777777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ORDER BY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c.id_contract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`,</w:t>
      </w:r>
    </w:p>
    <w:p w14:paraId="01870D2C" w14:textId="6E9633A0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function (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queryErr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queryRes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) {</w:t>
      </w:r>
    </w:p>
    <w:p w14:paraId="351114A5" w14:textId="57F8EEF2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if (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queryErr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) {</w:t>
      </w:r>
    </w:p>
    <w:p w14:paraId="6B51D89A" w14:textId="7754892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res.render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("pages/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eroare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", {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eroare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: String(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queryErr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) });</w:t>
      </w:r>
    </w:p>
    <w:p w14:paraId="3DEF8F68" w14:textId="18E0DEF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} else {</w:t>
      </w:r>
    </w:p>
    <w:p w14:paraId="2A5D69F7" w14:textId="74256F20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res.render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("pages/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contracte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", {</w:t>
      </w:r>
    </w:p>
    <w:p w14:paraId="5CB6F2C2" w14:textId="7777777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pageTitle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: '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Contracte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',</w:t>
      </w:r>
    </w:p>
    <w:p w14:paraId="718BE7FF" w14:textId="665360F9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entries: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queryRes.rows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</w:p>
    <w:p w14:paraId="1F501494" w14:textId="7777777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nr_rez</w:t>
      </w:r>
      <w:proofErr w:type="spellEnd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</w:t>
      </w:r>
      <w:proofErr w:type="spellStart"/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queryRes.rowCount</w:t>
      </w:r>
      <w:proofErr w:type="spellEnd"/>
    </w:p>
    <w:p w14:paraId="5E323DD1" w14:textId="7777777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});</w:t>
      </w:r>
    </w:p>
    <w:p w14:paraId="487A62C7" w14:textId="32D68A58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}</w:t>
      </w:r>
    </w:p>
    <w:p w14:paraId="1A2C3CB2" w14:textId="7777777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}</w:t>
      </w:r>
    </w:p>
    <w:p w14:paraId="2E212852" w14:textId="77777777" w:rsidR="00070707" w:rsidRP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);</w:t>
      </w:r>
    </w:p>
    <w:p w14:paraId="2B10B210" w14:textId="209AEBEA" w:rsidR="00070707" w:rsidRDefault="00070707" w:rsidP="00070707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707">
        <w:rPr>
          <w:rFonts w:ascii="Times New Roman" w:hAnsi="Times New Roman" w:cs="Times New Roman"/>
          <w:color w:val="4472C4" w:themeColor="accent1"/>
          <w:sz w:val="24"/>
          <w:szCs w:val="24"/>
        </w:rPr>
        <w:t>});</w:t>
      </w:r>
    </w:p>
    <w:p w14:paraId="585BBE9B" w14:textId="7F28ACEB" w:rsidR="00070707" w:rsidRDefault="00070707" w:rsidP="000707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F7C7CC" w14:textId="68DED584" w:rsidR="00BA1007" w:rsidRDefault="00070707" w:rsidP="00347A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query-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r w:rsidR="00990C7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“contract”.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ordonate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7D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990C7D">
        <w:rPr>
          <w:rFonts w:ascii="Times New Roman" w:hAnsi="Times New Roman" w:cs="Times New Roman"/>
          <w:sz w:val="24"/>
          <w:szCs w:val="24"/>
        </w:rPr>
        <w:t xml:space="preserve"> ID</w:t>
      </w:r>
      <w:r w:rsidR="00BA1007">
        <w:rPr>
          <w:rFonts w:ascii="Times New Roman" w:hAnsi="Times New Roman" w:cs="Times New Roman"/>
          <w:sz w:val="24"/>
          <w:szCs w:val="24"/>
        </w:rPr>
        <w:t>.</w:t>
      </w:r>
    </w:p>
    <w:p w14:paraId="47B2141A" w14:textId="168813B6" w:rsidR="00BA1007" w:rsidRDefault="00BA1007" w:rsidP="00347A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Daca apar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>
        <w:rPr>
          <w:rFonts w:ascii="Times New Roman" w:hAnsi="Times New Roman" w:cs="Times New Roman"/>
          <w:sz w:val="24"/>
          <w:szCs w:val="24"/>
        </w:rPr>
        <w:t>(…)</w:t>
      </w:r>
    </w:p>
    <w:p w14:paraId="7D68DE57" w14:textId="2B493F86" w:rsidR="000212A6" w:rsidRDefault="000212A6" w:rsidP="000707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70A682" w14:textId="77777777" w:rsidR="00E01F00" w:rsidRDefault="00E01F00" w:rsidP="0007070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BE8AEC6" w14:textId="77A704D0" w:rsidR="000212A6" w:rsidRDefault="000212A6" w:rsidP="000707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5F276" wp14:editId="5FF93D06">
            <wp:extent cx="6519545" cy="361619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4"/>
                    <a:stretch/>
                  </pic:blipFill>
                  <pic:spPr bwMode="auto">
                    <a:xfrm>
                      <a:off x="0" y="0"/>
                      <a:ext cx="6543936" cy="362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F9B4D" w14:textId="77777777" w:rsidR="000212A6" w:rsidRDefault="000212A6" w:rsidP="000707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5F7BC9" w14:textId="3A40A030" w:rsidR="000212A6" w:rsidRDefault="000212A6" w:rsidP="000707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239EA" wp14:editId="1DD08B34">
                <wp:simplePos x="0" y="0"/>
                <wp:positionH relativeFrom="margin">
                  <wp:align>center</wp:align>
                </wp:positionH>
                <wp:positionV relativeFrom="paragraph">
                  <wp:posOffset>12286</wp:posOffset>
                </wp:positionV>
                <wp:extent cx="914400" cy="349002"/>
                <wp:effectExtent l="0" t="0" r="1143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542D1A" w14:textId="7347F16D" w:rsidR="000212A6" w:rsidRDefault="000212A6" w:rsidP="000212A6">
                            <w:r>
                              <w:t xml:space="preserve">Fig. 5: </w:t>
                            </w:r>
                            <w:proofErr w:type="spellStart"/>
                            <w:r>
                              <w:t>adaugarea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unui</w:t>
                            </w:r>
                            <w:proofErr w:type="spellEnd"/>
                            <w:r>
                              <w:t xml:space="preserve"> contract </w:t>
                            </w:r>
                            <w:proofErr w:type="spellStart"/>
                            <w:r>
                              <w:t>nou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39EA" id="Text Box 11" o:spid="_x0000_s1029" type="#_x0000_t202" style="position:absolute;margin-left:0;margin-top:.95pt;width:1in;height:27.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" fillcolor="white [3201]" strokecolor="white [3212]" strokeweight=".5pt">
                <v:textbox>
                  <w:txbxContent>
                    <w:p w14:paraId="48542D1A" w14:textId="7347F16D" w:rsidR="000212A6" w:rsidRDefault="000212A6" w:rsidP="000212A6">
                      <w:r>
                        <w:t xml:space="preserve">Fig. 5: </w:t>
                      </w:r>
                      <w:proofErr w:type="spellStart"/>
                      <w:r>
                        <w:t>adaugarea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unui</w:t>
                      </w:r>
                      <w:proofErr w:type="spellEnd"/>
                      <w:r>
                        <w:t xml:space="preserve"> contract </w:t>
                      </w:r>
                      <w:proofErr w:type="spellStart"/>
                      <w:r>
                        <w:t>nou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57DCB" w14:textId="4739F802" w:rsidR="000212A6" w:rsidRDefault="000212A6" w:rsidP="000707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FB32F6" w14:textId="08364D95" w:rsidR="00BA1007" w:rsidRDefault="000212A6" w:rsidP="00347AC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7" w:name="_Hlk157635042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="00613237">
        <w:rPr>
          <w:rFonts w:ascii="Times New Roman" w:hAnsi="Times New Roman" w:cs="Times New Roman"/>
          <w:sz w:val="24"/>
          <w:szCs w:val="24"/>
        </w:rPr>
        <w:t xml:space="preserve"> </w:t>
      </w:r>
      <w:r w:rsidR="00A56C3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r w:rsidR="00A56C3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contract.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C3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exceptand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de date din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201ED3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="002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celorlalte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alese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de ID,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contractul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leaga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de tip client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avocat.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Campul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(EUR)”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NUMERIC,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semn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-un click pe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campul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de calendar,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adauge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56C34"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 w:rsidR="00A56C34">
        <w:rPr>
          <w:rFonts w:ascii="Times New Roman" w:hAnsi="Times New Roman" w:cs="Times New Roman"/>
          <w:sz w:val="24"/>
          <w:szCs w:val="24"/>
        </w:rPr>
        <w:t>.</w:t>
      </w:r>
    </w:p>
    <w:p w14:paraId="62DB7C4D" w14:textId="3B2DA19F" w:rsidR="00A56C34" w:rsidRDefault="00A56C34" w:rsidP="00347AC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“Cancel”,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</w:t>
      </w:r>
      <w:r w:rsidR="00AA2741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abandoneze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intoarca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de “view”,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“Submit”,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in form.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r w:rsidR="00AA2741">
        <w:rPr>
          <w:rFonts w:ascii="Times New Roman" w:hAnsi="Times New Roman" w:cs="Times New Roman"/>
          <w:sz w:val="24"/>
          <w:szCs w:val="24"/>
        </w:rPr>
        <w:t xml:space="preserve">din server.js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regaseste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240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EF1240">
        <w:rPr>
          <w:rFonts w:ascii="Times New Roman" w:hAnsi="Times New Roman" w:cs="Times New Roman"/>
          <w:sz w:val="24"/>
          <w:szCs w:val="24"/>
        </w:rPr>
        <w:t>:</w:t>
      </w:r>
    </w:p>
    <w:bookmarkEnd w:id="7"/>
    <w:p w14:paraId="590B0E58" w14:textId="0A36C6CC" w:rsidR="00EF1240" w:rsidRDefault="00EF1240" w:rsidP="00A56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8AD367" w14:textId="2BD6FFB7" w:rsidR="00EF1240" w:rsidRDefault="00EF1240" w:rsidP="00A56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6E5CB1" w14:textId="79BA6030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app.get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('/add/contract', async (req, res) =&gt; {</w:t>
      </w:r>
    </w:p>
    <w:p w14:paraId="3BE6A8ED" w14:textId="3A7D06C8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try {</w:t>
      </w:r>
    </w:p>
    <w:p w14:paraId="1AEB4F89" w14:textId="66849F84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const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avocatList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= await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client.query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('SELECT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id_avocat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nume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prenume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FROM avocat');</w:t>
      </w:r>
    </w:p>
    <w:p w14:paraId="50570087" w14:textId="2006290A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const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clientList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= await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client.query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('SELECT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id_client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nume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prenume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FROM client');</w:t>
      </w:r>
    </w:p>
    <w:p w14:paraId="34BC1901" w14:textId="348E27E0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2F180CA9" w14:textId="4C1C722C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if (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avocatList.rows.length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=== 0 ||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clientList.rows.length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=== 0) {</w:t>
      </w:r>
    </w:p>
    <w:p w14:paraId="48AA8C4E" w14:textId="6D9D005B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res.render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('pages/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eroare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', {</w:t>
      </w:r>
    </w:p>
    <w:p w14:paraId="51D56F2A" w14:textId="4218FE3F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eroare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: 'There must be at least one "client" and one "avocat" to create a contract.'</w:t>
      </w:r>
    </w:p>
    <w:p w14:paraId="04168E81" w14:textId="6A398216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});</w:t>
      </w:r>
    </w:p>
    <w:p w14:paraId="7065A215" w14:textId="37EAE54B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} else {</w:t>
      </w:r>
    </w:p>
    <w:p w14:paraId="0607FAD1" w14:textId="3200A54C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res.render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('pages/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add_contract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', {</w:t>
      </w:r>
    </w:p>
    <w:p w14:paraId="7B2DC8B6" w14:textId="3DF08C9D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pageTitle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: 'Add a New Entry',</w:t>
      </w:r>
    </w:p>
    <w:p w14:paraId="2679F571" w14:textId="5A8B6E9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avocatList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avocatList.rows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,</w:t>
      </w:r>
    </w:p>
    <w:p w14:paraId="2FC9A553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clientList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clientList.rows</w:t>
      </w:r>
      <w:proofErr w:type="spellEnd"/>
    </w:p>
    <w:p w14:paraId="65D8409C" w14:textId="4080A7CE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});</w:t>
      </w:r>
    </w:p>
    <w:p w14:paraId="34338A3F" w14:textId="5DF869F5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}</w:t>
      </w:r>
    </w:p>
    <w:p w14:paraId="384B6A1B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} catch (error) {</w:t>
      </w:r>
    </w:p>
    <w:p w14:paraId="403251C5" w14:textId="5A9ED3CB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res.render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("pages/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eroare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", {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eroare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: String(error) });</w:t>
      </w:r>
    </w:p>
    <w:p w14:paraId="6577C2BD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}</w:t>
      </w:r>
    </w:p>
    <w:p w14:paraId="3E76B423" w14:textId="48738A6A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});</w:t>
      </w:r>
    </w:p>
    <w:p w14:paraId="6AE976A2" w14:textId="007E579C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2510AEE2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19790F7A" w14:textId="10402FA4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app.post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('/create/contract', async (req, res) =&gt; {</w:t>
      </w:r>
    </w:p>
    <w:p w14:paraId="228BBA3A" w14:textId="365AA896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const form = new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formidable.IncomingForm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({ multiples: false });</w:t>
      </w:r>
    </w:p>
    <w:p w14:paraId="6574145E" w14:textId="63DC2C9C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form.parse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(req, async (err, fields, files) =&gt; {</w:t>
      </w:r>
    </w:p>
    <w:p w14:paraId="313E3710" w14:textId="6B9DF61F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if (err) {</w:t>
      </w:r>
    </w:p>
    <w:p w14:paraId="3AD31D48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//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console.error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(err);</w:t>
      </w:r>
    </w:p>
    <w:p w14:paraId="50171D09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res.render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("pages/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eroare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", {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eroare:String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(err)});</w:t>
      </w:r>
    </w:p>
    <w:p w14:paraId="21C1BFDB" w14:textId="308DCBF8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return;</w:t>
      </w:r>
    </w:p>
    <w:p w14:paraId="4D769964" w14:textId="28AF7DEB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}</w:t>
      </w:r>
    </w:p>
    <w:p w14:paraId="59E77249" w14:textId="0FB9CA45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const {</w:t>
      </w:r>
    </w:p>
    <w:p w14:paraId="1F183602" w14:textId="11212B4C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id_avocat_ctr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,</w:t>
      </w:r>
    </w:p>
    <w:p w14:paraId="7EDCBC3F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id_client_ctr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,</w:t>
      </w:r>
    </w:p>
    <w:p w14:paraId="752EAEB3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valoare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,</w:t>
      </w:r>
    </w:p>
    <w:p w14:paraId="1AF105EF" w14:textId="3AAD6A7C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data_start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,</w:t>
      </w:r>
    </w:p>
    <w:p w14:paraId="2B7D73DF" w14:textId="09B808A2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lastRenderedPageBreak/>
        <w:t xml:space="preserve">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data_sfarsit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,</w:t>
      </w:r>
    </w:p>
    <w:p w14:paraId="06D307E2" w14:textId="60B8AE42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judecatorie</w:t>
      </w:r>
      <w:proofErr w:type="spellEnd"/>
    </w:p>
    <w:p w14:paraId="465AE0D5" w14:textId="1AE083D0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} = fields;</w:t>
      </w:r>
    </w:p>
    <w:p w14:paraId="27702C1D" w14:textId="55D21F95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const query = `</w:t>
      </w:r>
    </w:p>
    <w:p w14:paraId="15591B1F" w14:textId="7A9AA76F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INSERT INTO contract (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id_avocat_ctr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id_client_ctr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valoare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data_start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data_sfarsit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judecatorie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)</w:t>
      </w:r>
    </w:p>
    <w:p w14:paraId="16722BC9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VALUES ($1, $2, $3, $4, $5, $6)</w:t>
      </w:r>
    </w:p>
    <w:p w14:paraId="56A99F5D" w14:textId="0F425450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`;</w:t>
      </w:r>
    </w:p>
    <w:p w14:paraId="559138EC" w14:textId="0987365C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values = [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id_avocat_ctr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id_client_ctr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valoare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data_start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data_sfarsit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judecatorie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];</w:t>
      </w:r>
    </w:p>
    <w:p w14:paraId="3F41A7ED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values.forEach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((element, index) =&gt; {</w:t>
      </w:r>
    </w:p>
    <w:p w14:paraId="54D4020B" w14:textId="4A949CCB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const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element_clean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= String(element).replace(/[{}"]/g, '');</w:t>
      </w:r>
    </w:p>
    <w:p w14:paraId="645F3CC1" w14:textId="01BF0885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values[index] =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element_clean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;</w:t>
      </w:r>
    </w:p>
    <w:p w14:paraId="34AAB35F" w14:textId="071EBDE4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if(index == 4 &amp;&amp;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element_clean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== ''){</w:t>
      </w:r>
    </w:p>
    <w:p w14:paraId="13B015A3" w14:textId="0C253F9A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    values[index] = null;</w:t>
      </w:r>
    </w:p>
    <w:p w14:paraId="653AC4B0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}</w:t>
      </w:r>
    </w:p>
    <w:p w14:paraId="2C74D42B" w14:textId="30604B0C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});</w:t>
      </w:r>
    </w:p>
    <w:p w14:paraId="18FC4DF7" w14:textId="19EA0460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try {</w:t>
      </w:r>
    </w:p>
    <w:p w14:paraId="2247B621" w14:textId="5FF1E7E2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await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client.query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(query, values);</w:t>
      </w:r>
    </w:p>
    <w:p w14:paraId="3422C8B6" w14:textId="77777777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res.redirect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('/view/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contracte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'); </w:t>
      </w:r>
    </w:p>
    <w:p w14:paraId="357AB4DA" w14:textId="27F7ED32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} catch (error) {</w:t>
      </w:r>
    </w:p>
    <w:p w14:paraId="3F78D4A7" w14:textId="714F3EAF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console.error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(error);</w:t>
      </w:r>
    </w:p>
    <w:p w14:paraId="1982F31F" w14:textId="2AAA07B6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//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res.status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(500).send('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Eroare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.');</w:t>
      </w:r>
    </w:p>
    <w:p w14:paraId="4FB5A7AE" w14:textId="10A80055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    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res.render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("pages/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eroare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", {</w:t>
      </w:r>
      <w:proofErr w:type="spellStart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eroare:String</w:t>
      </w:r>
      <w:proofErr w:type="spellEnd"/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(error)});</w:t>
      </w:r>
    </w:p>
    <w:p w14:paraId="06EE99A1" w14:textId="6AA71EC5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}</w:t>
      </w:r>
    </w:p>
    <w:p w14:paraId="0A8859AF" w14:textId="24A1CC34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});</w:t>
      </w:r>
    </w:p>
    <w:p w14:paraId="08863CC9" w14:textId="521A04BD" w:rsidR="00EF1240" w:rsidRPr="00EF1240" w:rsidRDefault="00EF1240" w:rsidP="00EF1240">
      <w:pPr>
        <w:spacing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F1240">
        <w:rPr>
          <w:rFonts w:ascii="Times New Roman" w:hAnsi="Times New Roman" w:cs="Times New Roman"/>
          <w:color w:val="4472C4" w:themeColor="accent1"/>
          <w:sz w:val="20"/>
          <w:szCs w:val="20"/>
        </w:rPr>
        <w:t>});</w:t>
      </w:r>
    </w:p>
    <w:p w14:paraId="254CBA76" w14:textId="2F1613EF" w:rsidR="00EF1240" w:rsidRDefault="00EF1240" w:rsidP="00EF124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BE6285C" w14:textId="7EA5C776" w:rsidR="004C79BD" w:rsidRDefault="00EF1240" w:rsidP="00347A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afara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“get”, </w:t>
      </w:r>
      <w:bookmarkStart w:id="8" w:name="_Hlk157635246"/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“post”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stocheze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date). </w:t>
      </w:r>
      <w:r w:rsidR="00AA2741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constrangerile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setate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add_contract.ejs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nu apar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query de “INSERT INTO”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</w:t>
      </w:r>
      <w:r w:rsidR="00AB6F4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intoarcerea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A2741">
        <w:rPr>
          <w:rFonts w:ascii="Times New Roman" w:hAnsi="Times New Roman" w:cs="Times New Roman"/>
          <w:sz w:val="24"/>
          <w:szCs w:val="24"/>
        </w:rPr>
        <w:t>tabelei</w:t>
      </w:r>
      <w:proofErr w:type="spellEnd"/>
      <w:r w:rsidR="00AA2741">
        <w:rPr>
          <w:rFonts w:ascii="Times New Roman" w:hAnsi="Times New Roman" w:cs="Times New Roman"/>
          <w:sz w:val="24"/>
          <w:szCs w:val="24"/>
        </w:rPr>
        <w:t xml:space="preserve"> respective.</w:t>
      </w:r>
      <w:bookmarkEnd w:id="8"/>
    </w:p>
    <w:p w14:paraId="11BDCBD4" w14:textId="6754396B" w:rsidR="004C79BD" w:rsidRDefault="004C79BD" w:rsidP="00EF1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88064D" w14:textId="77777777" w:rsidR="004C79BD" w:rsidRDefault="004C79BD" w:rsidP="00EF1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DD19BF" w14:textId="2D9E3E29" w:rsidR="004C79BD" w:rsidRDefault="004C79BD" w:rsidP="00EF1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8439CB" w14:textId="0FB23B5A" w:rsidR="004C79BD" w:rsidRDefault="004C79BD" w:rsidP="00EF1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02A67" w14:textId="537C3CDB" w:rsidR="00E01F00" w:rsidRDefault="004C79BD" w:rsidP="00EF124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0C800" wp14:editId="4A9059DD">
                <wp:simplePos x="0" y="0"/>
                <wp:positionH relativeFrom="margin">
                  <wp:align>center</wp:align>
                </wp:positionH>
                <wp:positionV relativeFrom="paragraph">
                  <wp:posOffset>3746970</wp:posOffset>
                </wp:positionV>
                <wp:extent cx="914400" cy="349002"/>
                <wp:effectExtent l="0" t="0" r="1143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F89DFD" w14:textId="77777777" w:rsidR="004C79BD" w:rsidRDefault="004C79BD" w:rsidP="004C79BD">
                            <w:r>
                              <w:t xml:space="preserve">Fig. 5: </w:t>
                            </w:r>
                            <w:proofErr w:type="spellStart"/>
                            <w:r>
                              <w:t>adaugarea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unui</w:t>
                            </w:r>
                            <w:proofErr w:type="spellEnd"/>
                            <w:r>
                              <w:t xml:space="preserve"> contract </w:t>
                            </w:r>
                            <w:proofErr w:type="spellStart"/>
                            <w:r>
                              <w:t>nou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C800" id="Text Box 15" o:spid="_x0000_s1030" type="#_x0000_t202" style="position:absolute;margin-left:0;margin-top:295.05pt;width:1in;height:27.5pt;z-index:25166745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" fillcolor="white [3201]" strokecolor="white [3212]" strokeweight=".5pt">
                <v:textbox>
                  <w:txbxContent>
                    <w:p w14:paraId="08F89DFD" w14:textId="77777777" w:rsidR="004C79BD" w:rsidRDefault="004C79BD" w:rsidP="004C79BD">
                      <w:r>
                        <w:t xml:space="preserve">Fig. 5: </w:t>
                      </w:r>
                      <w:proofErr w:type="spellStart"/>
                      <w:r>
                        <w:t>adaugarea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unui</w:t>
                      </w:r>
                      <w:proofErr w:type="spellEnd"/>
                      <w:r>
                        <w:t xml:space="preserve"> contract </w:t>
                      </w:r>
                      <w:proofErr w:type="spellStart"/>
                      <w:r>
                        <w:t>nou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5FCB8" w14:textId="3E6A8289" w:rsidR="00EF1240" w:rsidRDefault="004C79BD" w:rsidP="00EF1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3E7593" wp14:editId="0E5E092A">
            <wp:extent cx="5696205" cy="31483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9"/>
                    <a:stretch/>
                  </pic:blipFill>
                  <pic:spPr bwMode="auto">
                    <a:xfrm>
                      <a:off x="0" y="0"/>
                      <a:ext cx="5745541" cy="31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EBCBD" w14:textId="2AC38602" w:rsidR="004C79BD" w:rsidRDefault="00E85528" w:rsidP="00EF1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76138" wp14:editId="29F8CFC6">
                <wp:simplePos x="0" y="0"/>
                <wp:positionH relativeFrom="margin">
                  <wp:align>center</wp:align>
                </wp:positionH>
                <wp:positionV relativeFrom="paragraph">
                  <wp:posOffset>68111</wp:posOffset>
                </wp:positionV>
                <wp:extent cx="914400" cy="348615"/>
                <wp:effectExtent l="0" t="0" r="1143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315F76" w14:textId="401B7A09" w:rsidR="00E85528" w:rsidRDefault="00E85528" w:rsidP="00E85528">
                            <w:r>
                              <w:t xml:space="preserve">Fig. </w:t>
                            </w:r>
                            <w:r>
                              <w:t>6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editarea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unui</w:t>
                            </w:r>
                            <w:proofErr w:type="spellEnd"/>
                            <w:r>
                              <w:t xml:space="preserve"> contract </w:t>
                            </w:r>
                            <w:proofErr w:type="spellStart"/>
                            <w:r>
                              <w:t>deja</w:t>
                            </w:r>
                            <w:proofErr w:type="spellEnd"/>
                            <w:r>
                              <w:t xml:space="preserve"> existent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6138" id="Text Box 6" o:spid="_x0000_s1031" type="#_x0000_t202" style="position:absolute;margin-left:0;margin-top:5.35pt;width:1in;height:27.45pt;z-index:25166950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" fillcolor="white [3201]" strokecolor="white [3212]" strokeweight=".5pt">
                <v:textbox>
                  <w:txbxContent>
                    <w:p w14:paraId="57315F76" w14:textId="401B7A09" w:rsidR="00E85528" w:rsidRDefault="00E85528" w:rsidP="00E85528">
                      <w:r>
                        <w:t xml:space="preserve">Fig. </w:t>
                      </w:r>
                      <w:r>
                        <w:t>6</w:t>
                      </w:r>
                      <w:r>
                        <w:t xml:space="preserve">: </w:t>
                      </w:r>
                      <w:proofErr w:type="spellStart"/>
                      <w:r>
                        <w:t>editarea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unui</w:t>
                      </w:r>
                      <w:proofErr w:type="spellEnd"/>
                      <w:r>
                        <w:t xml:space="preserve"> contract </w:t>
                      </w:r>
                      <w:proofErr w:type="spellStart"/>
                      <w:r>
                        <w:t>deja</w:t>
                      </w:r>
                      <w:proofErr w:type="spellEnd"/>
                      <w:r>
                        <w:t xml:space="preserve"> existent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2DC2C3" w14:textId="437B3B8D" w:rsidR="004C79BD" w:rsidRDefault="004C79BD" w:rsidP="00EF1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A8926" w14:textId="0C27B332" w:rsidR="004C79BD" w:rsidRDefault="004C79BD" w:rsidP="00EF1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124FB7" w14:textId="5B89156B" w:rsidR="00E01F00" w:rsidRDefault="00E01F00" w:rsidP="00EF1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077FF7" w14:textId="77777777" w:rsidR="00E01F00" w:rsidRDefault="00E01F00" w:rsidP="00EF1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CD0B85" w14:textId="01D81086" w:rsidR="004C79BD" w:rsidRDefault="004C79BD" w:rsidP="00347A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9" w:name="_Hlk157635808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“contract”.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“get”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formula</w:t>
      </w:r>
      <w:r w:rsidR="00AB6F46">
        <w:rPr>
          <w:rFonts w:ascii="Times New Roman" w:hAnsi="Times New Roman" w:cs="Times New Roman"/>
          <w:sz w:val="24"/>
          <w:szCs w:val="24"/>
        </w:rPr>
        <w:t>r.</w:t>
      </w:r>
      <w:r w:rsidR="001C408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C408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1C4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08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C4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080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="001C4080">
        <w:rPr>
          <w:rFonts w:ascii="Times New Roman" w:hAnsi="Times New Roman" w:cs="Times New Roman"/>
          <w:sz w:val="24"/>
          <w:szCs w:val="24"/>
        </w:rPr>
        <w:t xml:space="preserve"> un query de “UPDATE” in loc de “INSERT INTO”.</w:t>
      </w:r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de “edit”</w:t>
      </w:r>
      <w:r w:rsidR="00087EB3">
        <w:rPr>
          <w:rFonts w:ascii="Times New Roman" w:hAnsi="Times New Roman" w:cs="Times New Roman"/>
          <w:sz w:val="24"/>
          <w:szCs w:val="24"/>
        </w:rPr>
        <w:t xml:space="preserve"> (fig. 4)</w:t>
      </w:r>
      <w:r w:rsidR="00AB6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inregistrarii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B6F46">
        <w:rPr>
          <w:rFonts w:ascii="Times New Roman" w:hAnsi="Times New Roman" w:cs="Times New Roman"/>
          <w:sz w:val="24"/>
          <w:szCs w:val="24"/>
        </w:rPr>
        <w:t>modificam</w:t>
      </w:r>
      <w:proofErr w:type="spellEnd"/>
      <w:r w:rsidR="00AB6F46">
        <w:rPr>
          <w:rFonts w:ascii="Times New Roman" w:hAnsi="Times New Roman" w:cs="Times New Roman"/>
          <w:sz w:val="24"/>
          <w:szCs w:val="24"/>
        </w:rPr>
        <w:t>.</w:t>
      </w:r>
    </w:p>
    <w:bookmarkEnd w:id="9"/>
    <w:p w14:paraId="3A177B06" w14:textId="77BC824A" w:rsidR="001C4080" w:rsidRDefault="001C4080" w:rsidP="00EF1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E675AD" w14:textId="77777777" w:rsidR="001C4080" w:rsidRPr="001C4080" w:rsidRDefault="001C4080" w:rsidP="001C408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>UPDATE contract</w:t>
      </w:r>
    </w:p>
    <w:p w14:paraId="2F3D2B37" w14:textId="77777777" w:rsidR="001C4080" w:rsidRPr="001C4080" w:rsidRDefault="001C4080" w:rsidP="001C408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SET </w:t>
      </w:r>
      <w:proofErr w:type="spellStart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>id_avocat_ctr</w:t>
      </w:r>
      <w:proofErr w:type="spellEnd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$1,</w:t>
      </w:r>
    </w:p>
    <w:p w14:paraId="58AFADC1" w14:textId="77777777" w:rsidR="001C4080" w:rsidRPr="001C4080" w:rsidRDefault="001C4080" w:rsidP="001C408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proofErr w:type="spellStart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>id_client_ctr</w:t>
      </w:r>
      <w:proofErr w:type="spellEnd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$2,</w:t>
      </w:r>
    </w:p>
    <w:p w14:paraId="66A9979B" w14:textId="77777777" w:rsidR="001C4080" w:rsidRPr="001C4080" w:rsidRDefault="001C4080" w:rsidP="001C408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proofErr w:type="spellStart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>valoare</w:t>
      </w:r>
      <w:proofErr w:type="spellEnd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$3,</w:t>
      </w:r>
    </w:p>
    <w:p w14:paraId="132A14FD" w14:textId="77777777" w:rsidR="001C4080" w:rsidRPr="001C4080" w:rsidRDefault="001C4080" w:rsidP="001C408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proofErr w:type="spellStart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>data_start</w:t>
      </w:r>
      <w:proofErr w:type="spellEnd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$4,</w:t>
      </w:r>
    </w:p>
    <w:p w14:paraId="5073F52B" w14:textId="77777777" w:rsidR="001C4080" w:rsidRPr="001C4080" w:rsidRDefault="001C4080" w:rsidP="001C408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proofErr w:type="spellStart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>data_sfarsit</w:t>
      </w:r>
      <w:proofErr w:type="spellEnd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$5,</w:t>
      </w:r>
    </w:p>
    <w:p w14:paraId="0B914280" w14:textId="77777777" w:rsidR="001C4080" w:rsidRPr="001C4080" w:rsidRDefault="001C4080" w:rsidP="001C408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proofErr w:type="spellStart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>judecatorie</w:t>
      </w:r>
      <w:proofErr w:type="spellEnd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$6</w:t>
      </w:r>
    </w:p>
    <w:p w14:paraId="5C294E51" w14:textId="3FD1B010" w:rsidR="001C4080" w:rsidRDefault="001C4080" w:rsidP="001C408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WHERE </w:t>
      </w:r>
      <w:proofErr w:type="spellStart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>id_contract</w:t>
      </w:r>
      <w:proofErr w:type="spellEnd"/>
      <w:r w:rsidRPr="001C40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$7;</w:t>
      </w:r>
    </w:p>
    <w:p w14:paraId="6A5C3EEF" w14:textId="6FE750F4" w:rsidR="001C4080" w:rsidRDefault="001C4080" w:rsidP="001C408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819A3B1" w14:textId="1A274945" w:rsidR="001C4080" w:rsidRDefault="001C4080" w:rsidP="00347A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10" w:name="_Hlk157636040"/>
      <w:r>
        <w:rPr>
          <w:rFonts w:ascii="Times New Roman" w:hAnsi="Times New Roman" w:cs="Times New Roman"/>
          <w:sz w:val="24"/>
          <w:szCs w:val="24"/>
        </w:rPr>
        <w:t xml:space="preserve">O 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B07E6" w:rsidRPr="00EB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de “delete”</w:t>
      </w:r>
      <w:r w:rsidR="00087EB3">
        <w:rPr>
          <w:rFonts w:ascii="Times New Roman" w:hAnsi="Times New Roman" w:cs="Times New Roman"/>
          <w:sz w:val="24"/>
          <w:szCs w:val="24"/>
        </w:rPr>
        <w:t xml:space="preserve"> </w:t>
      </w:r>
      <w:r w:rsidR="00087EB3">
        <w:rPr>
          <w:rFonts w:ascii="Times New Roman" w:hAnsi="Times New Roman" w:cs="Times New Roman"/>
          <w:sz w:val="24"/>
          <w:szCs w:val="24"/>
        </w:rPr>
        <w:t>(fig. 4)</w:t>
      </w:r>
      <w:r w:rsidR="00EB07E6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instantaneu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spatele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7E6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EB07E6">
        <w:rPr>
          <w:rFonts w:ascii="Times New Roman" w:hAnsi="Times New Roman" w:cs="Times New Roman"/>
          <w:sz w:val="24"/>
          <w:szCs w:val="24"/>
        </w:rPr>
        <w:t>:</w:t>
      </w:r>
    </w:p>
    <w:bookmarkEnd w:id="10"/>
    <w:p w14:paraId="63E194DB" w14:textId="60188965" w:rsidR="00EB07E6" w:rsidRDefault="00EB07E6" w:rsidP="001C4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BAAEF9" w14:textId="65D73ECD" w:rsidR="00EB07E6" w:rsidRDefault="00EB07E6" w:rsidP="001C4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26C900" w14:textId="77777777" w:rsidR="00EB07E6" w:rsidRP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app.post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("/delete/contract/:id", function(req, res){</w:t>
      </w:r>
    </w:p>
    <w:p w14:paraId="67F9BCAB" w14:textId="77777777" w:rsidR="00EB07E6" w:rsidRP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const </w:t>
      </w: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contractId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req.params.id;</w:t>
      </w:r>
    </w:p>
    <w:p w14:paraId="72C7EABF" w14:textId="77777777" w:rsidR="00EB07E6" w:rsidRP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client.query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('DELETE FROM contract WHERE </w:t>
      </w: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id_contract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$1', [</w:t>
      </w: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contractId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], function(err, </w:t>
      </w: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rez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){</w:t>
      </w:r>
    </w:p>
    <w:p w14:paraId="7A85A089" w14:textId="77777777" w:rsidR="00EB07E6" w:rsidRP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if(err){</w:t>
      </w:r>
    </w:p>
    <w:p w14:paraId="736CB169" w14:textId="77777777" w:rsidR="00EB07E6" w:rsidRP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//</w:t>
      </w: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console.error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(err);</w:t>
      </w:r>
    </w:p>
    <w:p w14:paraId="2BDEFCE9" w14:textId="77777777" w:rsidR="00EB07E6" w:rsidRP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</w:t>
      </w: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res.render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("pages/</w:t>
      </w: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eroare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", {</w:t>
      </w: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eroare:String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(err)});</w:t>
      </w:r>
    </w:p>
    <w:p w14:paraId="2499428D" w14:textId="77777777" w:rsidR="00EB07E6" w:rsidRP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return;</w:t>
      </w:r>
    </w:p>
    <w:p w14:paraId="269ACEC6" w14:textId="77777777" w:rsidR="00EB07E6" w:rsidRP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}</w:t>
      </w:r>
    </w:p>
    <w:p w14:paraId="1BFB5A93" w14:textId="77777777" w:rsidR="00EB07E6" w:rsidRP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console.log('Delete successful');</w:t>
      </w:r>
    </w:p>
    <w:p w14:paraId="14CE684F" w14:textId="77777777" w:rsidR="00EB07E6" w:rsidRP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res.redirect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("/view/</w:t>
      </w:r>
      <w:proofErr w:type="spellStart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contracte</w:t>
      </w:r>
      <w:proofErr w:type="spellEnd"/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");</w:t>
      </w:r>
    </w:p>
    <w:p w14:paraId="4D846D4C" w14:textId="77777777" w:rsidR="00EB07E6" w:rsidRP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});</w:t>
      </w:r>
    </w:p>
    <w:p w14:paraId="0D912F18" w14:textId="19FEEBE3" w:rsidR="00EB07E6" w:rsidRDefault="00EB07E6" w:rsidP="00EB07E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B07E6">
        <w:rPr>
          <w:rFonts w:ascii="Times New Roman" w:hAnsi="Times New Roman" w:cs="Times New Roman"/>
          <w:color w:val="4472C4" w:themeColor="accent1"/>
          <w:sz w:val="24"/>
          <w:szCs w:val="24"/>
        </w:rPr>
        <w:t>});</w:t>
      </w:r>
    </w:p>
    <w:p w14:paraId="049E41F8" w14:textId="77777777" w:rsidR="00E01F00" w:rsidRDefault="00E01F00" w:rsidP="00347A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6C25D1" w14:textId="77777777" w:rsidR="00E01F00" w:rsidRDefault="00E01F00" w:rsidP="00347A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A07C8C" w14:textId="77777777" w:rsidR="00E01F00" w:rsidRDefault="00E01F00" w:rsidP="00347AC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5F8D7F" w14:textId="3B7ABE1F" w:rsidR="00E01F00" w:rsidRDefault="00E721C9" w:rsidP="00E01F0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11" w:name="_Hlk157636103"/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“post”.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“delete”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accesibila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11"/>
    <w:p w14:paraId="6EDC78F6" w14:textId="77777777" w:rsidR="00E01F00" w:rsidRDefault="00E01F00" w:rsidP="00E01F0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6D9889" w14:textId="77777777" w:rsidR="00E01F00" w:rsidRDefault="00E01F00" w:rsidP="00EB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F86942" w14:textId="114ED4F3" w:rsidR="00E721C9" w:rsidRDefault="00E721C9" w:rsidP="00EB07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Hlk157636147"/>
      <w:proofErr w:type="spellStart"/>
      <w:r w:rsidRPr="00E721C9">
        <w:rPr>
          <w:rFonts w:ascii="Times New Roman" w:hAnsi="Times New Roman" w:cs="Times New Roman"/>
          <w:b/>
          <w:bCs/>
          <w:sz w:val="32"/>
          <w:szCs w:val="32"/>
        </w:rPr>
        <w:t>Concluzii</w:t>
      </w:r>
      <w:proofErr w:type="spellEnd"/>
    </w:p>
    <w:p w14:paraId="5ADEA8AA" w14:textId="2AF96291" w:rsidR="00E721C9" w:rsidRDefault="00E721C9" w:rsidP="00EB07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7223A" w14:textId="1F33E3E5" w:rsidR="00E721C9" w:rsidRDefault="00E721C9" w:rsidP="00EB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Node.js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stapanit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query,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scurt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BA9020" w14:textId="0FB5164E" w:rsidR="00E721C9" w:rsidRDefault="00E721C9" w:rsidP="00EB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avocatura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afacerile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avocati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EE736D" w14:textId="7C81AD63" w:rsidR="00347ACC" w:rsidRDefault="00E721C9" w:rsidP="00EB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construita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 PostgreSQL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dovedit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buna </w:t>
      </w:r>
      <w:r w:rsidR="002D192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prietenoase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multitudinii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unelte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constrangerilor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entitatile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2A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2D192A">
        <w:rPr>
          <w:rFonts w:ascii="Times New Roman" w:hAnsi="Times New Roman" w:cs="Times New Roman"/>
          <w:sz w:val="24"/>
          <w:szCs w:val="24"/>
        </w:rPr>
        <w:t>.</w:t>
      </w:r>
    </w:p>
    <w:bookmarkEnd w:id="12"/>
    <w:p w14:paraId="79C626EA" w14:textId="77777777" w:rsidR="00347ACC" w:rsidRDefault="00347ACC" w:rsidP="00EB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E50FD0" w14:textId="3F900332" w:rsidR="002D192A" w:rsidRDefault="002D192A" w:rsidP="00EB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3" w:name="_Hlk157636342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Bibliografie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D76AF6" w14:textId="28EA97EE" w:rsidR="002D192A" w:rsidRDefault="002D192A" w:rsidP="00EB07E6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[1]  </w:t>
      </w:r>
      <w:hyperlink r:id="rId16" w:history="1">
        <w:r w:rsidRPr="00FB1AAE">
          <w:rPr>
            <w:rStyle w:val="Hyperlink"/>
            <w:rFonts w:ascii="Calibri" w:hAnsi="Calibri" w:cs="Calibri"/>
          </w:rPr>
          <w:t>https://ro.wikipedia.org/wiki/PostgreSQL</w:t>
        </w:r>
      </w:hyperlink>
    </w:p>
    <w:p w14:paraId="1B4C12E9" w14:textId="0C8CA1C9" w:rsidR="002D192A" w:rsidRDefault="002D192A" w:rsidP="00EB07E6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[2] </w:t>
      </w:r>
      <w:hyperlink r:id="rId17" w:anchor=":~:text=O%20cheie%20primar%C4%83%20este%20un,avea%20doar%20o%20cheie%20primar%C4%83" w:history="1">
        <w:r w:rsidRPr="00FB1AAE">
          <w:rPr>
            <w:rStyle w:val="Hyperlink"/>
            <w:rFonts w:ascii="Calibri" w:hAnsi="Calibri" w:cs="Calibri"/>
          </w:rPr>
          <w:t>https://support.microsoft.com/ro-ro/topic/ad%C4%83ugarea-sau-modificarea-cheii-primare-a-unui-tabel-%C3%AEn-access-07b4a84b-0063-4d56-8b00-65f2975e4379#:~:text=O%20cheie%20primar%C4%83%20este%20un,avea%20doar%20o%20cheie%20primar%C4%83</w:t>
        </w:r>
      </w:hyperlink>
      <w:r w:rsidRPr="002D192A">
        <w:rPr>
          <w:rFonts w:ascii="Calibri" w:hAnsi="Calibri" w:cs="Calibri"/>
          <w:color w:val="000000"/>
        </w:rPr>
        <w:t>.</w:t>
      </w:r>
    </w:p>
    <w:p w14:paraId="6B7C9765" w14:textId="66CEE127" w:rsidR="002D192A" w:rsidRDefault="002D192A" w:rsidP="00EB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 w:rsidRPr="002D192A">
        <w:t xml:space="preserve"> </w:t>
      </w:r>
      <w:hyperlink r:id="rId18" w:history="1">
        <w:r w:rsidR="007B4718" w:rsidRPr="00FB1AA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https://en.wikipedia.org/wiki/Node.js</w:t>
        </w:r>
      </w:hyperlink>
    </w:p>
    <w:p w14:paraId="29A08051" w14:textId="0D677387" w:rsidR="007B4718" w:rsidRDefault="007B4718" w:rsidP="00EB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C7BC30" w14:textId="276D78E8" w:rsidR="007B4718" w:rsidRDefault="007B4718" w:rsidP="00EB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C4257D" w14:textId="6F5579E5" w:rsidR="007B4718" w:rsidRDefault="00087EB3" w:rsidP="00EB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B4718" w:rsidRPr="00FB1AA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</w:t>
        </w:r>
      </w:hyperlink>
      <w:r w:rsidR="007B4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7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B4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718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="007B4718">
        <w:rPr>
          <w:rFonts w:ascii="Times New Roman" w:hAnsi="Times New Roman" w:cs="Times New Roman"/>
          <w:sz w:val="24"/>
          <w:szCs w:val="24"/>
        </w:rPr>
        <w:t xml:space="preserve"> tutorial de Node.js </w:t>
      </w:r>
      <w:proofErr w:type="spellStart"/>
      <w:r w:rsidR="007B471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B4718">
        <w:rPr>
          <w:rFonts w:ascii="Times New Roman" w:hAnsi="Times New Roman" w:cs="Times New Roman"/>
          <w:sz w:val="24"/>
          <w:szCs w:val="24"/>
        </w:rPr>
        <w:t xml:space="preserve"> PostgreSQL</w:t>
      </w:r>
    </w:p>
    <w:p w14:paraId="3D323EAD" w14:textId="219CCA10" w:rsidR="007B4718" w:rsidRDefault="00087EB3" w:rsidP="00EB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7B4718" w:rsidRPr="00FB1AAE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</w:t>
        </w:r>
      </w:hyperlink>
      <w:r w:rsidR="007B4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7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B4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718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="007B4718">
        <w:rPr>
          <w:rFonts w:ascii="Times New Roman" w:hAnsi="Times New Roman" w:cs="Times New Roman"/>
          <w:sz w:val="24"/>
          <w:szCs w:val="24"/>
        </w:rPr>
        <w:t xml:space="preserve"> de cod </w:t>
      </w:r>
      <w:proofErr w:type="spellStart"/>
      <w:r w:rsidR="007B4718">
        <w:rPr>
          <w:rFonts w:ascii="Times New Roman" w:hAnsi="Times New Roman" w:cs="Times New Roman"/>
          <w:sz w:val="24"/>
          <w:szCs w:val="24"/>
        </w:rPr>
        <w:t>intampinate</w:t>
      </w:r>
      <w:proofErr w:type="spellEnd"/>
      <w:r w:rsidR="007B471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7B4718">
        <w:rPr>
          <w:rFonts w:ascii="Times New Roman" w:hAnsi="Times New Roman" w:cs="Times New Roman"/>
          <w:sz w:val="24"/>
          <w:szCs w:val="24"/>
        </w:rPr>
        <w:t>parcurs</w:t>
      </w:r>
      <w:proofErr w:type="spellEnd"/>
    </w:p>
    <w:bookmarkEnd w:id="13"/>
    <w:p w14:paraId="630B36B2" w14:textId="77777777" w:rsidR="007B4718" w:rsidRPr="002D192A" w:rsidRDefault="007B4718" w:rsidP="00EB07E6">
      <w:pPr>
        <w:spacing w:line="240" w:lineRule="auto"/>
      </w:pPr>
    </w:p>
    <w:sectPr w:rsidR="007B4718" w:rsidRPr="002D192A" w:rsidSect="009141A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0E6B"/>
    <w:multiLevelType w:val="hybridMultilevel"/>
    <w:tmpl w:val="29E80A24"/>
    <w:lvl w:ilvl="0" w:tplc="282C85DE">
      <w:numFmt w:val="bullet"/>
      <w:lvlText w:val="-"/>
      <w:lvlJc w:val="left"/>
      <w:pPr>
        <w:ind w:left="4125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1" w15:restartNumberingAfterBreak="0">
    <w:nsid w:val="44843F72"/>
    <w:multiLevelType w:val="multilevel"/>
    <w:tmpl w:val="69B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90F92"/>
    <w:multiLevelType w:val="hybridMultilevel"/>
    <w:tmpl w:val="9C561F40"/>
    <w:lvl w:ilvl="0" w:tplc="AE4C1750">
      <w:numFmt w:val="bullet"/>
      <w:lvlText w:val="-"/>
      <w:lvlJc w:val="left"/>
      <w:pPr>
        <w:ind w:left="468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78FB032C"/>
    <w:multiLevelType w:val="multilevel"/>
    <w:tmpl w:val="D84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2C"/>
    <w:rsid w:val="000212A6"/>
    <w:rsid w:val="00070707"/>
    <w:rsid w:val="00087EB3"/>
    <w:rsid w:val="001C4080"/>
    <w:rsid w:val="00201ED3"/>
    <w:rsid w:val="002D192A"/>
    <w:rsid w:val="002E22F5"/>
    <w:rsid w:val="00330FC9"/>
    <w:rsid w:val="00347ACC"/>
    <w:rsid w:val="004C79BD"/>
    <w:rsid w:val="004D6B31"/>
    <w:rsid w:val="00585889"/>
    <w:rsid w:val="005E0539"/>
    <w:rsid w:val="00613237"/>
    <w:rsid w:val="006A69AA"/>
    <w:rsid w:val="006E2FE3"/>
    <w:rsid w:val="006E4819"/>
    <w:rsid w:val="007325E4"/>
    <w:rsid w:val="007B4718"/>
    <w:rsid w:val="00816BCE"/>
    <w:rsid w:val="00861ECB"/>
    <w:rsid w:val="009141AF"/>
    <w:rsid w:val="00990C7D"/>
    <w:rsid w:val="009F7367"/>
    <w:rsid w:val="00A0447A"/>
    <w:rsid w:val="00A55A40"/>
    <w:rsid w:val="00A56C34"/>
    <w:rsid w:val="00AA2741"/>
    <w:rsid w:val="00AA397D"/>
    <w:rsid w:val="00AB6F46"/>
    <w:rsid w:val="00B12F43"/>
    <w:rsid w:val="00B9077B"/>
    <w:rsid w:val="00BA1007"/>
    <w:rsid w:val="00BC418C"/>
    <w:rsid w:val="00C715D0"/>
    <w:rsid w:val="00CD7582"/>
    <w:rsid w:val="00D35E75"/>
    <w:rsid w:val="00D77F2C"/>
    <w:rsid w:val="00E01F00"/>
    <w:rsid w:val="00E63C78"/>
    <w:rsid w:val="00E721C9"/>
    <w:rsid w:val="00E76F5F"/>
    <w:rsid w:val="00E85528"/>
    <w:rsid w:val="00EB07E6"/>
    <w:rsid w:val="00EF1240"/>
    <w:rsid w:val="00F12ABD"/>
    <w:rsid w:val="00F5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65DEE"/>
  <w15:chartTrackingRefBased/>
  <w15:docId w15:val="{3E4C1A62-C603-44E3-BFC3-13B5DAE2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E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D7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Front-end_%C8%99i_back-end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en.wikipedia.org/wiki/Node.j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o.wikipedia.org/wiki/JavaScript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support.microsoft.com/ro-ro/topic/ad%C4%83ugarea-sau-modificarea-cheii-primare-a-unui-tabel-%C3%AEn-access-07b4a84b-0063-4d56-8b00-65f2975e43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.wikipedia.org/wiki/PostgreSQL" TargetMode="External"/><Relationship Id="rId20" Type="http://schemas.openxmlformats.org/officeDocument/2006/relationships/hyperlink" Target="https://stackoverflow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hyperlink" Target="https://ro.wikipedia.org/wiki/Open_source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ro.wikipedia.org/wiki/Navigator_web" TargetMode="External"/><Relationship Id="rId19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Software_cu_surs%C4%83_deschis%C4%83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1617</Words>
  <Characters>9870</Characters>
  <Application>Microsoft Office Word</Application>
  <DocSecurity>0</DocSecurity>
  <Lines>302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Ciurtin Andrei</dc:creator>
  <cp:keywords/>
  <dc:description/>
  <cp:lastModifiedBy>Ciurtin Andrei</cp:lastModifiedBy>
  <cp:revision>25</cp:revision>
  <dcterms:created xsi:type="dcterms:W3CDTF">2024-01-31T14:39:00Z</dcterms:created>
  <dcterms:modified xsi:type="dcterms:W3CDTF">2024-01-31T21:41:00Z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a166a5121088e92c382a265129157474b8e16d24f53f00814ee40eb2db08cca4</vt:lpwstr>
  </property>
</Properties>
</file>