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9CD69" w14:textId="77777777" w:rsidR="0007562E" w:rsidRPr="00ED0E82" w:rsidRDefault="0007562E" w:rsidP="0007562E">
      <w:pPr>
        <w:rPr>
          <w:sz w:val="24"/>
        </w:rPr>
      </w:pPr>
      <w:r w:rsidRPr="00ED0E82">
        <w:rPr>
          <w:b/>
          <w:sz w:val="28"/>
        </w:rPr>
        <w:t>Slide</w:t>
      </w:r>
      <w:bookmarkStart w:id="0" w:name="_GoBack"/>
      <w:bookmarkEnd w:id="0"/>
      <w:r w:rsidRPr="00ED0E82">
        <w:rPr>
          <w:b/>
          <w:sz w:val="28"/>
        </w:rPr>
        <w:t xml:space="preserve"> 4: </w:t>
      </w:r>
      <w:r w:rsidRPr="00ED0E82">
        <w:rPr>
          <w:sz w:val="24"/>
        </w:rPr>
        <w:t>Many therapeutic activities are aimed at improving certain aspects of verbal communication in autistic children.</w:t>
      </w:r>
    </w:p>
    <w:p w14:paraId="7ACA0278" w14:textId="77777777" w:rsidR="0007562E" w:rsidRPr="0007562E" w:rsidRDefault="0007562E" w:rsidP="0007562E">
      <w:pPr>
        <w:rPr>
          <w:sz w:val="24"/>
        </w:rPr>
      </w:pPr>
      <w:r w:rsidRPr="0007562E">
        <w:rPr>
          <w:sz w:val="24"/>
        </w:rPr>
        <w:t>Using innovative technologies with autistic children and young people allows to present the didactic and educational material choosing a mainly visual-spatial language that we know to be their strong point.</w:t>
      </w:r>
    </w:p>
    <w:p w14:paraId="32CDA0D1" w14:textId="77777777" w:rsidR="0007562E" w:rsidRPr="0007562E" w:rsidRDefault="0007562E" w:rsidP="0007562E">
      <w:pPr>
        <w:rPr>
          <w:sz w:val="24"/>
        </w:rPr>
      </w:pPr>
      <w:r w:rsidRPr="0007562E">
        <w:rPr>
          <w:sz w:val="24"/>
        </w:rPr>
        <w:t>Some recent scientific studies have shown improvements in social skills by some adolescents with autism after the use of advanced technologies. Our project is a combination of two different technologies: virtual reality and smart object. Each child will have to use one of the two technologies. Our project deals with a research topic that is not much developed: the collaboration between disabled children and communication between two different technologies. There are no similar projects to ours, which use the two technologies simultaneously on two different users.</w:t>
      </w:r>
    </w:p>
    <w:p w14:paraId="54AAD752" w14:textId="77777777" w:rsidR="00ED0E82" w:rsidRPr="00ED0E82" w:rsidRDefault="0007562E" w:rsidP="00ED0E82">
      <w:pPr>
        <w:rPr>
          <w:sz w:val="24"/>
        </w:rPr>
      </w:pPr>
      <w:r w:rsidRPr="00ED0E82">
        <w:rPr>
          <w:b/>
          <w:sz w:val="28"/>
        </w:rPr>
        <w:t xml:space="preserve">Slide </w:t>
      </w:r>
      <w:r w:rsidRPr="00ED0E82">
        <w:rPr>
          <w:b/>
          <w:sz w:val="28"/>
        </w:rPr>
        <w:t>11</w:t>
      </w:r>
      <w:r w:rsidRPr="00ED0E82">
        <w:rPr>
          <w:b/>
          <w:sz w:val="28"/>
        </w:rPr>
        <w:t>:</w:t>
      </w:r>
      <w:r w:rsidRPr="0007562E">
        <w:rPr>
          <w:sz w:val="28"/>
        </w:rPr>
        <w:t xml:space="preserve"> </w:t>
      </w:r>
      <w:r>
        <w:rPr>
          <w:sz w:val="28"/>
        </w:rPr>
        <w:t xml:space="preserve"> </w:t>
      </w:r>
      <w:r w:rsidR="00ED0E82" w:rsidRPr="00ED0E82">
        <w:rPr>
          <w:sz w:val="24"/>
        </w:rPr>
        <w:t xml:space="preserve">Our project can be considered an excellent solution to the problem of verbal communication between disabled children because we are able to entice them through a fun and interactive game and thanks to audio-visual stimuli. </w:t>
      </w:r>
    </w:p>
    <w:p w14:paraId="3913587B" w14:textId="77777777" w:rsidR="00ED0E82" w:rsidRPr="00ED0E82" w:rsidRDefault="00ED0E82" w:rsidP="00ED0E82">
      <w:pPr>
        <w:rPr>
          <w:sz w:val="24"/>
        </w:rPr>
      </w:pPr>
      <w:r w:rsidRPr="00ED0E82">
        <w:rPr>
          <w:sz w:val="24"/>
        </w:rPr>
        <w:t xml:space="preserve">TamaDolphin has a lot of potential as a project thanks to its strength that is verbal communication which allows you to easily expand the activities to be carried out by users. </w:t>
      </w:r>
    </w:p>
    <w:p w14:paraId="36362B8B" w14:textId="77777777" w:rsidR="00ED0E82" w:rsidRPr="00ED0E82" w:rsidRDefault="00ED0E82" w:rsidP="00ED0E82">
      <w:pPr>
        <w:rPr>
          <w:sz w:val="24"/>
        </w:rPr>
      </w:pPr>
      <w:r w:rsidRPr="00ED0E82">
        <w:rPr>
          <w:sz w:val="24"/>
        </w:rPr>
        <w:t>For a future implementation we would like to include new rounds in the game with new activities to be carried out by users. It would be very interesting to insert a new round in which the need for the dolphin appears initially on the physical dolphin instead of on the VR.</w:t>
      </w:r>
    </w:p>
    <w:p w14:paraId="57314A90" w14:textId="77777777" w:rsidR="00ED0E82" w:rsidRPr="00ED0E82" w:rsidRDefault="00ED0E82" w:rsidP="00ED0E82">
      <w:pPr>
        <w:rPr>
          <w:sz w:val="24"/>
        </w:rPr>
      </w:pPr>
      <w:r w:rsidRPr="00ED0E82">
        <w:rPr>
          <w:sz w:val="24"/>
        </w:rPr>
        <w:t>To be able to give a complete experience to both children would be necessary for a future implementation to add a new activity associated with a new need that will arise on the dolphin SAM.</w:t>
      </w:r>
    </w:p>
    <w:p w14:paraId="6261C55B" w14:textId="36E9AB19" w:rsidR="0007562E" w:rsidRDefault="0007562E">
      <w:r>
        <w:br w:type="page"/>
      </w:r>
    </w:p>
    <w:p w14:paraId="153D59EB" w14:textId="77777777" w:rsidR="0061330F" w:rsidRDefault="00ED0E82"/>
    <w:sectPr w:rsidR="0061330F" w:rsidSect="00270A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A6"/>
    <w:rsid w:val="0007562E"/>
    <w:rsid w:val="00270A89"/>
    <w:rsid w:val="004C70A6"/>
    <w:rsid w:val="006D04A0"/>
    <w:rsid w:val="00A853BA"/>
    <w:rsid w:val="00DC4AA6"/>
    <w:rsid w:val="00ED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DC38"/>
  <w15:chartTrackingRefBased/>
  <w15:docId w15:val="{B11810F1-8AE1-4A69-B950-5FBEC4E6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7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2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Mauri</dc:creator>
  <cp:keywords/>
  <dc:description/>
  <cp:lastModifiedBy>Giuseppe Mauri</cp:lastModifiedBy>
  <cp:revision>4</cp:revision>
  <dcterms:created xsi:type="dcterms:W3CDTF">2019-02-10T17:23:00Z</dcterms:created>
  <dcterms:modified xsi:type="dcterms:W3CDTF">2019-02-10T17:25:00Z</dcterms:modified>
</cp:coreProperties>
</file>