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564B5" w14:textId="77777777" w:rsidR="000D03AB" w:rsidRPr="000D03AB" w:rsidRDefault="000D03AB" w:rsidP="000D03A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D03A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City of Midland — GPT Knowledge Base (RAG Edition)</w:t>
      </w:r>
    </w:p>
    <w:p w14:paraId="51353205" w14:textId="2B25BF10" w:rsidR="000D03AB" w:rsidRPr="000D03AB" w:rsidRDefault="000D03AB" w:rsidP="000D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3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Version </w:t>
      </w:r>
      <w:proofErr w:type="gramStart"/>
      <w:r w:rsidRPr="000D03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1.5  |</w:t>
      </w:r>
      <w:proofErr w:type="gramEnd"/>
      <w:r w:rsidRPr="000D03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  Re</w:t>
      </w:r>
      <w:r w:rsidRPr="000D03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compiled </w:t>
      </w:r>
      <w:r w:rsidR="00A15B3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25 April</w:t>
      </w:r>
      <w:r w:rsidRPr="000D03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 2025 — Expanded</w:t>
      </w:r>
    </w:p>
    <w:p w14:paraId="00CCC17D" w14:textId="77777777" w:rsidR="000D03AB" w:rsidRPr="000D03AB" w:rsidRDefault="000D03AB" w:rsidP="000D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3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This release adds deeper coverage across every service area, doubles SOP quick</w:t>
      </w:r>
      <w:r w:rsidRPr="000D03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noBreakHyphen/>
      </w:r>
      <w:proofErr w:type="gramStart"/>
      <w:r w:rsidRPr="000D03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guides, and</w:t>
      </w:r>
      <w:proofErr w:type="gramEnd"/>
      <w:r w:rsidRPr="000D03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embeds extra guard</w:t>
      </w:r>
      <w:r w:rsidRPr="000D03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noBreakHyphen/>
        <w:t>rails for ADA &amp; LEP accessibility.</w:t>
      </w:r>
    </w:p>
    <w:p w14:paraId="4A277974" w14:textId="77777777" w:rsidR="000D03AB" w:rsidRPr="000D03AB" w:rsidRDefault="000D03AB" w:rsidP="000D03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3AB">
        <w:rPr>
          <w:rFonts w:ascii="Times New Roman" w:eastAsia="Times New Roman" w:hAnsi="Times New Roman" w:cs="Times New Roman"/>
          <w:kern w:val="0"/>
          <w14:ligatures w14:val="none"/>
        </w:rPr>
        <w:pict w14:anchorId="40425FD3">
          <v:rect id="_x0000_i1039" style="width:0;height:1.5pt" o:hralign="center" o:hrstd="t" o:hr="t" fillcolor="#a0a0a0" stroked="f"/>
        </w:pict>
      </w:r>
    </w:p>
    <w:p w14:paraId="676B34F3" w14:textId="77777777" w:rsidR="000D03AB" w:rsidRPr="000D03AB" w:rsidRDefault="000D03AB" w:rsidP="000D03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0D03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0  Meta</w:t>
      </w:r>
      <w:proofErr w:type="gramEnd"/>
      <w:r w:rsidRPr="000D03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&amp; Retrieval Rules (Detailed)</w:t>
      </w:r>
    </w:p>
    <w:p w14:paraId="16DB4378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kb_name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com_gpt_kb</w:t>
      </w:r>
      <w:proofErr w:type="spellEnd"/>
    </w:p>
    <w:p w14:paraId="74B8095D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last_verified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2025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05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15</w:t>
      </w:r>
      <w:proofErr w:type="gramEnd"/>
    </w:p>
    <w:p w14:paraId="534C2C85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contact_source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Office_Locations_&amp;_Contacts_Apr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2025</w:t>
      </w:r>
    </w:p>
    <w:p w14:paraId="2C54CE59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number_format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432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685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7340              # spoken: four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three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two, six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eight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five…</w:t>
      </w:r>
    </w:p>
    <w:p w14:paraId="4C7CF29D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voice_pause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0.5s                       # default pause between breath groups</w:t>
      </w:r>
    </w:p>
    <w:p w14:paraId="70745968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chunk_size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900                         # target characters per chunk before 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upload</w:t>
      </w:r>
      <w:proofErr w:type="gramEnd"/>
    </w:p>
    <w:p w14:paraId="3A96EBF5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embedding_model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text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embedding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3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large #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ElevenLabs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default</w:t>
      </w:r>
    </w:p>
    <w:p w14:paraId="4AE6F58A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cache_policy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never_cache_personal_contact_data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# always query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contact_source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instead</w:t>
      </w:r>
    </w:p>
    <w:p w14:paraId="19667951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legal_disclaimer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&gt;</w:t>
      </w:r>
    </w:p>
    <w:p w14:paraId="0B48C529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The assistant provides general information only. It is not a substitute for 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professional</w:t>
      </w:r>
      <w:proofErr w:type="gramEnd"/>
    </w:p>
    <w:p w14:paraId="01C07A3C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medical, legal, or investment advice. In an emergency dial nine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one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one immediately.</w:t>
      </w:r>
    </w:p>
    <w:p w14:paraId="501DF616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multilingual_support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              # if user language ≠ English, answer in that language</w:t>
      </w:r>
    </w:p>
    <w:p w14:paraId="28767CDE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ada_compliance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true                    # text answers must meet WCAG 2.1 AA contrast &amp; clarity</w:t>
      </w:r>
    </w:p>
    <w:p w14:paraId="64A11714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lep_policy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&gt;</w:t>
      </w:r>
    </w:p>
    <w:p w14:paraId="12FF5095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Offer free language assistance services when the user self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identifies Limited English Proficiency.</w:t>
      </w:r>
    </w:p>
    <w:p w14:paraId="67C31056" w14:textId="77777777" w:rsidR="000D03AB" w:rsidRPr="000D03AB" w:rsidRDefault="000D03AB" w:rsidP="000D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3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Digits are always articulated individually when read aloud. URLs are spelled “midland </w:t>
      </w:r>
      <w:proofErr w:type="spellStart"/>
      <w:r w:rsidRPr="000D03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texas</w:t>
      </w:r>
      <w:proofErr w:type="spellEnd"/>
      <w:r w:rsidRPr="000D03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 dot gov slash …”.</w:t>
      </w:r>
    </w:p>
    <w:p w14:paraId="41569386" w14:textId="77777777" w:rsidR="000D03AB" w:rsidRPr="000D03AB" w:rsidRDefault="000D03AB" w:rsidP="000D03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3AB">
        <w:rPr>
          <w:rFonts w:ascii="Times New Roman" w:eastAsia="Times New Roman" w:hAnsi="Times New Roman" w:cs="Times New Roman"/>
          <w:kern w:val="0"/>
          <w14:ligatures w14:val="none"/>
        </w:rPr>
        <w:pict w14:anchorId="4D6301EF">
          <v:rect id="_x0000_i1040" style="width:0;height:1.5pt" o:hralign="center" o:hrstd="t" o:hr="t" fillcolor="#a0a0a0" stroked="f"/>
        </w:pict>
      </w:r>
    </w:p>
    <w:p w14:paraId="3166652E" w14:textId="77777777" w:rsidR="000D03AB" w:rsidRPr="000D03AB" w:rsidRDefault="000D03AB" w:rsidP="000D03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0D03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  Top</w:t>
      </w:r>
      <w:proofErr w:type="gramEnd"/>
      <w:r w:rsidRPr="000D03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Level Intent Tags (Expanded w/ Synonyms)</w:t>
      </w:r>
    </w:p>
    <w:p w14:paraId="404465F6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utilities   – Water, sewer, billing           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 | start/stop | leaks | portal | rate chart)</w:t>
      </w:r>
    </w:p>
    <w:p w14:paraId="1B085673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permits     – Building, zoning, licensing     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Apply | inspections | sign permits | plats)</w:t>
      </w:r>
    </w:p>
    <w:p w14:paraId="29E94994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safety      – Police, fire, emergency prep    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Non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emerg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Alert</w:t>
      </w:r>
      <w:r w:rsidRPr="000D03AB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Midland | animal control | CERT)</w:t>
      </w:r>
    </w:p>
    <w:p w14:paraId="75B87766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works       – Streets, drainage, capital 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projects(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Potholes | closures | stormwater | traffic signals)</w:t>
      </w:r>
    </w:p>
    <w:p w14:paraId="40C96C94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hr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– Employee services               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Benefits | FMLA | onboarding | IT help | payroll)</w:t>
      </w:r>
    </w:p>
    <w:p w14:paraId="0A575298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community   – Council, events, library, parks 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Agendas | volunteer | rentals | surveys)</w:t>
      </w:r>
    </w:p>
    <w:p w14:paraId="5308491D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finance     – Budget, spending, vendor pay    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Reports | reimburse | transparency | CAFR)</w:t>
      </w:r>
    </w:p>
    <w:p w14:paraId="7FE9CAB4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digital     – Portals, chatbots, reporting    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spellStart"/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SeeClickFix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| Ask</w:t>
      </w:r>
      <w:r w:rsidRPr="000D03AB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Jacky | e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forms | open data)</w:t>
      </w:r>
    </w:p>
    <w:p w14:paraId="47124E2E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sop         – Internal processes              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Travel | purchasing | fleet | facilities | records)</w:t>
      </w:r>
    </w:p>
    <w:p w14:paraId="244E1F0B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library     – Public library services         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 signup | hours | programs | room reserve)</w:t>
      </w:r>
    </w:p>
    <w:p w14:paraId="6409A4C9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animal      – Shelter &amp; ordinances            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(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Adoptions | stray pickup | license | microchip)</w:t>
      </w:r>
    </w:p>
    <w:p w14:paraId="6103B146" w14:textId="77777777" w:rsidR="000D03AB" w:rsidRPr="000D03AB" w:rsidRDefault="000D03AB" w:rsidP="000D03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3AB">
        <w:rPr>
          <w:rFonts w:ascii="Times New Roman" w:eastAsia="Times New Roman" w:hAnsi="Times New Roman" w:cs="Times New Roman"/>
          <w:kern w:val="0"/>
          <w14:ligatures w14:val="none"/>
        </w:rPr>
        <w:pict w14:anchorId="6A4E1752">
          <v:rect id="_x0000_i1041" style="width:0;height:1.5pt" o:hralign="center" o:hrstd="t" o:hr="t" fillcolor="#a0a0a0" stroked="f"/>
        </w:pict>
      </w:r>
    </w:p>
    <w:p w14:paraId="65B4A6BD" w14:textId="77777777" w:rsidR="000D03AB" w:rsidRPr="000D03AB" w:rsidRDefault="000D03AB" w:rsidP="000D03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0D03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  Intent</w:t>
      </w:r>
      <w:proofErr w:type="gramEnd"/>
      <w:r w:rsidRPr="000D03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Blocks (Mini</w:t>
      </w:r>
      <w:r w:rsidRPr="000D03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noBreakHyphen/>
        <w:t>YAML)</w:t>
      </w:r>
    </w:p>
    <w:p w14:paraId="5E6D9878" w14:textId="77777777" w:rsidR="000D03AB" w:rsidRPr="000D03AB" w:rsidRDefault="000D03AB" w:rsidP="000D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3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Each block ≤ 1 000 characters for clean embedding. Use concise, actionable language and always end with the courtesy line.</w:t>
      </w:r>
    </w:p>
    <w:p w14:paraId="2D7F1E71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=========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 UTILITIES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==========</w:t>
      </w:r>
    </w:p>
    <w:p w14:paraId="00BFAFA5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utilities_pay_bill_online</w:t>
      </w:r>
      <w:proofErr w:type="spellEnd"/>
    </w:p>
    <w:p w14:paraId="54C1F135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["pay water bill", "pay my bill", "utility payment", "water account online"]</w:t>
      </w:r>
    </w:p>
    <w:p w14:paraId="2F4F54CC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"How do I pay my water bill online?"</w:t>
      </w:r>
    </w:p>
    <w:p w14:paraId="1174F38C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4EB008BE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You can pay through the Utility Billing Portal. Would you like me to text you the link, guide you step by step, or transfer you to a live agent? Anything else I can help you with while you’re here?</w:t>
      </w:r>
    </w:p>
    <w:p w14:paraId="524C346B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Utility Billing – Main</w:t>
      </w:r>
    </w:p>
    <w:p w14:paraId="5083CD14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links: ["https://www.midlandtexas.gov/462/My-Water-Bill"]</w:t>
      </w:r>
    </w:p>
    <w:p w14:paraId="6B5F5ACB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follow_up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["Set up auto draft", "Check usage history", "Request payment plan"]</w:t>
      </w:r>
    </w:p>
    <w:p w14:paraId="442B187B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56EE8A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utilities_request_payment_plan</w:t>
      </w:r>
      <w:proofErr w:type="spellEnd"/>
    </w:p>
    <w:p w14:paraId="560A0564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["payment plan", "can’t pay bill", "arrangement for water bill"]</w:t>
      </w:r>
    </w:p>
    <w:p w14:paraId="597D9E53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"I’m behind on my water bill—can I get a payment plan?"</w:t>
      </w:r>
    </w:p>
    <w:p w14:paraId="432FBD8E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1987BD8A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Yes. Complete the Request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for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Payment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Plan form online or speak to Customer Service. Plans typically require twenty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five percent down and the balance within sixty days. Would you like the link or a direct transfer? Anything else I can help you with while you’re here?</w:t>
      </w:r>
    </w:p>
    <w:p w14:paraId="077F1F84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Utility Billing – Main</w:t>
      </w:r>
    </w:p>
    <w:p w14:paraId="32E8D043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links: ["https://www.midlandtexas.gov/1094/Request-for-Payment-Plan"]</w:t>
      </w:r>
    </w:p>
    <w:p w14:paraId="288A74DB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B1B938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utilities_check_usage</w:t>
      </w:r>
      <w:proofErr w:type="spellEnd"/>
    </w:p>
    <w:p w14:paraId="571B7402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["check water usage", "high bill", "leak credit"]</w:t>
      </w:r>
    </w:p>
    <w:p w14:paraId="533E4253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"My bill is high—how do I see my daily usage?"</w:t>
      </w:r>
    </w:p>
    <w:p w14:paraId="16833C94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43B7A5C0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Log into the online portal and click Usage Graphs. Spikes may indicate a leak; the portal will flag these in red. I can text you log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in instructions or start a leak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credit request. Anything else I can help you with while you’re here?</w:t>
      </w:r>
    </w:p>
    <w:p w14:paraId="775E8220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Utility Billing – Main</w:t>
      </w:r>
    </w:p>
    <w:p w14:paraId="7FB2FB7C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links: ["https://www.midlandtexas.gov/462/My-Water-Bill"]</w:t>
      </w:r>
    </w:p>
    <w:p w14:paraId="1066B99D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FEB6F5C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=========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 PERMITS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==========</w:t>
      </w:r>
    </w:p>
    <w:p w14:paraId="161C0686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permits_schedule_inspection</w:t>
      </w:r>
      <w:proofErr w:type="spellEnd"/>
    </w:p>
    <w:p w14:paraId="4C32FDF3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["schedule inspection", "building inspection request", "final inspection"]</w:t>
      </w:r>
    </w:p>
    <w:p w14:paraId="5B4520C0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"How do I schedule my framing inspection?"</w:t>
      </w:r>
    </w:p>
    <w:p w14:paraId="06065EEA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3D73DF78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Call the Inspection Request Line before seven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thirty AM for same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day service or submit online through the permit portal. Need the phone number or portal link? Anything else I can help you with while you’re here?</w:t>
      </w:r>
    </w:p>
    <w:p w14:paraId="2150DBBB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Permit Center – Inspection Line</w:t>
      </w:r>
    </w:p>
    <w:p w14:paraId="360A664F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links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["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https://www.midlandtexas.gov/177/Permits"]</w:t>
      </w:r>
    </w:p>
    <w:p w14:paraId="4803A237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72F6B0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permits_check_status</w:t>
      </w:r>
      <w:proofErr w:type="spellEnd"/>
    </w:p>
    <w:p w14:paraId="2B6EAE8E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["check permit status", "permit tracking", "where is my permit"]</w:t>
      </w:r>
    </w:p>
    <w:p w14:paraId="502B57A6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"What’s the status of my remodel permit?"</w:t>
      </w:r>
    </w:p>
    <w:p w14:paraId="29CE61E2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6D8DE820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Provide your permit number and we can check the workflow notes. The portal also shows live status under My Permits. Would you like a link or to speak with a permit technician? Anything else I can help you with while you’re here?</w:t>
      </w:r>
    </w:p>
    <w:p w14:paraId="780F0956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Permit Center</w:t>
      </w:r>
    </w:p>
    <w:p w14:paraId="73E60FDD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BFB9994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=========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 SAFETY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==========</w:t>
      </w:r>
    </w:p>
    <w:p w14:paraId="5E3FAC30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safety_sign_up_cert</w:t>
      </w:r>
      <w:proofErr w:type="spellEnd"/>
    </w:p>
    <w:p w14:paraId="4BBD9D15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["CERT class", "volunteer emergency", "community emergency response team"]</w:t>
      </w:r>
    </w:p>
    <w:p w14:paraId="443FFAD5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"How do I join Midland’s CERT program?"</w:t>
      </w:r>
    </w:p>
    <w:p w14:paraId="65868CCD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75D482FD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CERT classes run each spring and fall. Fill out the interest form on the Emergency Management page or call their office. I can text the form link or 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 directly. Anything else I can help you with while you’re here?</w:t>
      </w:r>
    </w:p>
    <w:p w14:paraId="74B2210A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Emergency Management Office</w:t>
      </w:r>
    </w:p>
    <w:p w14:paraId="70AA63A8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links: ["https://www.midlandtexas.gov/382/Emergency-Alerts"]</w:t>
      </w:r>
    </w:p>
    <w:p w14:paraId="53BE1AF1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F1C7395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safety_fireworks_complaint</w:t>
      </w:r>
      <w:proofErr w:type="spellEnd"/>
    </w:p>
    <w:p w14:paraId="418AE169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["illegal fireworks", "fireworks noise", "report fireworks"]</w:t>
      </w:r>
    </w:p>
    <w:p w14:paraId="07F66186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"People are shooting fireworks in my neighborhood—who do I call?"</w:t>
      </w:r>
    </w:p>
    <w:p w14:paraId="12080622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58DFFF85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For non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emergency fireworks complaints dial the police non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emergency line listed in the directory. If property is threatened, dial nine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one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one. Anything else I can help you with while you’re here?</w:t>
      </w:r>
    </w:p>
    <w:p w14:paraId="245A81DC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Police Department – Non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Emergency</w:t>
      </w:r>
    </w:p>
    <w:p w14:paraId="3F34A805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1E8C26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=========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 WORKS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==========</w:t>
      </w:r>
    </w:p>
    <w:p w14:paraId="48F380D2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works_street_closure_info</w:t>
      </w:r>
      <w:proofErr w:type="spellEnd"/>
    </w:p>
    <w:p w14:paraId="40A1CB29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["street closure", "road closed", "detour info"]</w:t>
      </w:r>
    </w:p>
    <w:p w14:paraId="19FBB9B1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"Is Illinois Avenue closed tomorrow?"</w:t>
      </w:r>
    </w:p>
    <w:p w14:paraId="690F6DF3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0FF9FB64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Check the weekly Traffic Bulletin posted every Friday afternoon or subscribe to Alert</w:t>
      </w:r>
      <w:r w:rsidRPr="000D03AB">
        <w:rPr>
          <w:rFonts w:ascii="Cambria Math" w:eastAsia="Times New Roman" w:hAnsi="Cambria Math" w:cs="Cambria Math"/>
          <w:kern w:val="0"/>
          <w:sz w:val="20"/>
          <w:szCs w:val="20"/>
          <w14:ligatures w14:val="none"/>
        </w:rPr>
        <w:t> 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Midland traffic notices. I can text the latest bulletin PDF or 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sign you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up for alerts. Anything else I can help you with while you’re here?</w:t>
      </w:r>
    </w:p>
    <w:p w14:paraId="042DE554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Traffic Engineering</w:t>
      </w:r>
    </w:p>
    <w:p w14:paraId="6FC36B41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links: ["https://www.midlandtexas.gov/200/Public-Works"]</w:t>
      </w:r>
    </w:p>
    <w:p w14:paraId="36F68F1B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DCC744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- intent: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works_drainage_issue</w:t>
      </w:r>
      <w:proofErr w:type="spellEnd"/>
    </w:p>
    <w:p w14:paraId="4FD547FB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["drainage issue", "standing water", "storm drain blocked"]</w:t>
      </w:r>
    </w:p>
    <w:p w14:paraId="44373E93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"There’s standing water that won’t drain after rain—who handles that?"</w:t>
      </w:r>
    </w:p>
    <w:p w14:paraId="166877CE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40C8CA9D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Call Transportation &amp; Drainage to log a service ticket; they’ll inspect within seventy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two hours. I can transfer you or file a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SeeClickFix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report on your behalf. Anything else I can help you with while you’re here?</w:t>
      </w:r>
    </w:p>
    <w:p w14:paraId="7211CC63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Transportation &amp; Drainage</w:t>
      </w:r>
    </w:p>
    <w:p w14:paraId="2FDAECA0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CB476EF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=========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 HR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==========</w:t>
      </w:r>
    </w:p>
    <w:p w14:paraId="3243B399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hr_benefits_guide</w:t>
      </w:r>
      <w:proofErr w:type="spellEnd"/>
    </w:p>
    <w:p w14:paraId="6A4DC953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["benefits guide", "health insurance", "dental plan"]</w:t>
      </w:r>
    </w:p>
    <w:p w14:paraId="45315FB3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"Where do I find the employee benefits guide?"</w:t>
      </w:r>
    </w:p>
    <w:p w14:paraId="12313B1C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05B555ED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The full PDF is on SharePoint under HR &gt; Benefits. I can email it to your city account or 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 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 HR specialist. Anything else I can help you with while you’re here?</w:t>
      </w:r>
    </w:p>
    <w:p w14:paraId="18AE13C8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HR Front Desk</w:t>
      </w:r>
    </w:p>
    <w:p w14:paraId="69399959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BCE64A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hr_payroll_questions</w:t>
      </w:r>
      <w:proofErr w:type="spellEnd"/>
    </w:p>
    <w:p w14:paraId="26DB817F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["payroll question", "pay stub", "w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2 form"]</w:t>
      </w:r>
    </w:p>
    <w:p w14:paraId="4E03AC18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"How do I download my pay stubs?"</w:t>
      </w:r>
    </w:p>
    <w:p w14:paraId="7DEDEF14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2BF9D4B8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Log into the payroll portal via Employee Resources and select Pay History. If you’re locked out, the 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Payroll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desk can reset your credentials. Want me to send the link or transfer you? Anything else I can help you with while you’re here?</w:t>
      </w:r>
    </w:p>
    <w:p w14:paraId="2A625376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Finance &amp; Budget – Payroll</w:t>
      </w:r>
    </w:p>
    <w:p w14:paraId="1928ADB0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89BE7EB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=========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 COMMUNITY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==========</w:t>
      </w:r>
    </w:p>
    <w:p w14:paraId="201CF7F1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community_volunteer_signup</w:t>
      </w:r>
      <w:proofErr w:type="spellEnd"/>
    </w:p>
    <w:p w14:paraId="12609CAA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["volunteer", "board application", "commission application"]</w:t>
      </w:r>
    </w:p>
    <w:p w14:paraId="1F66DD82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"How can I volunteer on a city board?"</w:t>
      </w:r>
    </w:p>
    <w:p w14:paraId="484C7D19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3967FCC0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Complete the online Board &amp; Commission application. Open seats are listed on the same page. I can text you the link or review deadlines. Anything else I can help you with while you’re here?</w:t>
      </w:r>
    </w:p>
    <w:p w14:paraId="65583554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City Secretary – Boards</w:t>
      </w:r>
    </w:p>
    <w:p w14:paraId="0402C0B8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links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["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https://www.midlandtexas.gov/FormCenter/City-Secretary-4/Board-and-Commission-Application-41"]</w:t>
      </w:r>
    </w:p>
    <w:p w14:paraId="78A80737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129C7E8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community_rent_rec_facility</w:t>
      </w:r>
      <w:proofErr w:type="spellEnd"/>
    </w:p>
    <w:p w14:paraId="1AE70419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["rent pavilion", "reserve park", "rec center rental"]</w:t>
      </w:r>
    </w:p>
    <w:p w14:paraId="2B94ED61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"How do I reserve a pavilion for a birthday party?"</w:t>
      </w:r>
    </w:p>
    <w:p w14:paraId="0B6361DB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7EADCA33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Check availability on the Parks reservation calendar, then submit the rental form with payment. I can text the calendar link or connect you to the Recreation Supervisor. Anything else I can help you with while you’re here?</w:t>
      </w:r>
    </w:p>
    <w:p w14:paraId="6C32F6D8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Parks &amp; Recreation – Rentals</w:t>
      </w:r>
    </w:p>
    <w:p w14:paraId="7A34A118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links: ["https://www.midlandtexas.gov/177/Parks-Recreation"]</w:t>
      </w:r>
    </w:p>
    <w:p w14:paraId="501513D3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3A6541A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=========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 FINANCE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==========</w:t>
      </w:r>
    </w:p>
    <w:p w14:paraId="2EF54A1B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finance_vendor_payment_status</w:t>
      </w:r>
      <w:proofErr w:type="spellEnd"/>
    </w:p>
    <w:p w14:paraId="1328AD6D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["vendor payment", "invoice status", "check on payment"]</w:t>
      </w:r>
    </w:p>
    <w:p w14:paraId="1A91EA3E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"My company hasn’t been paid—how do I check status?"</w:t>
      </w:r>
    </w:p>
    <w:p w14:paraId="6AD4167A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656F2ADF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Provide the purchase order or invoice number and Accounts Payable can verify the payment date. I can transfer your call or 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the inquiry form. Anything else I can help you with while you’re here?</w:t>
      </w:r>
    </w:p>
    <w:p w14:paraId="74CCA438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Finance &amp; Budget – AP Desk</w:t>
      </w:r>
    </w:p>
    <w:p w14:paraId="69C4F82B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718554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=========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 DIGITAL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==========</w:t>
      </w:r>
    </w:p>
    <w:p w14:paraId="5214BD15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digital_seeclickfix_status</w:t>
      </w:r>
      <w:proofErr w:type="spellEnd"/>
    </w:p>
    <w:p w14:paraId="00A6B91B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["check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seeclickfix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", "issue status", "my request status"]</w:t>
      </w:r>
    </w:p>
    <w:p w14:paraId="1717F88F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"What’s happening with my pothole request on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SeeClickFix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?"</w:t>
      </w:r>
    </w:p>
    <w:p w14:paraId="0DA73ED3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6421DE75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Say your request number and I can pull the latest comment thread, or you can log in and view it under My Requests. Want a status summary texted to you? Anything else I can help you with while you’re here?</w:t>
      </w:r>
    </w:p>
    <w:p w14:paraId="026020BC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Public Works – Main</w:t>
      </w:r>
    </w:p>
    <w:p w14:paraId="3CD48F95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952551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=========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 LIBRARY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==========</w:t>
      </w:r>
    </w:p>
    <w:p w14:paraId="11C56B45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library_get_card</w:t>
      </w:r>
      <w:proofErr w:type="spellEnd"/>
    </w:p>
    <w:p w14:paraId="5DB0FD8C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["get library card", "sign up library", "library membership"]</w:t>
      </w:r>
    </w:p>
    <w:p w14:paraId="69FBC8A3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"How do I get a library card?"</w:t>
      </w:r>
    </w:p>
    <w:p w14:paraId="7B4CFAD0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533F0974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Bring a photo ID and proof of Midland County address to either branch 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fill out the one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page form. Cards are free and issued on the spot. Need branch hours texted to you? Anything else I can help you with while you’re here?</w:t>
      </w:r>
    </w:p>
    <w:p w14:paraId="345A85C7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Municipal Library – Centennial</w:t>
      </w:r>
    </w:p>
    <w:p w14:paraId="0FCAE695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5FC99F3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library_room_reserve</w:t>
      </w:r>
      <w:proofErr w:type="spellEnd"/>
    </w:p>
    <w:p w14:paraId="76AAE57A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["reserve meeting room", "library meeting room", "study room"]</w:t>
      </w:r>
    </w:p>
    <w:p w14:paraId="1532703C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"Can I reserve a study room at the Downtown Library?"</w:t>
      </w:r>
    </w:p>
    <w:p w14:paraId="4B086B76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1D0F7A84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Yes. Rooms can be booked up to two weeks in advance online or by phone. I can send the reservation link or connect you to the service desk. Anything else I can help you with while you’re here?</w:t>
      </w:r>
    </w:p>
    <w:p w14:paraId="75DBDBF6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Municipal Library – Downtown</w:t>
      </w:r>
    </w:p>
    <w:p w14:paraId="0E926D8C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2814D08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# =========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 ANIMAL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==========</w:t>
      </w:r>
    </w:p>
    <w:p w14:paraId="5574F616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animal_license_pet</w:t>
      </w:r>
      <w:proofErr w:type="spellEnd"/>
    </w:p>
    <w:p w14:paraId="03117D17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["license dog", "pet license", "rabies tag"]</w:t>
      </w:r>
    </w:p>
    <w:p w14:paraId="50F89FB0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"Do I have to license my dog in Midland?"</w:t>
      </w:r>
    </w:p>
    <w:p w14:paraId="6D1315F4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103E1B84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Yes—city ordinance requires a current rabies vaccination and annual license tag. Apply online or at the shelter. Want the application link or shelter hours? Anything else I can help you with while you’re here?</w:t>
      </w:r>
    </w:p>
    <w:p w14:paraId="39B263C1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Animal Services Shelter</w:t>
      </w:r>
    </w:p>
    <w:p w14:paraId="0BA9C3ED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links: ["https://www.midlandtexas.gov/174/Animal-Services"]</w:t>
      </w:r>
    </w:p>
    <w:p w14:paraId="0ACE024A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C3A8449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animal_stray_pickup</w:t>
      </w:r>
      <w:proofErr w:type="spellEnd"/>
    </w:p>
    <w:p w14:paraId="0BF1AF3A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triggers: ["stray pickup", "report stray", "pick up dog"]</w:t>
      </w:r>
    </w:p>
    <w:p w14:paraId="51DBFB37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"There’s a stray dog running loose—can someone pick it up?"</w:t>
      </w:r>
    </w:p>
    <w:p w14:paraId="7F416131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0A3A8A71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Call Animal Services with the location and description; officers prioritize injured or aggressive animals first. I can 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connect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you or file the pickup request. Anything else I can help you with while you’re here?</w:t>
      </w:r>
    </w:p>
    <w:p w14:paraId="02DDCB6D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Animal Services – Field Dispatch</w:t>
      </w:r>
    </w:p>
    <w:p w14:paraId="11D1B4D2" w14:textId="77777777" w:rsidR="000D03AB" w:rsidRPr="000D03AB" w:rsidRDefault="000D03AB" w:rsidP="000D03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3AB">
        <w:rPr>
          <w:rFonts w:ascii="Times New Roman" w:eastAsia="Times New Roman" w:hAnsi="Times New Roman" w:cs="Times New Roman"/>
          <w:kern w:val="0"/>
          <w14:ligatures w14:val="none"/>
        </w:rPr>
        <w:pict w14:anchorId="50E19B66">
          <v:rect id="_x0000_i1042" style="width:0;height:1.5pt" o:hralign="center" o:hrstd="t" o:hr="t" fillcolor="#a0a0a0" stroked="f"/>
        </w:pict>
      </w:r>
    </w:p>
    <w:p w14:paraId="351293D0" w14:textId="77777777" w:rsidR="000D03AB" w:rsidRPr="000D03AB" w:rsidRDefault="000D03AB" w:rsidP="000D03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0D03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  SOP</w:t>
      </w:r>
      <w:proofErr w:type="gramEnd"/>
      <w:r w:rsidRPr="000D03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Quick Guides (as Intent Blocks)</w:t>
      </w:r>
    </w:p>
    <w:p w14:paraId="24BD73E5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 intent: sop_purchase_over_3k</w:t>
      </w:r>
    </w:p>
    <w:p w14:paraId="1313F029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"What’s the process for purchases over three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thousand dollars?"</w:t>
      </w:r>
    </w:p>
    <w:p w14:paraId="7EF111CF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014525E5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Obtain at least three informal quotes and attach them to the requisition. Purchases of fifty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thousand or more require a formal RFP and Council approval. Detailed flowcharts are on SharePoint under Purchasing. Need me to send the link or connect you to Purchasing? Anything else I can help you with while you’re here?</w:t>
      </w:r>
    </w:p>
    <w:p w14:paraId="54CB60B0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Purchasing Division</w:t>
      </w:r>
    </w:p>
    <w:p w14:paraId="19491702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046937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sop_travel_reimburse</w:t>
      </w:r>
      <w:proofErr w:type="spellEnd"/>
    </w:p>
    <w:p w14:paraId="58453361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"How do I get reimbursed for travel expenses?"</w:t>
      </w:r>
    </w:p>
    <w:p w14:paraId="71D0E641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761E3988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Submit the signed travel form with all receipts to Accounts Payable within five business days of return. Reimbursement is issued within ten business days. 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Form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path: SharePoint &gt; Finance &gt; Travel. Anything else I can help you with while you’re here?</w:t>
      </w:r>
    </w:p>
    <w:p w14:paraId="0092023B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Finance &amp; Budget – AP Desk</w:t>
      </w:r>
    </w:p>
    <w:p w14:paraId="7C6C5398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2CFD6F8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sop_injury_report</w:t>
      </w:r>
      <w:proofErr w:type="spellEnd"/>
    </w:p>
    <w:p w14:paraId="5A76CAEC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"I got hurt on the job—what paperwork do I need?"</w:t>
      </w:r>
    </w:p>
    <w:p w14:paraId="1A53AFFB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1792E769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Notify your supervisor immediately and file the First Report of Injury within twenty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four hours. Forms are on SharePoint under Risk Management &gt; Forms. Jamee Higgins can guide next steps. Anything else I can help you with while you’re here?</w:t>
      </w:r>
    </w:p>
    <w:p w14:paraId="79C45599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Risk Management – J. Higgins</w:t>
      </w:r>
    </w:p>
    <w:p w14:paraId="7C14C018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31A601D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sop_password_reset</w:t>
      </w:r>
      <w:proofErr w:type="spellEnd"/>
    </w:p>
    <w:p w14:paraId="65E61B10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"I can’t log into my 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email—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can you reset my password?"</w:t>
      </w:r>
    </w:p>
    <w:p w14:paraId="47A92F8B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4091D591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 the self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service password portal or call the IT Help Desk for a manual reset. The portal link works on any device. Would you like it texted to you? Anything else I can help you with while you’re here?</w:t>
      </w:r>
    </w:p>
    <w:p w14:paraId="35BAEEFF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IT Help Desk</w:t>
      </w:r>
    </w:p>
    <w:p w14:paraId="5F6F85E0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6FC907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sop_fleet_reserve</w:t>
      </w:r>
      <w:proofErr w:type="spellEnd"/>
    </w:p>
    <w:p w14:paraId="5F7FE589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"How do I reserve a fleet vehicle?"</w:t>
      </w:r>
    </w:p>
    <w:p w14:paraId="4895AA5C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30B57359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Submit the reservation form three days in advance; pick up keys at Fleet Services. A fuel card will be issued at check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out. Need me to email the form? Anything else I can help you with while you’re here?</w:t>
      </w:r>
    </w:p>
    <w:p w14:paraId="3C16F4B3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Fleet Services</w:t>
      </w:r>
    </w:p>
    <w:p w14:paraId="57B648EC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7187408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sop_key_badge_request</w:t>
      </w:r>
      <w:proofErr w:type="spellEnd"/>
    </w:p>
    <w:p w14:paraId="502818C4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"I need building access—how do I get a key card?"</w:t>
      </w:r>
    </w:p>
    <w:p w14:paraId="2D4B0A72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A: &gt;</w:t>
      </w:r>
    </w:p>
    <w:p w14:paraId="32DC78D4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Complete the Access Request form, obtain supervisor approval, then 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submit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Facilities Security. 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Standard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turnaround is forty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eight hours. Want the form link? Anything else I can help you with while you’re here?</w:t>
      </w:r>
    </w:p>
    <w:p w14:paraId="4F142672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Facilities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Mgmt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Front Desk</w:t>
      </w:r>
    </w:p>
    <w:p w14:paraId="5313BD8D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75BB7C5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 intent: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sop_record_request</w:t>
      </w:r>
      <w:proofErr w:type="spellEnd"/>
    </w:p>
    <w:p w14:paraId="54A5C978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Q: "How do I file an Open Records request?"</w:t>
      </w:r>
    </w:p>
    <w:p w14:paraId="772EF6AD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A: &gt;</w:t>
      </w:r>
    </w:p>
    <w:p w14:paraId="5FBA553D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Use the Open Records form on the city website; the Clerk will respond within ten business days. I can text the form link or explain the fee schedule. Anything else I can help you with while you’re here?</w:t>
      </w:r>
    </w:p>
    <w:p w14:paraId="0A64F1E2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directory_ref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City Secretary – Open Records</w:t>
      </w:r>
    </w:p>
    <w:p w14:paraId="5DA03415" w14:textId="77777777" w:rsidR="000D03AB" w:rsidRPr="000D03AB" w:rsidRDefault="000D03AB" w:rsidP="000D03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3AB">
        <w:rPr>
          <w:rFonts w:ascii="Times New Roman" w:eastAsia="Times New Roman" w:hAnsi="Times New Roman" w:cs="Times New Roman"/>
          <w:kern w:val="0"/>
          <w14:ligatures w14:val="none"/>
        </w:rPr>
        <w:pict w14:anchorId="7A13867F">
          <v:rect id="_x0000_i1043" style="width:0;height:1.5pt" o:hralign="center" o:hrstd="t" o:hr="t" fillcolor="#a0a0a0" stroked="f"/>
        </w:pict>
      </w:r>
    </w:p>
    <w:p w14:paraId="65FAE052" w14:textId="77777777" w:rsidR="000D03AB" w:rsidRPr="000D03AB" w:rsidRDefault="000D03AB" w:rsidP="000D03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0D03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  AI</w:t>
      </w:r>
      <w:proofErr w:type="gramEnd"/>
      <w:r w:rsidRPr="000D03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Response &amp; Accessibility Rules (Extended)</w:t>
      </w:r>
    </w:p>
    <w:p w14:paraId="647C89B2" w14:textId="77777777" w:rsidR="000D03AB" w:rsidRPr="000D03AB" w:rsidRDefault="000D03AB" w:rsidP="000D03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3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Consent first</w:t>
      </w:r>
      <w:r w:rsidRPr="000D03AB">
        <w:rPr>
          <w:rFonts w:ascii="Times New Roman" w:eastAsia="Times New Roman" w:hAnsi="Times New Roman" w:cs="Times New Roman"/>
          <w:kern w:val="0"/>
          <w14:ligatures w14:val="none"/>
        </w:rPr>
        <w:t xml:space="preserve"> — </w:t>
      </w:r>
      <w:r w:rsidRPr="000D03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“Shall I connect you / text the link / open the form?”</w:t>
      </w:r>
    </w:p>
    <w:p w14:paraId="18BB5EB0" w14:textId="77777777" w:rsidR="000D03AB" w:rsidRPr="000D03AB" w:rsidRDefault="000D03AB" w:rsidP="000D03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3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Explain tools</w:t>
      </w:r>
      <w:r w:rsidRPr="000D03AB">
        <w:rPr>
          <w:rFonts w:ascii="Times New Roman" w:eastAsia="Times New Roman" w:hAnsi="Times New Roman" w:cs="Times New Roman"/>
          <w:kern w:val="0"/>
          <w14:ligatures w14:val="none"/>
        </w:rPr>
        <w:t> — If live web search, say: “Let me pull the latest info… (May 2025).”</w:t>
      </w:r>
    </w:p>
    <w:p w14:paraId="672C446D" w14:textId="77777777" w:rsidR="000D03AB" w:rsidRPr="000D03AB" w:rsidRDefault="000D03AB" w:rsidP="000D03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3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Empathy via clarity</w:t>
      </w:r>
      <w:r w:rsidRPr="000D03AB">
        <w:rPr>
          <w:rFonts w:ascii="Times New Roman" w:eastAsia="Times New Roman" w:hAnsi="Times New Roman" w:cs="Times New Roman"/>
          <w:kern w:val="0"/>
          <w14:ligatures w14:val="none"/>
        </w:rPr>
        <w:t> — Solution</w:t>
      </w:r>
      <w:r w:rsidRPr="000D03AB">
        <w:rPr>
          <w:rFonts w:ascii="Times New Roman" w:eastAsia="Times New Roman" w:hAnsi="Times New Roman" w:cs="Times New Roman"/>
          <w:kern w:val="0"/>
          <w14:ligatures w14:val="none"/>
        </w:rPr>
        <w:noBreakHyphen/>
        <w:t>focused wording; avoid emotion labels.</w:t>
      </w:r>
    </w:p>
    <w:p w14:paraId="2849F62C" w14:textId="77777777" w:rsidR="000D03AB" w:rsidRPr="000D03AB" w:rsidRDefault="000D03AB" w:rsidP="000D03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3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Voice pacing</w:t>
      </w:r>
      <w:r w:rsidRPr="000D03AB">
        <w:rPr>
          <w:rFonts w:ascii="Times New Roman" w:eastAsia="Times New Roman" w:hAnsi="Times New Roman" w:cs="Times New Roman"/>
          <w:kern w:val="0"/>
          <w14:ligatures w14:val="none"/>
        </w:rPr>
        <w:t> — Two</w:t>
      </w:r>
      <w:r w:rsidRPr="000D03AB">
        <w:rPr>
          <w:rFonts w:ascii="Times New Roman" w:eastAsia="Times New Roman" w:hAnsi="Times New Roman" w:cs="Times New Roman"/>
          <w:kern w:val="0"/>
          <w14:ligatures w14:val="none"/>
        </w:rPr>
        <w:noBreakHyphen/>
        <w:t>sentence chunks, 0.5 s pause; read phone digits individually.</w:t>
      </w:r>
    </w:p>
    <w:p w14:paraId="3875B107" w14:textId="77777777" w:rsidR="000D03AB" w:rsidRPr="000D03AB" w:rsidRDefault="000D03AB" w:rsidP="000D03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3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 delivery</w:t>
      </w:r>
      <w:r w:rsidRPr="000D03AB">
        <w:rPr>
          <w:rFonts w:ascii="Times New Roman" w:eastAsia="Times New Roman" w:hAnsi="Times New Roman" w:cs="Times New Roman"/>
          <w:kern w:val="0"/>
          <w14:ligatures w14:val="none"/>
        </w:rPr>
        <w:t> — Always offer SMS or email; spell URLs “midland </w:t>
      </w:r>
      <w:proofErr w:type="spellStart"/>
      <w:r w:rsidRPr="000D03AB">
        <w:rPr>
          <w:rFonts w:ascii="Times New Roman" w:eastAsia="Times New Roman" w:hAnsi="Times New Roman" w:cs="Times New Roman"/>
          <w:kern w:val="0"/>
          <w14:ligatures w14:val="none"/>
        </w:rPr>
        <w:t>texas</w:t>
      </w:r>
      <w:proofErr w:type="spellEnd"/>
      <w:r w:rsidRPr="000D03AB">
        <w:rPr>
          <w:rFonts w:ascii="Times New Roman" w:eastAsia="Times New Roman" w:hAnsi="Times New Roman" w:cs="Times New Roman"/>
          <w:kern w:val="0"/>
          <w14:ligatures w14:val="none"/>
        </w:rPr>
        <w:t> dot gov slash …”.</w:t>
      </w:r>
    </w:p>
    <w:p w14:paraId="1615387B" w14:textId="77777777" w:rsidR="000D03AB" w:rsidRPr="000D03AB" w:rsidRDefault="000D03AB" w:rsidP="000D03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3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Emergency override</w:t>
      </w:r>
      <w:r w:rsidRPr="000D03AB">
        <w:rPr>
          <w:rFonts w:ascii="Times New Roman" w:eastAsia="Times New Roman" w:hAnsi="Times New Roman" w:cs="Times New Roman"/>
          <w:kern w:val="0"/>
          <w14:ligatures w14:val="none"/>
        </w:rPr>
        <w:t> — If user indicates life/safety risk, direct to nine</w:t>
      </w:r>
      <w:r w:rsidRPr="000D03AB">
        <w:rPr>
          <w:rFonts w:ascii="Times New Roman" w:eastAsia="Times New Roman" w:hAnsi="Times New Roman" w:cs="Times New Roman"/>
          <w:kern w:val="0"/>
          <w14:ligatures w14:val="none"/>
        </w:rPr>
        <w:noBreakHyphen/>
        <w:t>one</w:t>
      </w:r>
      <w:r w:rsidRPr="000D03AB">
        <w:rPr>
          <w:rFonts w:ascii="Times New Roman" w:eastAsia="Times New Roman" w:hAnsi="Times New Roman" w:cs="Times New Roman"/>
          <w:kern w:val="0"/>
          <w14:ligatures w14:val="none"/>
        </w:rPr>
        <w:noBreakHyphen/>
        <w:t>one immediately.</w:t>
      </w:r>
    </w:p>
    <w:p w14:paraId="47247F7B" w14:textId="77777777" w:rsidR="000D03AB" w:rsidRPr="000D03AB" w:rsidRDefault="000D03AB" w:rsidP="000D03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3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Privacy guard</w:t>
      </w:r>
      <w:r w:rsidRPr="000D03AB">
        <w:rPr>
          <w:rFonts w:ascii="Times New Roman" w:eastAsia="Times New Roman" w:hAnsi="Times New Roman" w:cs="Times New Roman"/>
          <w:kern w:val="0"/>
          <w14:ligatures w14:val="none"/>
        </w:rPr>
        <w:t> — Do not read personal phone numbers aloud without consent; offer to transfer instead.</w:t>
      </w:r>
    </w:p>
    <w:p w14:paraId="5E3B5F62" w14:textId="77777777" w:rsidR="000D03AB" w:rsidRPr="000D03AB" w:rsidRDefault="000D03AB" w:rsidP="000D03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3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Fallback</w:t>
      </w:r>
      <w:r w:rsidRPr="000D03AB">
        <w:rPr>
          <w:rFonts w:ascii="Times New Roman" w:eastAsia="Times New Roman" w:hAnsi="Times New Roman" w:cs="Times New Roman"/>
          <w:kern w:val="0"/>
          <w14:ligatures w14:val="none"/>
        </w:rPr>
        <w:t xml:space="preserve"> — If data </w:t>
      </w:r>
      <w:proofErr w:type="gramStart"/>
      <w:r w:rsidRPr="000D03AB">
        <w:rPr>
          <w:rFonts w:ascii="Times New Roman" w:eastAsia="Times New Roman" w:hAnsi="Times New Roman" w:cs="Times New Roman"/>
          <w:kern w:val="0"/>
          <w14:ligatures w14:val="none"/>
        </w:rPr>
        <w:t>missing</w:t>
      </w:r>
      <w:proofErr w:type="gramEnd"/>
      <w:r w:rsidRPr="000D03AB">
        <w:rPr>
          <w:rFonts w:ascii="Times New Roman" w:eastAsia="Times New Roman" w:hAnsi="Times New Roman" w:cs="Times New Roman"/>
          <w:kern w:val="0"/>
          <w14:ligatures w14:val="none"/>
        </w:rPr>
        <w:t>, offer switchboard transfer or call back.</w:t>
      </w:r>
    </w:p>
    <w:p w14:paraId="26C71A4E" w14:textId="77777777" w:rsidR="000D03AB" w:rsidRPr="000D03AB" w:rsidRDefault="000D03AB" w:rsidP="000D03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3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LEP support</w:t>
      </w:r>
      <w:r w:rsidRPr="000D03AB">
        <w:rPr>
          <w:rFonts w:ascii="Times New Roman" w:eastAsia="Times New Roman" w:hAnsi="Times New Roman" w:cs="Times New Roman"/>
          <w:kern w:val="0"/>
          <w14:ligatures w14:val="none"/>
        </w:rPr>
        <w:t> — Detect language preference and offer Spanish (or other) response per LEP policy.</w:t>
      </w:r>
    </w:p>
    <w:p w14:paraId="3F48E4CC" w14:textId="77777777" w:rsidR="000D03AB" w:rsidRPr="000D03AB" w:rsidRDefault="000D03AB" w:rsidP="000D03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3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ADA alt</w:t>
      </w:r>
      <w:r w:rsidRPr="000D03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noBreakHyphen/>
        <w:t>text</w:t>
      </w:r>
      <w:r w:rsidRPr="000D03AB">
        <w:rPr>
          <w:rFonts w:ascii="Times New Roman" w:eastAsia="Times New Roman" w:hAnsi="Times New Roman" w:cs="Times New Roman"/>
          <w:kern w:val="0"/>
          <w14:ligatures w14:val="none"/>
        </w:rPr>
        <w:t> — For any image or map link, mention “alt</w:t>
      </w:r>
      <w:r w:rsidRPr="000D03AB">
        <w:rPr>
          <w:rFonts w:ascii="Times New Roman" w:eastAsia="Times New Roman" w:hAnsi="Times New Roman" w:cs="Times New Roman"/>
          <w:kern w:val="0"/>
          <w14:ligatures w14:val="none"/>
        </w:rPr>
        <w:noBreakHyphen/>
        <w:t>text available” and offer to email a text</w:t>
      </w:r>
      <w:r w:rsidRPr="000D03AB">
        <w:rPr>
          <w:rFonts w:ascii="Times New Roman" w:eastAsia="Times New Roman" w:hAnsi="Times New Roman" w:cs="Times New Roman"/>
          <w:kern w:val="0"/>
          <w14:ligatures w14:val="none"/>
        </w:rPr>
        <w:noBreakHyphen/>
        <w:t>only version.</w:t>
      </w:r>
    </w:p>
    <w:p w14:paraId="6A7E445E" w14:textId="77777777" w:rsidR="000D03AB" w:rsidRPr="000D03AB" w:rsidRDefault="000D03AB" w:rsidP="000D03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3AB">
        <w:rPr>
          <w:rFonts w:ascii="Times New Roman" w:eastAsia="Times New Roman" w:hAnsi="Times New Roman" w:cs="Times New Roman"/>
          <w:kern w:val="0"/>
          <w14:ligatures w14:val="none"/>
        </w:rPr>
        <w:pict w14:anchorId="5A1BAC4C">
          <v:rect id="_x0000_i1044" style="width:0;height:1.5pt" o:hralign="center" o:hrstd="t" o:hr="t" fillcolor="#a0a0a0" stroked="f"/>
        </w:pict>
      </w:r>
    </w:p>
    <w:p w14:paraId="0911B753" w14:textId="77777777" w:rsidR="000D03AB" w:rsidRPr="000D03AB" w:rsidRDefault="000D03AB" w:rsidP="000D03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gramStart"/>
      <w:r w:rsidRPr="000D03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  Governance</w:t>
      </w:r>
      <w:proofErr w:type="gramEnd"/>
      <w:r w:rsidRPr="000D03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, QA &amp; Revision Log (Detailed)</w:t>
      </w:r>
    </w:p>
    <w:p w14:paraId="07B29138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owner: Strategic Communications</w:t>
      </w:r>
    </w:p>
    <w:p w14:paraId="6879CF4F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backup_owner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: IT Knowledge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Mgmt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Lead</w:t>
      </w:r>
    </w:p>
    <w:p w14:paraId="2412EBDB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review_cycle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04EF0874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major: </w:t>
      </w:r>
      <w:proofErr w:type="gram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quarterly  #</w:t>
      </w:r>
      <w:proofErr w:type="gram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content overhaul &amp; directory sync</w:t>
      </w:r>
    </w:p>
    <w:p w14:paraId="61240016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minor: monthly    # broken links, small edits</w:t>
      </w:r>
    </w:p>
    <w:p w14:paraId="3D2443CE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next_full_audit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2025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08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01</w:t>
      </w:r>
    </w:p>
    <w:p w14:paraId="3349FA52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qa_tasks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3814F661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intent_coverage_review</w:t>
      </w:r>
      <w:proofErr w:type="spellEnd"/>
    </w:p>
    <w:p w14:paraId="173CB1DF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directory_sync_check</w:t>
      </w:r>
      <w:proofErr w:type="spellEnd"/>
    </w:p>
    <w:p w14:paraId="0E806832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accessibility_compliance</w:t>
      </w:r>
      <w:proofErr w:type="spellEnd"/>
    </w:p>
    <w:p w14:paraId="6F29F1C5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multilingual_response_test</w:t>
      </w:r>
      <w:proofErr w:type="spellEnd"/>
    </w:p>
    <w:p w14:paraId="372D07D4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emergency_scenario_drills</w:t>
      </w:r>
      <w:proofErr w:type="spellEnd"/>
    </w:p>
    <w:p w14:paraId="55923432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change_log_location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Teams › KB Revisions</w:t>
      </w:r>
    </w:p>
    <w:p w14:paraId="64E93662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recent_changes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</w:t>
      </w:r>
    </w:p>
    <w:p w14:paraId="61D82DBC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- 2025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05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 xml:space="preserve">15: **v1.5** – Expanded intents, added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payment_plan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library_room_reserve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vendor_payment</w:t>
      </w:r>
      <w:proofErr w:type="spellEnd"/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 added LEP &amp; ADA rules; doubled SOP coverage.</w:t>
      </w:r>
    </w:p>
    <w:p w14:paraId="3D5F60DC" w14:textId="77777777" w:rsidR="000D03AB" w:rsidRPr="000D03AB" w:rsidRDefault="000D03AB" w:rsidP="000D0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- 2025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05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10: **v1.4** – Converted file to mini</w:t>
      </w:r>
      <w:r w:rsidRPr="000D03AB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noBreakHyphen/>
        <w:t>YAML schema for faster retrieval.</w:t>
      </w:r>
    </w:p>
    <w:p w14:paraId="0F13B06A" w14:textId="77777777" w:rsidR="000D03AB" w:rsidRPr="000D03AB" w:rsidRDefault="000D03AB" w:rsidP="000D03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3AB">
        <w:rPr>
          <w:rFonts w:ascii="Times New Roman" w:eastAsia="Times New Roman" w:hAnsi="Times New Roman" w:cs="Times New Roman"/>
          <w:kern w:val="0"/>
          <w14:ligatures w14:val="none"/>
        </w:rPr>
        <w:pict w14:anchorId="72ADCAAE">
          <v:rect id="_x0000_i1045" style="width:0;height:1.5pt" o:hralign="center" o:hrstd="t" o:hr="t" fillcolor="#a0a0a0" stroked="f"/>
        </w:pict>
      </w:r>
    </w:p>
    <w:p w14:paraId="016399D8" w14:textId="77777777" w:rsidR="000D03AB" w:rsidRPr="000D03AB" w:rsidRDefault="000D03AB" w:rsidP="000D03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0D03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 xml:space="preserve">End of file – optimized for </w:t>
      </w:r>
      <w:proofErr w:type="spellStart"/>
      <w:r w:rsidRPr="000D03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ElevenLabs</w:t>
      </w:r>
      <w:proofErr w:type="spellEnd"/>
      <w:r w:rsidRPr="000D03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RAG ingestion and multilingual TTS.</w:t>
      </w:r>
    </w:p>
    <w:p w14:paraId="19F07A80" w14:textId="77777777" w:rsidR="00563B4E" w:rsidRPr="000D03AB" w:rsidRDefault="00563B4E" w:rsidP="000D03AB"/>
    <w:sectPr w:rsidR="00563B4E" w:rsidRPr="000D0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4702DC"/>
    <w:multiLevelType w:val="multilevel"/>
    <w:tmpl w:val="A416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D46C00"/>
    <w:multiLevelType w:val="multilevel"/>
    <w:tmpl w:val="FB185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7419730">
    <w:abstractNumId w:val="0"/>
  </w:num>
  <w:num w:numId="2" w16cid:durableId="3830247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1A4"/>
    <w:rsid w:val="000D03AB"/>
    <w:rsid w:val="004461A4"/>
    <w:rsid w:val="00563B4E"/>
    <w:rsid w:val="00826E20"/>
    <w:rsid w:val="00916254"/>
    <w:rsid w:val="009C1C89"/>
    <w:rsid w:val="00A15B34"/>
    <w:rsid w:val="00BE04D5"/>
    <w:rsid w:val="00C14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07DC0"/>
  <w15:chartTrackingRefBased/>
  <w15:docId w15:val="{52D5276B-F60A-4F15-B567-9B40079BB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1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1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1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1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1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1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1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1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1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1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1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1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1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1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1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1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1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1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1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1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1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1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1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1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1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1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1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1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1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53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FF4FBBCA117B4DB366434F6EC44B53" ma:contentTypeVersion="3" ma:contentTypeDescription="Create a new document." ma:contentTypeScope="" ma:versionID="10fed8f4289fec4bc643e2aa33d3f37a">
  <xsd:schema xmlns:xsd="http://www.w3.org/2001/XMLSchema" xmlns:xs="http://www.w3.org/2001/XMLSchema" xmlns:p="http://schemas.microsoft.com/office/2006/metadata/properties" xmlns:ns2="3f5a246a-3242-4089-9d7a-d40ba674a2ea" targetNamespace="http://schemas.microsoft.com/office/2006/metadata/properties" ma:root="true" ma:fieldsID="3a3eaf5eef22004a496aaa1c63e30641" ns2:_="">
    <xsd:import namespace="3f5a246a-3242-4089-9d7a-d40ba674a2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5a246a-3242-4089-9d7a-d40ba674a2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8ABF49-4275-4D24-AD23-9B8A6A0AD874}"/>
</file>

<file path=customXml/itemProps2.xml><?xml version="1.0" encoding="utf-8"?>
<ds:datastoreItem xmlns:ds="http://schemas.openxmlformats.org/officeDocument/2006/customXml" ds:itemID="{A889D90E-3F37-48F9-9325-3864EFCED30D}"/>
</file>

<file path=customXml/itemProps3.xml><?xml version="1.0" encoding="utf-8"?>
<ds:datastoreItem xmlns:ds="http://schemas.openxmlformats.org/officeDocument/2006/customXml" ds:itemID="{AB852124-8D06-4C0E-975E-A2AC451D98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2404</Words>
  <Characters>13707</Characters>
  <Application>Microsoft Office Word</Application>
  <DocSecurity>0</DocSecurity>
  <Lines>114</Lines>
  <Paragraphs>32</Paragraphs>
  <ScaleCrop>false</ScaleCrop>
  <Company/>
  <LinksUpToDate>false</LinksUpToDate>
  <CharactersWithSpaces>16079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Sierra Alcabes</dc:creator>
  <cp:keywords/>
  <dc:description/>
  <cp:lastModifiedBy>Steven Sierra Alcabes</cp:lastModifiedBy>
  <cp:revision>4</cp:revision>
  <dcterms:created xsi:type="dcterms:W3CDTF">2025-04-25T18:48:00Z</dcterms:created>
  <dcterms:modified xsi:type="dcterms:W3CDTF">2025-04-26T02:21:00Z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0x01010030FF4FBBCA117B4DB366434F6EC44B53</vt:lpwstr>
  </property>
</Properties>
</file>