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State of Icarus</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Omnibus (January 2024) Bill (+ 18th Amendment)</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28th January 2024</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64"/>
          <w:szCs w:val="64"/>
          <w:rtl w:val="0"/>
        </w:rPr>
        <w:t xml:space="preserve">Icarus-Icenia Merger</w:t>
      </w: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12">
      <w:pPr>
        <w:spacing w:line="276" w:lineRule="auto"/>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The Republic of Icenia</w:t>
      </w:r>
    </w:p>
    <w:p w:rsidR="00000000" w:rsidDel="00000000" w:rsidP="00000000" w:rsidRDefault="00000000" w:rsidRPr="00000000" w14:paraId="00000013">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The 2nd Republic of Icarus</w:t>
      </w:r>
      <w:r w:rsidDel="00000000" w:rsidR="00000000" w:rsidRPr="00000000">
        <w:rPr>
          <w:rFonts w:ascii="Times New Roman" w:cs="Times New Roman" w:eastAsia="Times New Roman" w:hAnsi="Times New Roman"/>
          <w:sz w:val="24"/>
          <w:szCs w:val="24"/>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Glossary</w:t>
      </w:r>
    </w:p>
    <w:p w:rsidR="00000000" w:rsidDel="00000000" w:rsidP="00000000" w:rsidRDefault="00000000" w:rsidRPr="00000000" w14:paraId="0000001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“Icenia” or “Republic of Icenia” refers to the Third Republic of Icenia.</w:t>
      </w:r>
    </w:p>
    <w:p w:rsidR="00000000" w:rsidDel="00000000" w:rsidP="00000000" w:rsidRDefault="00000000" w:rsidRPr="00000000" w14:paraId="0000001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“Icarus” refers to the now State of Icarus.</w:t>
      </w:r>
    </w:p>
    <w:p w:rsidR="00000000" w:rsidDel="00000000" w:rsidP="00000000" w:rsidRDefault="00000000" w:rsidRPr="00000000" w14:paraId="00000017">
      <w:pPr>
        <w:spacing w:after="24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“Constitution” refers to the Constitution of the Third Republic of Icenia.</w:t>
      </w:r>
      <w:r w:rsidDel="00000000" w:rsidR="00000000" w:rsidRPr="00000000">
        <w:rPr>
          <w:rtl w:val="0"/>
        </w:rPr>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276" w:lineRule="auto"/>
        <w:rPr>
          <w:b w:val="1"/>
          <w:bCs w:val="1"/>
          <w:color w:val="000000"/>
          <w:sz w:val="26"/>
          <w:szCs w:val="26"/>
        </w:rPr>
      </w:pPr>
      <w:bookmarkStart w:colFirst="0" w:colLast="0" w:name="_heading=h.x2xrnoustsgl" w:id="0"/>
      <w:bookmarkEnd w:id="0"/>
      <w:r w:rsidDel="00000000" w:rsidR="00000000" w:rsidRPr="00000000">
        <w:rPr>
          <w:b w:val="1"/>
          <w:bCs w:val="1"/>
          <w:color w:val="000000"/>
          <w:sz w:val="26"/>
          <w:szCs w:val="26"/>
          <w:rtl w:val="0"/>
        </w:rPr>
        <w:t xml:space="preserve">Article 1 – Statehood</w:t>
      </w:r>
    </w:p>
    <w:p w:rsidR="00000000" w:rsidDel="00000000" w:rsidP="00000000" w:rsidRDefault="00000000" w:rsidRPr="00000000" w14:paraId="0000001A">
      <w:pPr>
        <w:spacing w:after="240" w:before="240" w:line="276" w:lineRule="auto"/>
        <w:rPr/>
      </w:pPr>
      <w:r w:rsidDel="00000000" w:rsidR="00000000" w:rsidRPr="00000000">
        <w:rPr>
          <w:rtl w:val="0"/>
        </w:rPr>
        <w:t xml:space="preserve">The 2nd Republic of Icarus shall renounce its status as a sovereign state and become a State of Icenia as codified under Article VIII of the Constitution.</w:t>
      </w:r>
    </w:p>
    <w:p w:rsidR="00000000" w:rsidDel="00000000" w:rsidP="00000000" w:rsidRDefault="00000000" w:rsidRPr="00000000" w14:paraId="0000001B">
      <w:pPr>
        <w:pStyle w:val="Heading3"/>
        <w:keepNext w:val="0"/>
        <w:keepLines w:val="0"/>
        <w:spacing w:before="280" w:line="276" w:lineRule="auto"/>
        <w:rPr>
          <w:b w:val="1"/>
          <w:bCs w:val="1"/>
          <w:color w:val="000000"/>
          <w:sz w:val="26"/>
          <w:szCs w:val="26"/>
        </w:rPr>
      </w:pPr>
      <w:bookmarkStart w:colFirst="0" w:colLast="0" w:name="_heading=h.kpp1y47kztdj" w:id="1"/>
      <w:bookmarkEnd w:id="1"/>
      <w:r w:rsidDel="00000000" w:rsidR="00000000" w:rsidRPr="00000000">
        <w:rPr>
          <w:b w:val="1"/>
          <w:bCs w:val="1"/>
          <w:color w:val="000000"/>
          <w:sz w:val="26"/>
          <w:szCs w:val="26"/>
          <w:rtl w:val="0"/>
        </w:rPr>
        <w:t xml:space="preserve">Article 2 – Governance</w:t>
      </w:r>
    </w:p>
    <w:p w:rsidR="00000000" w:rsidDel="00000000" w:rsidP="00000000" w:rsidRDefault="00000000" w:rsidRPr="00000000" w14:paraId="0000001C">
      <w:pPr>
        <w:spacing w:line="276" w:lineRule="auto"/>
        <w:rPr/>
      </w:pPr>
      <w:r w:rsidDel="00000000" w:rsidR="00000000" w:rsidRPr="00000000">
        <w:rPr>
          <w:rtl w:val="0"/>
        </w:rPr>
        <w:t xml:space="preserve">The Parliament, which shall be the local government of Icarus, shall be composed of five Members of Parliament. Parliament shall serve for 1 month until the Icenian Senate elections, at which the Parliament shall appoint a Governor to lead it.</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The Governor shall be the leader of Icarus, who is elected from the population by the Parliament via a simple majority. The Governor shall serve for at most 3 months.</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The State of Icarus is guaranteed Senate access via a monthly elected by the State representative with no voting powers. Should a bill vote result in a tie, the representative may cast a vote on the behalf of the State.</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276" w:lineRule="auto"/>
        <w:rPr>
          <w:b w:val="1"/>
          <w:bCs w:val="1"/>
          <w:color w:val="000000"/>
          <w:sz w:val="26"/>
          <w:szCs w:val="26"/>
        </w:rPr>
      </w:pPr>
      <w:bookmarkStart w:colFirst="0" w:colLast="0" w:name="_heading=h.hh4vd98uk75z" w:id="2"/>
      <w:bookmarkEnd w:id="2"/>
      <w:r w:rsidDel="00000000" w:rsidR="00000000" w:rsidRPr="00000000">
        <w:rPr>
          <w:b w:val="1"/>
          <w:bCs w:val="1"/>
          <w:color w:val="000000"/>
          <w:sz w:val="26"/>
          <w:szCs w:val="26"/>
          <w:rtl w:val="0"/>
        </w:rPr>
        <w:t xml:space="preserve">Article 3 – Secession</w:t>
      </w:r>
    </w:p>
    <w:p w:rsidR="00000000" w:rsidDel="00000000" w:rsidP="00000000" w:rsidRDefault="00000000" w:rsidRPr="00000000" w14:paraId="00000023">
      <w:pPr>
        <w:spacing w:after="240" w:before="240" w:line="276" w:lineRule="auto"/>
        <w:rPr/>
      </w:pPr>
      <w:r w:rsidDel="00000000" w:rsidR="00000000" w:rsidRPr="00000000">
        <w:rPr>
          <w:rtl w:val="0"/>
        </w:rPr>
        <w:t xml:space="preserve">Icarus shall be granted, as an “additional subject” under Article VIII (a) of the Constitution, the power to secede from Icenia via a supermajority vote from its Parliament and approval of its Governor, upon which, Icarus shall regain its borders and its absolute sovereignty.</w:t>
      </w:r>
    </w:p>
    <w:p w:rsidR="00000000" w:rsidDel="00000000" w:rsidP="00000000" w:rsidRDefault="00000000" w:rsidRPr="00000000" w14:paraId="00000024">
      <w:pPr>
        <w:numPr>
          <w:ilvl w:val="0"/>
          <w:numId w:val="1"/>
        </w:numPr>
        <w:spacing w:line="276" w:lineRule="auto"/>
        <w:ind w:left="720" w:hanging="360"/>
      </w:pPr>
      <w:r w:rsidDel="00000000" w:rsidR="00000000" w:rsidRPr="00000000">
        <w:rPr>
          <w:rtl w:val="0"/>
        </w:rPr>
        <w:t xml:space="preserve">Icarus will automatically secede should this secession clause be repealed unless approved by a supermajority from its Parliament and approval from its Governor.</w:t>
      </w:r>
    </w:p>
    <w:p w:rsidR="00000000" w:rsidDel="00000000" w:rsidP="00000000" w:rsidRDefault="00000000" w:rsidRPr="00000000" w14:paraId="00000025">
      <w:pPr>
        <w:numPr>
          <w:ilvl w:val="0"/>
          <w:numId w:val="1"/>
        </w:numPr>
        <w:spacing w:line="276" w:lineRule="auto"/>
        <w:ind w:left="720" w:hanging="360"/>
      </w:pPr>
      <w:r w:rsidDel="00000000" w:rsidR="00000000" w:rsidRPr="00000000">
        <w:rPr>
          <w:rtl w:val="0"/>
        </w:rPr>
        <w:t xml:space="preserve">Icarus will automatically secede should it be dissolved under Article VIII (c) of the Constitution.</w:t>
      </w:r>
    </w:p>
    <w:p w:rsidR="00000000" w:rsidDel="00000000" w:rsidP="00000000" w:rsidRDefault="00000000" w:rsidRPr="00000000" w14:paraId="00000026">
      <w:pPr>
        <w:pStyle w:val="Heading3"/>
        <w:keepNext w:val="0"/>
        <w:keepLines w:val="0"/>
        <w:spacing w:before="280" w:line="276" w:lineRule="auto"/>
        <w:rPr/>
      </w:pPr>
      <w:bookmarkStart w:colFirst="0" w:colLast="0" w:name="_heading=h.bjmoe6c9tyta" w:id="3"/>
      <w:bookmarkEnd w:id="3"/>
      <w:r w:rsidDel="00000000" w:rsidR="00000000" w:rsidRPr="00000000">
        <w:rPr>
          <w:b w:val="1"/>
          <w:bCs w:val="1"/>
          <w:color w:val="000000"/>
          <w:sz w:val="26"/>
          <w:szCs w:val="26"/>
          <w:rtl w:val="0"/>
        </w:rPr>
        <w:t xml:space="preserve">Article 4 – Territory</w:t>
      </w:r>
      <w:r w:rsidDel="00000000" w:rsidR="00000000" w:rsidRPr="00000000">
        <w:rPr>
          <w:rtl w:val="0"/>
        </w:rPr>
      </w:r>
    </w:p>
    <w:p w:rsidR="00000000" w:rsidDel="00000000" w:rsidP="00000000" w:rsidRDefault="00000000" w:rsidRPr="00000000" w14:paraId="00000027">
      <w:pPr>
        <w:spacing w:after="240" w:before="240" w:line="276" w:lineRule="auto"/>
        <w:rPr/>
      </w:pPr>
      <w:r w:rsidDel="00000000" w:rsidR="00000000" w:rsidRPr="00000000">
        <w:rPr>
          <w:rtl w:val="0"/>
        </w:rPr>
        <w:t xml:space="preserve">The following polygon shall be added to the Statute of Territory as the territory of Icarus:</w:t>
        <w:br w:type="textWrapping"/>
        <w:br w:type="textWrapping"/>
      </w:r>
      <w:hyperlink r:id="rId8">
        <w:r w:rsidDel="00000000" w:rsidR="00000000" w:rsidRPr="00000000">
          <w:rPr>
            <w:color w:val="1155cc"/>
            <w:u w:val="single"/>
            <w:rtl w:val="0"/>
          </w:rPr>
          <w:t xml:space="preserve">Mainland</w:t>
        </w:r>
      </w:hyperlink>
      <w:r w:rsidDel="00000000" w:rsidR="00000000" w:rsidRPr="00000000">
        <w:rPr>
          <w:rtl w:val="0"/>
        </w:rPr>
      </w:r>
    </w:p>
    <w:p w:rsidR="00000000" w:rsidDel="00000000" w:rsidP="00000000" w:rsidRDefault="00000000" w:rsidRPr="00000000" w14:paraId="00000028">
      <w:pPr>
        <w:spacing w:after="240" w:before="240" w:line="276" w:lineRule="auto"/>
        <w:rPr/>
      </w:pPr>
      <w:hyperlink r:id="rId9">
        <w:r w:rsidDel="00000000" w:rsidR="00000000" w:rsidRPr="00000000">
          <w:rPr>
            <w:color w:val="1155cc"/>
            <w:u w:val="single"/>
            <w:rtl w:val="0"/>
          </w:rPr>
          <w:t xml:space="preserve">Temporal Isles</w:t>
        </w:r>
      </w:hyperlink>
      <w:r w:rsidDel="00000000" w:rsidR="00000000" w:rsidRPr="00000000">
        <w:rPr>
          <w:rtl w:val="0"/>
        </w:rPr>
      </w:r>
    </w:p>
    <w:p w:rsidR="00000000" w:rsidDel="00000000" w:rsidP="00000000" w:rsidRDefault="00000000" w:rsidRPr="00000000" w14:paraId="00000029">
      <w:pPr>
        <w:spacing w:after="240" w:before="240" w:line="276" w:lineRule="auto"/>
        <w:rPr/>
      </w:pPr>
      <w:hyperlink r:id="rId10">
        <w:r w:rsidDel="00000000" w:rsidR="00000000" w:rsidRPr="00000000">
          <w:rPr>
            <w:color w:val="1155cc"/>
            <w:u w:val="single"/>
            <w:rtl w:val="0"/>
          </w:rPr>
          <w:t xml:space="preserve">Khione</w:t>
        </w:r>
      </w:hyperlink>
      <w:r w:rsidDel="00000000" w:rsidR="00000000" w:rsidRPr="00000000">
        <w:rPr>
          <w:rtl w:val="0"/>
        </w:rPr>
      </w:r>
    </w:p>
    <w:p w:rsidR="00000000" w:rsidDel="00000000" w:rsidP="00000000" w:rsidRDefault="00000000" w:rsidRPr="00000000" w14:paraId="0000002A">
      <w:pPr>
        <w:spacing w:after="240" w:before="240" w:line="276" w:lineRule="auto"/>
        <w:rPr/>
      </w:pPr>
      <w:hyperlink r:id="rId11">
        <w:r w:rsidDel="00000000" w:rsidR="00000000" w:rsidRPr="00000000">
          <w:rPr>
            <w:color w:val="1155cc"/>
            <w:u w:val="single"/>
            <w:rtl w:val="0"/>
          </w:rPr>
          <w:t xml:space="preserve">Mushroom Island</w:t>
        </w:r>
      </w:hyperlink>
      <w:r w:rsidDel="00000000" w:rsidR="00000000" w:rsidRPr="00000000">
        <w:rPr>
          <w:rtl w:val="0"/>
        </w:rPr>
      </w:r>
    </w:p>
    <w:p w:rsidR="00000000" w:rsidDel="00000000" w:rsidP="00000000" w:rsidRDefault="00000000" w:rsidRPr="00000000" w14:paraId="0000002B">
      <w:pPr>
        <w:pStyle w:val="Heading3"/>
        <w:keepNext w:val="0"/>
        <w:keepLines w:val="0"/>
        <w:spacing w:before="280" w:line="276" w:lineRule="auto"/>
        <w:rPr/>
      </w:pPr>
      <w:bookmarkStart w:colFirst="0" w:colLast="0" w:name="_heading=h.lkccffejn07q" w:id="4"/>
      <w:bookmarkEnd w:id="4"/>
      <w:r w:rsidDel="00000000" w:rsidR="00000000" w:rsidRPr="00000000">
        <w:rPr>
          <w:b w:val="1"/>
          <w:bCs w:val="1"/>
          <w:color w:val="000000"/>
          <w:sz w:val="26"/>
          <w:szCs w:val="26"/>
          <w:rtl w:val="0"/>
        </w:rPr>
        <w:t xml:space="preserve">Article 5 – Military Infrastructure</w:t>
      </w: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t xml:space="preserve">Icarus shall be granted as an “additional subject” under Article VIII (a) of the Constitution of the Third Republic of Icenia, permission to build military infrastructure, subject to oversight from the Secretary of Defense.</w:t>
      </w:r>
    </w:p>
    <w:p w:rsidR="00000000" w:rsidDel="00000000" w:rsidP="00000000" w:rsidRDefault="00000000" w:rsidRPr="00000000" w14:paraId="0000002D">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12" w:type="first"/>
      <w:footerReference r:id="rId13"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p.civmc.tk/#feature=%7B%22id%22:%228d916b43-77c0-475b-a063-be8aae5a4a4a%22,%22polygon%22:%22(((-5314,862!-5340,860!-5355,852!-5357,840!-5361,834!-5376,830!-5384,821!-5391,816!-5397,807!-5400,796!-5401,781!-5404,773!-5410,773!-5417,788!-5427,797!-5441,803!-5454,805!-5457,813!-5454,823!-5449,829!-5446,835!-5441,850!-5434,860!-5431,865!-5431,870!-5432,879!-5440,887!-5444,890!-5444,897!-5430,906!-5418,915!-5413,925!-5412,929!-5412,936!-5415,947!-5414,955!-5401,956!-5387,944!-5378,937!-5375,933!-5374,913!-5366,897!-5364,893!-5351,879!-5342,876!-5317,877!-5306,870!-5306,866)))%22%7D" TargetMode="External"/><Relationship Id="rId10" Type="http://schemas.openxmlformats.org/officeDocument/2006/relationships/hyperlink" Target="https://map.civmc.tk/#feature=%7B%22id%22:%2293602655-4b2b-4d5a-a499-ca82c741e81c%22,%22polygon%22:%22(((-4733,6997!-4727,6983!-4692,6964!-4670,6947!-4655,6929!-4658,6899!-4670,6879!-4694,6865!-4713,6847!-4716,6836!-4709,6820!-4693,6805!-4689,6795!-4695,6786!-4693,6761!-4685,6754!-4667,6753!-4661,6751!-4649,6737!-4646,6703!-4632,6684!-4611,6661!-4589,6648!-4551,6636!-4546,6629!-4552,6601!-4588,6568!-4590,6548!-4583,6529!-4585,6520!-4603,6503!-4605,6481!-4593,6470!-4571,6462!-4552,6444!-4515,6448!-4338,6521!-4335,6512!-4329,6502!-4324,6497!-4315,6497!-4313,6498!-4311,6498!-4304,6485!-4294,6479!-4289,6477!-4272,6492!-4260,6491!-4235,6500!-4223,6498!-4212,6486!-4206,6465!-4197,6460!-4180,6461!-4172,6471!-4166,6483!-4154,6518!-4134,6555!-4121,6562!-4104,6574!-4086,6586!-4087,6597!-4110,6618!-4112,6744!-4087,6765!-4087,6773!-4087,6805!-4087,6938!-4089,6940!-4104,6930!-4115,6921!-4128,6912!-4143,6918!-4158,6920!-4167,6924!-4182,6936!-4191,6955!-4188,6968!-4175,6991!-4178,6993!-4729,6997)))%22%7D"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civmc.tk/#feature=%7B%22id%22:%22651d6976-96a8-4625-8a00-eef1910379b1%22,%22polygon%22:%22(((-1498,-5706!-1519,-5966!-1622,-6032!-1633,-6040!-1660,-6026!-1679,-6045!-1674,-6060!-1658,-6071!-1637,-6066!-1625,-6069!-1598,-6083!-1592,-6095!-1595,-6126!-1618,-6138!-1632,-6148!-1638,-6162!-1670,-6195!-1690,-6184!-1716,-6223!-1735,-6268!-1698,-6298!-1698,-6329!-1711,-6350!-1702,-6362!-1702,-6390!-1741,-6427!-1745,-6448!-1774,-6464!-1779,-6510!-1820,-6532!-1842,-6525!-1836,-6487!-1839,-6468!-1857,-6457!-1871,-6437!-1872,-6411!-1888,-6384!-1906,-6358!-1952,-6358!-1992,-6332!-2022,-6242!-2002,-5830!-1954,-5638!-1860,-5570!-1770,-5552!-1614,-5634)))%22%7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ap.civmc.tk/#feature=%7B%22id%22:%22fca059bb-0660-4140-811e-26db6afbc463%22,%22polygon%22:%22(((-8614,-1550!-8490,-1435!-8407,-1321!-8366,-1264!-8345,-1236!-8358,-1221!-8349,-1185!-8364,-1165!-8402,-1158!-8449,-1123!-8446,-1092!-8476,-1071!-8528,-1094!-8584,-1064!-8610,-1027!-8638,-1016!-8688,-862!-8663,-747!-8647,-717!-8606,-721!-8583,-706!-8581,-686!-8543,-721!-8506,-666!-8520,-638!-8512,-616!-8494,-606!-8488,-584!-8528,-498!-8513,-458!-8479,-423!-8412,-478!-8387,-457!-8340,-454!-8314,-415!-8250,-358!-8264,-337!-8281,-336!-8332,-289!-8385,-195!-8454,-160!-8438,-126!-8406,-98!-8378,-8!-8422,-16!-8433,2!-8427,26!-8474,86!-8485,89!-8539,67!-8588,90!-8606,78!-8621,79!-8652,133!-8692,139!-8714,164!-8700,183!-8665,185!-8649,231!-8649,258!-8685,303!-8725,321!-8782,310!-8799,310!-8852,311!-8890,292!-8908,273!-8908,221!-8928,216!-8958,214!-8978,189!-9002,176!-9018,182!-9031,209!-9042,212!-9064,190!-9081,151!-9094,139!-9115,127!-9138,104!-9154,106!-9176,144!-9194,155!-9211,145!-9231,161!-9233,178!-9253,192!-9275,220!-9289,225!-9300,219!-9330,195!-9333,158!-9356,140!-9375,114!-9407,116!-9438,148!-9473,145!-9531,167!-9567,173!-9581,200!-9569,222!-9575,287!-9555,310!-9535,357!-9589,382!-9609,408!-9651,414!-9675,379!-9729,369!-9797,403!-9818,405!-9871,366!-9898,281!-9918,268!-9950,270!-9990,254!-10010,144!-10094,96!-10094,-184!-10066,-990!-10004,-1438!-9934,-1414!-9904,-1338!-9828,-1348!-9790,-1228!-9626,-1216!-9586,-1147!-9520,-1120!-9448,-1154!-9413,-1178!-9366,-1156!-9327,-1174!-9331,-1219!-9279,-1260!-9237,-1258!-9232,-1304!-9220,-1330!-9172,-1370!-9141,-1379!-9116,-1426!-9165,-1569!-9196,-1597!-9189,-1627!-9170,-1653!-9171,-1664!-9176,-1683!-9161,-1709!-9169,-1727!-9189,-1725!-9188,-1734!-9195,-1757!-9188,-1774!-9162,-1783!-9154,-1779!-9150,-1763!-9124,-1748!-9094,-1757!-9091,-1788!-9071,-1787!-9066,-1773!-9052,-1770!-9040,-1777!-9014,-1777!-9006,-1762!-8995,-1741!-8979,-1747!-8954,-1749!-8937,-1757!-8928,-1813!-8861,-1821!-8853,-1804!-8854,-1789!-8838,-1793!-8827,-1784!-8825,-1774!-8809,-1775!-8794,-1784!-8776,-1786!-8751,-1778!-8740,-1747!-8756,-1736!-8797,-1741!-8811,-1731!-8814,-1676!-8838,-1664!-8839,-1639!-8828,-1628!-8827,-1611!-8858,-1575!-8897,-1570!-8901,-1484!-8884,-1478!-8861,-1485!-8845,-1499!-8834,-1522!-8806,-1534!-8782,-1548!-8783,-1518!-8773,-1499!-8748,-1484!-8739,-1474!-8722,-1496!-8720,-1514!-8699,-1516!-8693,-1507!-8661,-1518)))%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esb35pmO0MVMOvo6Hi0MAmxWUw==">CgMxLjAyDmgueDJ4cm5vdXN0c2dsMg5oLmtwcDF5NDdrenRkajIOaC5oaDR2ZDk4dWs3NXoyDmguYmptb2U2Yzl0eXRhMg5oLmxrY2NmZmVqbjA3cTgAciExSUd0RmlGTGx4cFp5ZS0zLVpEYWRDWVNRbmZtdjdlWkY=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