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55DB" w14:textId="77777777" w:rsidR="00AF785B" w:rsidRDefault="00AF785B">
      <w:pPr>
        <w:spacing w:line="240" w:lineRule="auto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27FC74A6" w14:textId="77777777" w:rsidR="00AF785B" w:rsidRDefault="00000000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trike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trike/>
          <w:noProof/>
          <w:sz w:val="40"/>
          <w:szCs w:val="40"/>
        </w:rPr>
        <w:drawing>
          <wp:inline distT="0" distB="0" distL="0" distR="0" wp14:anchorId="026E9EF0" wp14:editId="68D3FD8E">
            <wp:extent cx="3339938" cy="352259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3BFBA" w14:textId="77777777" w:rsidR="00AF785B" w:rsidRDefault="00AF785B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2C46EC3C" w14:textId="77777777" w:rsidR="00B944D4" w:rsidRDefault="00000000" w:rsidP="00B944D4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z w:val="40"/>
          <w:szCs w:val="40"/>
        </w:rPr>
        <w:t>THE REPUBLIC OF ICENIA</w:t>
      </w:r>
    </w:p>
    <w:p w14:paraId="37E18254" w14:textId="77777777" w:rsidR="00B944D4" w:rsidRDefault="00B944D4" w:rsidP="00B944D4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6151A3C2" w14:textId="77777777" w:rsidR="00B944D4" w:rsidRDefault="00B944D4" w:rsidP="00B944D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029" w:type="dxa"/>
        <w:jc w:val="center"/>
        <w:tblBorders>
          <w:top w:val="single" w:sz="18" w:space="0" w:color="000000"/>
          <w:bottom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944D4" w14:paraId="026916F3" w14:textId="77777777" w:rsidTr="00484213">
        <w:trPr>
          <w:trHeight w:val="2649"/>
          <w:jc w:val="center"/>
        </w:trPr>
        <w:tc>
          <w:tcPr>
            <w:tcW w:w="9029" w:type="dxa"/>
            <w:tcBorders>
              <w:top w:val="single" w:sz="12" w:space="0" w:color="666666"/>
              <w:left w:val="single" w:sz="4" w:space="0" w:color="FFFFFF"/>
              <w:bottom w:val="single" w:sz="12" w:space="0" w:color="666666"/>
              <w:right w:val="single" w:sz="4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C6D39" w14:textId="77777777" w:rsidR="00B944D4" w:rsidRDefault="00B944D4" w:rsidP="00484213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</w:pPr>
            <w:r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  <w:t>Drop Everything and</w:t>
            </w:r>
          </w:p>
          <w:p w14:paraId="1404421D" w14:textId="40C57139" w:rsidR="00B944D4" w:rsidRDefault="00B944D4" w:rsidP="00484213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</w:pPr>
            <w:r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  <w:t>Read Program</w:t>
            </w:r>
          </w:p>
        </w:tc>
      </w:tr>
    </w:tbl>
    <w:p w14:paraId="14A21589" w14:textId="77777777" w:rsidR="00B944D4" w:rsidRDefault="00B944D4" w:rsidP="00B944D4"/>
    <w:p w14:paraId="2920F786" w14:textId="77777777" w:rsidR="00B944D4" w:rsidRDefault="00B944D4" w:rsidP="00B944D4">
      <w:pPr>
        <w:jc w:val="center"/>
      </w:pPr>
    </w:p>
    <w:p w14:paraId="70C4967C" w14:textId="77777777" w:rsidR="00B944D4" w:rsidRDefault="00B944D4" w:rsidP="00B944D4">
      <w:pPr>
        <w:jc w:val="center"/>
      </w:pPr>
    </w:p>
    <w:p w14:paraId="3F195318" w14:textId="40CE05D6" w:rsidR="00AF785B" w:rsidRDefault="00000000" w:rsidP="00B944D4">
      <w:pPr>
        <w:jc w:val="center"/>
      </w:pPr>
      <w:r>
        <w:t xml:space="preserve">This document, last compiled by </w:t>
      </w:r>
      <w:proofErr w:type="spellStart"/>
      <w:r>
        <w:rPr>
          <w:b/>
          <w:bCs/>
        </w:rPr>
        <w:t>CreepilyCreep</w:t>
      </w:r>
      <w:proofErr w:type="spellEnd"/>
      <w:r>
        <w:t xml:space="preserve">, </w:t>
      </w:r>
    </w:p>
    <w:p w14:paraId="4995A16D" w14:textId="77777777" w:rsidR="00AF785B" w:rsidRDefault="00000000" w:rsidP="00B944D4">
      <w:pPr>
        <w:jc w:val="center"/>
      </w:pPr>
      <w:r>
        <w:t xml:space="preserve">includes all legislation enacted and amended </w:t>
      </w:r>
    </w:p>
    <w:p w14:paraId="0C5EA70C" w14:textId="77777777" w:rsidR="00AF785B" w:rsidRDefault="00000000" w:rsidP="00B944D4">
      <w:pPr>
        <w:jc w:val="center"/>
      </w:pPr>
      <w:r>
        <w:t xml:space="preserve">up to and including the </w:t>
      </w:r>
      <w:r>
        <w:rPr>
          <w:b/>
          <w:bCs/>
        </w:rPr>
        <w:t>D.E.A.R. Program</w:t>
      </w:r>
    </w:p>
    <w:p w14:paraId="263B1FAC" w14:textId="77777777" w:rsidR="00AF785B" w:rsidRDefault="00000000" w:rsidP="00B944D4">
      <w:pPr>
        <w:jc w:val="center"/>
      </w:pPr>
      <w:r>
        <w:t xml:space="preserve">passed on </w:t>
      </w:r>
      <w:r>
        <w:rPr>
          <w:b/>
          <w:bCs/>
        </w:rPr>
        <w:t>2nd March 2025</w:t>
      </w:r>
      <w:r>
        <w:t>.</w:t>
      </w:r>
      <w:r>
        <w:br w:type="page"/>
      </w:r>
    </w:p>
    <w:p w14:paraId="453AD8AF" w14:textId="77777777" w:rsidR="00AF785B" w:rsidRDefault="00000000">
      <w:pPr>
        <w:rPr>
          <w:b/>
          <w:bCs/>
          <w:sz w:val="26"/>
          <w:szCs w:val="26"/>
        </w:rPr>
      </w:pPr>
      <w:r>
        <w:rPr>
          <w:b/>
          <w:bCs/>
          <w:sz w:val="46"/>
          <w:szCs w:val="46"/>
        </w:rPr>
        <w:lastRenderedPageBreak/>
        <w:t>Drop Everything and Read Program</w:t>
      </w:r>
    </w:p>
    <w:p w14:paraId="7D978B2F" w14:textId="77777777" w:rsidR="00AF785B" w:rsidRDefault="00000000">
      <w:pPr>
        <w:pStyle w:val="Heading2"/>
        <w:spacing w:before="200" w:after="0"/>
        <w:rPr>
          <w:u w:val="single"/>
        </w:rPr>
      </w:pPr>
      <w:bookmarkStart w:id="0" w:name="_heading=h.a7ukxtakituz" w:colFirst="0" w:colLast="0"/>
      <w:bookmarkEnd w:id="0"/>
      <w:r>
        <w:rPr>
          <w:u w:val="single"/>
        </w:rPr>
        <w:t>Section 1</w:t>
      </w:r>
    </w:p>
    <w:p w14:paraId="39C39391" w14:textId="77777777" w:rsidR="00AF785B" w:rsidRDefault="00000000">
      <w:r>
        <w:t xml:space="preserve">DEAR will establish a "Writers Fund" which will be used to </w:t>
      </w:r>
      <w:proofErr w:type="gramStart"/>
      <w:r>
        <w:t>payout</w:t>
      </w:r>
      <w:proofErr w:type="gramEnd"/>
      <w:r>
        <w:t xml:space="preserve"> authors who write in game books relating to </w:t>
      </w:r>
      <w:proofErr w:type="spellStart"/>
      <w:r>
        <w:t>Icenia</w:t>
      </w:r>
      <w:proofErr w:type="spellEnd"/>
      <w:r>
        <w:t>. Some details:</w:t>
      </w:r>
    </w:p>
    <w:p w14:paraId="1F010781" w14:textId="77777777" w:rsidR="00AF785B" w:rsidRDefault="00000000">
      <w:pPr>
        <w:numPr>
          <w:ilvl w:val="0"/>
          <w:numId w:val="1"/>
        </w:numPr>
        <w:spacing w:before="60"/>
      </w:pPr>
      <w:r>
        <w:t xml:space="preserve">The goal is to commission 15 books about </w:t>
      </w:r>
      <w:proofErr w:type="spellStart"/>
      <w:r>
        <w:t>Icenia</w:t>
      </w:r>
      <w:proofErr w:type="spellEnd"/>
      <w:r>
        <w:t xml:space="preserve"> related topics.</w:t>
      </w:r>
    </w:p>
    <w:p w14:paraId="0589B3F0" w14:textId="77777777" w:rsidR="00AF785B" w:rsidRDefault="00000000">
      <w:pPr>
        <w:numPr>
          <w:ilvl w:val="0"/>
          <w:numId w:val="1"/>
        </w:numPr>
      </w:pPr>
      <w:proofErr w:type="gramStart"/>
      <w:r>
        <w:t>Each in</w:t>
      </w:r>
      <w:proofErr w:type="gramEnd"/>
      <w:r>
        <w:t xml:space="preserve"> game </w:t>
      </w:r>
      <w:proofErr w:type="gramStart"/>
      <w:r>
        <w:t>book written</w:t>
      </w:r>
      <w:proofErr w:type="gramEnd"/>
      <w:r>
        <w:t xml:space="preserve"> will </w:t>
      </w:r>
      <w:proofErr w:type="gramStart"/>
      <w:r>
        <w:t>payout</w:t>
      </w:r>
      <w:proofErr w:type="gramEnd"/>
      <w:r>
        <w:t xml:space="preserve"> 15 diamonds from a fund of 225 diamonds.</w:t>
      </w:r>
    </w:p>
    <w:p w14:paraId="0EC8AA06" w14:textId="77777777" w:rsidR="00AF785B" w:rsidRDefault="00000000">
      <w:pPr>
        <w:numPr>
          <w:ilvl w:val="0"/>
          <w:numId w:val="1"/>
        </w:numPr>
      </w:pPr>
      <w:r>
        <w:t>The books should be between 25 -45 pages (soft requirement) and must be of decent quality / effort.</w:t>
      </w:r>
    </w:p>
    <w:p w14:paraId="432F659F" w14:textId="77777777" w:rsidR="00AF785B" w:rsidRDefault="00000000">
      <w:pPr>
        <w:numPr>
          <w:ilvl w:val="0"/>
          <w:numId w:val="1"/>
        </w:numPr>
      </w:pPr>
      <w:r>
        <w:t xml:space="preserve">The books must relate to </w:t>
      </w:r>
      <w:proofErr w:type="spellStart"/>
      <w:r>
        <w:t>Icenia</w:t>
      </w:r>
      <w:proofErr w:type="spellEnd"/>
      <w:r>
        <w:t xml:space="preserve"> in some way. They could be about our system of government, a prominent citizen or government member, a historical event, some type of cultural book, </w:t>
      </w:r>
      <w:proofErr w:type="spellStart"/>
      <w:r>
        <w:t>ect</w:t>
      </w:r>
      <w:proofErr w:type="spellEnd"/>
      <w:r>
        <w:t>.</w:t>
      </w:r>
    </w:p>
    <w:p w14:paraId="0C5A5C82" w14:textId="77777777" w:rsidR="00AF785B" w:rsidRDefault="00000000">
      <w:pPr>
        <w:numPr>
          <w:ilvl w:val="0"/>
          <w:numId w:val="1"/>
        </w:numPr>
      </w:pPr>
      <w:r>
        <w:t>The books will be sold at the National Library and will also be uploaded to</w:t>
      </w:r>
      <w:hyperlink r:id="rId9">
        <w:r>
          <w:t xml:space="preserve"> </w:t>
        </w:r>
      </w:hyperlink>
      <w:hyperlink r:id="rId10">
        <w:r>
          <w:rPr>
            <w:color w:val="1155CC"/>
          </w:rPr>
          <w:t>https://civbooks.github.io/</w:t>
        </w:r>
      </w:hyperlink>
    </w:p>
    <w:p w14:paraId="019B8F3E" w14:textId="77777777" w:rsidR="00AF785B" w:rsidRDefault="00000000">
      <w:pPr>
        <w:numPr>
          <w:ilvl w:val="0"/>
          <w:numId w:val="1"/>
        </w:numPr>
        <w:spacing w:after="60"/>
      </w:pPr>
      <w:r>
        <w:t>Citizens will be eligible.</w:t>
      </w:r>
    </w:p>
    <w:p w14:paraId="47D2F0D9" w14:textId="77777777" w:rsidR="00AF785B" w:rsidRDefault="00AF785B">
      <w:pPr>
        <w:rPr>
          <w:rFonts w:ascii="Times New Roman" w:eastAsia="Times New Roman" w:hAnsi="Times New Roman" w:cs="Times New Roman"/>
          <w:b/>
          <w:bCs/>
          <w:sz w:val="64"/>
          <w:szCs w:val="64"/>
        </w:rPr>
      </w:pPr>
    </w:p>
    <w:sectPr w:rsidR="00AF785B"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2C96A" w14:textId="77777777" w:rsidR="000C0A57" w:rsidRDefault="000C0A57">
      <w:pPr>
        <w:spacing w:line="240" w:lineRule="auto"/>
      </w:pPr>
      <w:r>
        <w:separator/>
      </w:r>
    </w:p>
  </w:endnote>
  <w:endnote w:type="continuationSeparator" w:id="0">
    <w:p w14:paraId="4A7D25DA" w14:textId="77777777" w:rsidR="000C0A57" w:rsidRDefault="000C0A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8389E0D8-C683-4201-A89B-B834357073BF}"/>
    <w:embedBoldItalic r:id="rId2" w:fontKey="{2B8E291A-3828-4418-B0B1-0CDD4F17A0A2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510AE2-F651-4195-B070-D51265DE29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27DB99-6963-4312-969B-28D04BCEC9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4091" w14:textId="77777777" w:rsidR="00AF785B" w:rsidRDefault="00AF78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7196" w14:textId="77777777" w:rsidR="000C0A57" w:rsidRDefault="000C0A57">
      <w:pPr>
        <w:spacing w:line="240" w:lineRule="auto"/>
      </w:pPr>
      <w:r>
        <w:separator/>
      </w:r>
    </w:p>
  </w:footnote>
  <w:footnote w:type="continuationSeparator" w:id="0">
    <w:p w14:paraId="697E2080" w14:textId="77777777" w:rsidR="000C0A57" w:rsidRDefault="000C0A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8496" w14:textId="77777777" w:rsidR="00AF785B" w:rsidRDefault="00000000">
    <w:r>
      <w:t xml:space="preserve">This document, last compiled by </w:t>
    </w:r>
    <w:r>
      <w:rPr>
        <w:b/>
        <w:bCs/>
      </w:rPr>
      <w:t>CreepilyCreep</w:t>
    </w:r>
    <w:r>
      <w:t xml:space="preserve">, includes all legislation enacted and amended up to and including the </w:t>
    </w:r>
    <w:r>
      <w:rPr>
        <w:b/>
        <w:bCs/>
      </w:rPr>
      <w:t>Archival Standards Act</w:t>
    </w:r>
    <w:r>
      <w:t xml:space="preserve"> passed on </w:t>
    </w:r>
    <w:r>
      <w:rPr>
        <w:b/>
        <w:bCs/>
      </w:rPr>
      <w:t>3rd January 2026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244"/>
    <w:multiLevelType w:val="multilevel"/>
    <w:tmpl w:val="A8C07E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187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85B"/>
    <w:rsid w:val="000C0A57"/>
    <w:rsid w:val="007A3620"/>
    <w:rsid w:val="00AF785B"/>
    <w:rsid w:val="00B9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4DD4"/>
  <w15:docId w15:val="{98CBD016-8A4F-477C-8CAD-E2C7D14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8"/>
    <w:tblPr>
      <w:tblStyleRowBandSize w:val="1"/>
      <w:tblStyleColBandSize w:val="1"/>
    </w:tblPr>
  </w:style>
  <w:style w:type="table" w:customStyle="1" w:styleId="a0">
    <w:basedOn w:val="TableNormal8"/>
    <w:tblPr>
      <w:tblStyleRowBandSize w:val="1"/>
      <w:tblStyleColBandSize w:val="1"/>
    </w:tblPr>
  </w:style>
  <w:style w:type="table" w:customStyle="1" w:styleId="a1">
    <w:basedOn w:val="TableNormal8"/>
    <w:tblPr>
      <w:tblStyleRowBandSize w:val="1"/>
      <w:tblStyleColBandSize w:val="1"/>
    </w:tblPr>
  </w:style>
  <w:style w:type="table" w:customStyle="1" w:styleId="a2">
    <w:basedOn w:val="TableNormal8"/>
    <w:tblPr>
      <w:tblStyleRowBandSize w:val="1"/>
      <w:tblStyleColBandSize w:val="1"/>
    </w:tblPr>
  </w:style>
  <w:style w:type="table" w:customStyle="1" w:styleId="a3">
    <w:basedOn w:val="TableNormal8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7D452B"/>
    <w:rPr>
      <w:color w:val="666666"/>
    </w:rPr>
  </w:style>
  <w:style w:type="table" w:customStyle="1" w:styleId="a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ivbooks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ivbooks.github.io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ZflSbE9KnCN+XNC8ned9Q9dsQ==">CgMxLjAyDmguYTd1a3h0YWtpdHV6OAByITFjZ1JLMHcwLXJUYlZ0enk5S0ZINHpWdHlFZkFieUhkUQ==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LEUNG Hei Tzit Samuel</cp:lastModifiedBy>
  <cp:revision>2</cp:revision>
  <dcterms:created xsi:type="dcterms:W3CDTF">2026-01-07T07:48:00Z</dcterms:created>
  <dcterms:modified xsi:type="dcterms:W3CDTF">2026-01-12T15:12:00Z</dcterms:modified>
</cp:coreProperties>
</file>