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4744C" w14:textId="77777777" w:rsidR="008B5F87" w:rsidRDefault="008B5F87">
      <w:pPr>
        <w:spacing w:line="240" w:lineRule="auto"/>
        <w:rPr>
          <w:rFonts w:ascii="Garamond" w:eastAsia="Garamond" w:hAnsi="Garamond" w:cs="Garamond"/>
          <w:b/>
          <w:bCs/>
          <w:i/>
          <w:iCs/>
          <w:sz w:val="40"/>
          <w:szCs w:val="40"/>
        </w:rPr>
      </w:pPr>
    </w:p>
    <w:p w14:paraId="69BE74C7" w14:textId="77777777" w:rsidR="008B5F87" w:rsidRDefault="00000000">
      <w:pPr>
        <w:spacing w:line="240" w:lineRule="auto"/>
        <w:jc w:val="center"/>
        <w:rPr>
          <w:rFonts w:ascii="Garamond" w:eastAsia="Garamond" w:hAnsi="Garamond" w:cs="Garamond"/>
          <w:b/>
          <w:bCs/>
          <w:i/>
          <w:iCs/>
          <w:strike/>
          <w:sz w:val="40"/>
          <w:szCs w:val="40"/>
        </w:rPr>
      </w:pPr>
      <w:r>
        <w:rPr>
          <w:rFonts w:ascii="Garamond" w:eastAsia="Garamond" w:hAnsi="Garamond" w:cs="Garamond"/>
          <w:b/>
          <w:bCs/>
          <w:i/>
          <w:iCs/>
          <w:strike/>
          <w:noProof/>
          <w:sz w:val="40"/>
          <w:szCs w:val="40"/>
        </w:rPr>
        <w:drawing>
          <wp:inline distT="0" distB="0" distL="0" distR="0" wp14:anchorId="3695BA77" wp14:editId="291F4378">
            <wp:extent cx="3339938" cy="3522590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39938" cy="35225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92E915" w14:textId="77777777" w:rsidR="008B5F87" w:rsidRDefault="008B5F87">
      <w:pPr>
        <w:spacing w:line="240" w:lineRule="auto"/>
        <w:jc w:val="center"/>
        <w:rPr>
          <w:rFonts w:ascii="Garamond" w:eastAsia="Garamond" w:hAnsi="Garamond" w:cs="Garamond"/>
          <w:b/>
          <w:bCs/>
          <w:i/>
          <w:iCs/>
          <w:sz w:val="40"/>
          <w:szCs w:val="40"/>
        </w:rPr>
      </w:pPr>
    </w:p>
    <w:p w14:paraId="0104AEF6" w14:textId="77777777" w:rsidR="008B5F87" w:rsidRDefault="00000000">
      <w:pPr>
        <w:spacing w:line="240" w:lineRule="auto"/>
        <w:jc w:val="center"/>
        <w:rPr>
          <w:rFonts w:ascii="Garamond" w:eastAsia="Garamond" w:hAnsi="Garamond" w:cs="Garamond"/>
          <w:b/>
          <w:bCs/>
          <w:i/>
          <w:iCs/>
          <w:sz w:val="40"/>
          <w:szCs w:val="40"/>
        </w:rPr>
      </w:pPr>
      <w:r>
        <w:rPr>
          <w:rFonts w:ascii="Garamond" w:eastAsia="Garamond" w:hAnsi="Garamond" w:cs="Garamond"/>
          <w:b/>
          <w:bCs/>
          <w:i/>
          <w:iCs/>
          <w:sz w:val="40"/>
          <w:szCs w:val="40"/>
        </w:rPr>
        <w:t>THE REPUBLIC OF ICENIA</w:t>
      </w:r>
    </w:p>
    <w:p w14:paraId="2BB8CF29" w14:textId="77777777" w:rsidR="008B5F87" w:rsidRDefault="008B5F87">
      <w:pPr>
        <w:spacing w:line="240" w:lineRule="auto"/>
        <w:jc w:val="center"/>
        <w:rPr>
          <w:rFonts w:ascii="Garamond" w:eastAsia="Garamond" w:hAnsi="Garamond" w:cs="Garamond"/>
          <w:b/>
          <w:bCs/>
          <w:i/>
          <w:iCs/>
          <w:sz w:val="40"/>
          <w:szCs w:val="40"/>
        </w:rPr>
      </w:pPr>
    </w:p>
    <w:p w14:paraId="6BF02FC9" w14:textId="77777777" w:rsidR="008B5F87" w:rsidRDefault="008B5F87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a6"/>
        <w:tblW w:w="9029" w:type="dxa"/>
        <w:jc w:val="center"/>
        <w:tblBorders>
          <w:top w:val="single" w:sz="18" w:space="0" w:color="000000"/>
          <w:bottom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8B5F87" w14:paraId="7FF9E082" w14:textId="77777777">
        <w:trPr>
          <w:trHeight w:val="2649"/>
          <w:jc w:val="center"/>
        </w:trPr>
        <w:tc>
          <w:tcPr>
            <w:tcW w:w="9029" w:type="dxa"/>
            <w:tcBorders>
              <w:top w:val="single" w:sz="12" w:space="0" w:color="666666"/>
              <w:left w:val="single" w:sz="4" w:space="0" w:color="FFFFFF"/>
              <w:bottom w:val="single" w:sz="12" w:space="0" w:color="666666"/>
              <w:right w:val="single" w:sz="4" w:space="0" w:color="FFFFFF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6619D4" w14:textId="77777777" w:rsidR="008B5F87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bCs/>
                <w:sz w:val="72"/>
                <w:szCs w:val="72"/>
              </w:rPr>
            </w:pPr>
            <w:r>
              <w:rPr>
                <w:rFonts w:ascii="Garamond" w:eastAsia="Garamond" w:hAnsi="Garamond" w:cs="Garamond"/>
                <w:b/>
                <w:bCs/>
                <w:sz w:val="72"/>
                <w:szCs w:val="72"/>
              </w:rPr>
              <w:t>ACT_BILL_TREATY</w:t>
            </w:r>
          </w:p>
        </w:tc>
      </w:tr>
    </w:tbl>
    <w:p w14:paraId="3026DD3A" w14:textId="77777777" w:rsidR="008B5F87" w:rsidRDefault="008B5F87"/>
    <w:p w14:paraId="5E01D99A" w14:textId="77777777" w:rsidR="008B5F87" w:rsidRDefault="008B5F87">
      <w:pPr>
        <w:jc w:val="center"/>
      </w:pPr>
    </w:p>
    <w:p w14:paraId="0805D97E" w14:textId="77777777" w:rsidR="008B5F87" w:rsidRDefault="008B5F87">
      <w:pPr>
        <w:jc w:val="center"/>
      </w:pPr>
    </w:p>
    <w:p w14:paraId="63756381" w14:textId="77777777" w:rsidR="008B5F87" w:rsidRDefault="00000000" w:rsidP="00A115BA">
      <w:pPr>
        <w:jc w:val="center"/>
      </w:pPr>
      <w:r>
        <w:t xml:space="preserve">This document, last compiled by </w:t>
      </w:r>
      <w:r>
        <w:rPr>
          <w:b/>
          <w:bCs/>
        </w:rPr>
        <w:t>USERNAME</w:t>
      </w:r>
      <w:r>
        <w:t xml:space="preserve">, </w:t>
      </w:r>
    </w:p>
    <w:p w14:paraId="29773690" w14:textId="77777777" w:rsidR="008B5F87" w:rsidRDefault="00000000" w:rsidP="00A115BA">
      <w:pPr>
        <w:jc w:val="center"/>
      </w:pPr>
      <w:r>
        <w:t xml:space="preserve">includes all legislation enacted and amended </w:t>
      </w:r>
    </w:p>
    <w:p w14:paraId="5D74FEF6" w14:textId="77777777" w:rsidR="008B5F87" w:rsidRDefault="00000000" w:rsidP="00A115BA">
      <w:pPr>
        <w:jc w:val="center"/>
      </w:pPr>
      <w:r>
        <w:t xml:space="preserve">up to and including the </w:t>
      </w:r>
      <w:r>
        <w:rPr>
          <w:b/>
          <w:bCs/>
        </w:rPr>
        <w:t>LAST_AMENDMENT_NAME</w:t>
      </w:r>
      <w:r>
        <w:t xml:space="preserve"> </w:t>
      </w:r>
    </w:p>
    <w:p w14:paraId="6C661C99" w14:textId="77777777" w:rsidR="008B5F87" w:rsidRDefault="00000000" w:rsidP="00A115BA">
      <w:pPr>
        <w:jc w:val="center"/>
      </w:pPr>
      <w:r>
        <w:t xml:space="preserve">passed on </w:t>
      </w:r>
      <w:proofErr w:type="spellStart"/>
      <w:r>
        <w:rPr>
          <w:b/>
          <w:bCs/>
        </w:rPr>
        <w:t>DAYth_MONTH_YEAR</w:t>
      </w:r>
      <w:proofErr w:type="spellEnd"/>
      <w:r>
        <w:t>.</w:t>
      </w:r>
    </w:p>
    <w:p w14:paraId="246415BD" w14:textId="77777777" w:rsidR="008B5F87" w:rsidRDefault="00000000">
      <w:r>
        <w:br w:type="page"/>
      </w:r>
    </w:p>
    <w:p w14:paraId="2EA2CCC0" w14:textId="77777777" w:rsidR="008B5F87" w:rsidRDefault="008B5F87">
      <w:pPr>
        <w:rPr>
          <w:rFonts w:ascii="Times New Roman" w:eastAsia="Times New Roman" w:hAnsi="Times New Roman" w:cs="Times New Roman"/>
          <w:b/>
          <w:bCs/>
          <w:sz w:val="64"/>
          <w:szCs w:val="64"/>
        </w:rPr>
      </w:pPr>
    </w:p>
    <w:sectPr w:rsidR="008B5F87">
      <w:headerReference w:type="first" r:id="rId8"/>
      <w:footerReference w:type="first" r:id="rId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89E73" w14:textId="77777777" w:rsidR="00E4230B" w:rsidRDefault="00E4230B">
      <w:pPr>
        <w:spacing w:line="240" w:lineRule="auto"/>
      </w:pPr>
      <w:r>
        <w:separator/>
      </w:r>
    </w:p>
  </w:endnote>
  <w:endnote w:type="continuationSeparator" w:id="0">
    <w:p w14:paraId="5A207057" w14:textId="77777777" w:rsidR="00E4230B" w:rsidRDefault="00E423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Bold r:id="rId1" w:fontKey="{5A003CC6-2C7F-4893-9993-4BC2BBEC60B0}"/>
    <w:embedBoldItalic r:id="rId2" w:fontKey="{B6DF2DC3-D9F1-4744-90CB-56821992157C}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1AA499ED-40A1-453A-999E-E83EF7A793E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55300C7-089B-4F91-A881-673E451A314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A7B4E" w14:textId="77777777" w:rsidR="008B5F87" w:rsidRDefault="008B5F8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567F11" w14:textId="77777777" w:rsidR="00E4230B" w:rsidRDefault="00E4230B">
      <w:pPr>
        <w:spacing w:line="240" w:lineRule="auto"/>
      </w:pPr>
      <w:r>
        <w:separator/>
      </w:r>
    </w:p>
  </w:footnote>
  <w:footnote w:type="continuationSeparator" w:id="0">
    <w:p w14:paraId="597709AC" w14:textId="77777777" w:rsidR="00E4230B" w:rsidRDefault="00E4230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B4BB2" w14:textId="77777777" w:rsidR="008B5F87" w:rsidRDefault="00000000">
    <w:r>
      <w:t xml:space="preserve">This document, last compiled by </w:t>
    </w:r>
    <w:r>
      <w:rPr>
        <w:b/>
        <w:bCs/>
      </w:rPr>
      <w:t>CreepilyCreep</w:t>
    </w:r>
    <w:r>
      <w:t xml:space="preserve">, includes all legislation enacted and amended up to and including the </w:t>
    </w:r>
    <w:r>
      <w:rPr>
        <w:b/>
        <w:bCs/>
      </w:rPr>
      <w:t>Archival Standards Act</w:t>
    </w:r>
    <w:r>
      <w:t xml:space="preserve"> passed on </w:t>
    </w:r>
    <w:r>
      <w:rPr>
        <w:b/>
        <w:bCs/>
      </w:rPr>
      <w:t>3rd January 2026</w:t>
    </w:r>
    <w:r>
      <w:t>.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5F87"/>
    <w:rsid w:val="007A3620"/>
    <w:rsid w:val="008B5F87"/>
    <w:rsid w:val="00A115BA"/>
    <w:rsid w:val="00AF5997"/>
    <w:rsid w:val="00E42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F19674"/>
  <w15:docId w15:val="{98CBD016-8A4F-477C-8CAD-E2C7D145C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9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9"/>
    <w:tblPr>
      <w:tblStyleRowBandSize w:val="1"/>
      <w:tblStyleColBandSize w:val="1"/>
    </w:tblPr>
  </w:style>
  <w:style w:type="table" w:customStyle="1" w:styleId="a0">
    <w:basedOn w:val="TableNormal9"/>
    <w:tblPr>
      <w:tblStyleRowBandSize w:val="1"/>
      <w:tblStyleColBandSize w:val="1"/>
    </w:tblPr>
  </w:style>
  <w:style w:type="table" w:customStyle="1" w:styleId="a1">
    <w:basedOn w:val="TableNormal9"/>
    <w:tblPr>
      <w:tblStyleRowBandSize w:val="1"/>
      <w:tblStyleColBandSize w:val="1"/>
    </w:tblPr>
  </w:style>
  <w:style w:type="table" w:customStyle="1" w:styleId="a2">
    <w:basedOn w:val="TableNormal9"/>
    <w:tblPr>
      <w:tblStyleRowBandSize w:val="1"/>
      <w:tblStyleColBandSize w:val="1"/>
    </w:tblPr>
  </w:style>
  <w:style w:type="table" w:customStyle="1" w:styleId="a3">
    <w:basedOn w:val="TableNormal9"/>
    <w:tblPr>
      <w:tblStyleRowBandSize w:val="1"/>
      <w:tblStyleColBandSize w:val="1"/>
    </w:tblPr>
  </w:style>
  <w:style w:type="character" w:styleId="PlaceholderText">
    <w:name w:val="Placeholder Text"/>
    <w:basedOn w:val="DefaultParagraphFont"/>
    <w:uiPriority w:val="99"/>
    <w:semiHidden/>
    <w:rsid w:val="007D452B"/>
    <w:rPr>
      <w:color w:val="666666"/>
    </w:r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6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48zNbGqkneF9VQxnqqURQslpRA==">CgMxLjA4AHIhMXZvbEc5OVMwQ24ydllmSm1oWGJsb0xkTDI1VEZoV0Vo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31</Words>
  <Characters>183</Characters>
  <Application>Microsoft Office Word</Application>
  <DocSecurity>0</DocSecurity>
  <Lines>1</Lines>
  <Paragraphs>1</Paragraphs>
  <ScaleCrop>false</ScaleCrop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LEUNG Hei Tzit Samuel</cp:lastModifiedBy>
  <cp:revision>3</cp:revision>
  <dcterms:created xsi:type="dcterms:W3CDTF">2026-01-07T07:48:00Z</dcterms:created>
  <dcterms:modified xsi:type="dcterms:W3CDTF">2026-01-12T14:40:00Z</dcterms:modified>
</cp:coreProperties>
</file>