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spacing w:line="328" w:lineRule="auto"/>
        <w:rPr>
          <w:b w:val="1"/>
          <w:bCs w:val="1"/>
          <w:sz w:val="72"/>
          <w:szCs w:val="72"/>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029.0" w:type="dxa"/>
        <w:jc w:val="center"/>
        <w:tblLayout w:type="fixed"/>
        <w:tblLook w:val="0600"/>
      </w:tblPr>
      <w:tblGrid>
        <w:gridCol w:w="9029"/>
        <w:tblGridChange w:id="0">
          <w:tblGrid>
            <w:gridCol w:w="9029"/>
          </w:tblGrid>
        </w:tblGridChange>
      </w:tblGrid>
      <w:tr>
        <w:trPr>
          <w:cantSplit w:val="0"/>
          <w:trHeight w:val="2649.6000000000004" w:hRule="atLeast"/>
          <w:tblHeader w:val="0"/>
        </w:trPr>
        <w:tc>
          <w:tcP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Benefits Awareness Act</w:t>
            </w:r>
          </w:p>
        </w:tc>
      </w:tr>
    </w:tbl>
    <w:p w:rsidR="00000000" w:rsidDel="00000000" w:rsidP="00000000" w:rsidRDefault="00000000" w:rsidRPr="00000000" w14:paraId="00000008">
      <w:pPr>
        <w:spacing w:line="328"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Benefits Awareness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11th January 2025</w:t>
      </w: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spacing w:line="276" w:lineRule="auto"/>
        <w:jc w:val="center"/>
        <w:rPr>
          <w:rFonts w:ascii="Times New Roman" w:cs="Times New Roman" w:eastAsia="Times New Roman" w:hAnsi="Times New Roman"/>
        </w:rPr>
      </w:pPr>
      <w:bookmarkStart w:colFirst="0" w:colLast="0" w:name="_heading=h.1kaqddiwk0s6" w:id="0"/>
      <w:bookmarkEnd w:id="0"/>
      <w:r w:rsidDel="00000000" w:rsidR="00000000" w:rsidRPr="00000000">
        <w:rPr>
          <w:rFonts w:ascii="Times New Roman" w:cs="Times New Roman" w:eastAsia="Times New Roman" w:hAnsi="Times New Roman"/>
          <w:rtl w:val="0"/>
        </w:rPr>
        <w:t xml:space="preserve">Benefits Awareness Act</w:t>
      </w:r>
    </w:p>
    <w:p w:rsidR="00000000" w:rsidDel="00000000" w:rsidP="00000000" w:rsidRDefault="00000000" w:rsidRPr="00000000" w14:paraId="00000010">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objective of this act is to create a board on the Icenia discord that contains all the currently available benefits and funds available to Icenians. This makes it easier for players to find out about assistance programs they may not have previously been aware of. As the government creates more programs for Icenians to take advantage of, an easily accessible repository of the currently enacted assistance programs becomes increasingly more useful.</w:t>
        <w:br w:type="textWrapping"/>
        <w:br w:type="textWrapping"/>
        <w:t xml:space="preserve">I. Create a discord text channel under the “Citizens” category that lists available programs such as the “Shop Starter Fund” and “Subsidized Housing Program”</w:t>
      </w:r>
    </w:p>
    <w:p w:rsidR="00000000" w:rsidDel="00000000" w:rsidP="00000000" w:rsidRDefault="00000000" w:rsidRPr="00000000" w14:paraId="00000011">
      <w:pPr>
        <w:numPr>
          <w:ilvl w:val="0"/>
          <w:numId w:val="1"/>
        </w:numPr>
        <w:spacing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Senators and the SOI  may add benefits and assistance programs here as they are created, and must be removed or amended should these programs be removed or amended.</w:t>
      </w:r>
    </w:p>
    <w:p w:rsidR="00000000" w:rsidDel="00000000" w:rsidP="00000000" w:rsidRDefault="00000000" w:rsidRPr="00000000" w14:paraId="00000012">
      <w:pPr>
        <w:spacing w:line="276" w:lineRule="auto"/>
        <w:ind w:left="0" w:firstLine="0"/>
        <w:rPr>
          <w:rFonts w:ascii="Times New Roman" w:cs="Times New Roman" w:eastAsia="Times New Roman" w:hAnsi="Times New Roman"/>
          <w:b w:val="1"/>
          <w:bCs w:val="1"/>
          <w:sz w:val="64"/>
          <w:szCs w:val="64"/>
        </w:rPr>
      </w:pPr>
      <w:r w:rsidDel="00000000" w:rsidR="00000000" w:rsidRPr="00000000">
        <w:rPr>
          <w:rtl w:val="0"/>
        </w:rPr>
      </w:r>
    </w:p>
    <w:sectPr>
      <w:headerReference r:id="rId8" w:type="first"/>
      <w:footerReference r:id="rId9"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UM0GbqIzzLMsu28u/g4l6vCABw==">CgMxLjAyDmguMWthcWRkaXdrMHM2OAByITEwdmxTRkh4dElYSGlyWWVLMFl2WGtyNWkwQ2ZZcmRnRg==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