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C9550" w14:textId="7D0E64E0" w:rsidR="00F95D22" w:rsidRDefault="00F95D22" w:rsidP="00F95D2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 w:rsidRPr="00802A8A">
        <w:rPr>
          <w:rFonts w:ascii="Arial" w:hAnsi="Arial" w:cs="Arial"/>
          <w:b/>
          <w:bCs/>
          <w:sz w:val="24"/>
          <w:szCs w:val="24"/>
          <w:lang w:val="es-ES"/>
        </w:rPr>
        <w:t xml:space="preserve">Asunto: Minuta del </w:t>
      </w:r>
      <w:r w:rsidR="00636164">
        <w:rPr>
          <w:rFonts w:ascii="Arial" w:hAnsi="Arial" w:cs="Arial"/>
          <w:b/>
          <w:bCs/>
          <w:sz w:val="24"/>
          <w:szCs w:val="24"/>
          <w:lang w:val="es-ES"/>
        </w:rPr>
        <w:t>tercer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 xml:space="preserve"> Sprint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3BE11044" w14:textId="091EDBA2" w:rsidR="00F95D22" w:rsidRPr="00802A8A" w:rsidRDefault="00F95D22" w:rsidP="00F95D2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02A8A">
        <w:rPr>
          <w:rFonts w:ascii="Arial" w:hAnsi="Arial" w:cs="Arial"/>
          <w:b/>
          <w:bCs/>
          <w:sz w:val="24"/>
          <w:szCs w:val="24"/>
          <w:lang w:val="es-ES"/>
        </w:rPr>
        <w:t>Participantes:</w:t>
      </w:r>
    </w:p>
    <w:tbl>
      <w:tblPr>
        <w:tblStyle w:val="Tablaconcuadrcula7concolores-nfasis5"/>
        <w:tblW w:w="8926" w:type="dxa"/>
        <w:tblLook w:val="04A0" w:firstRow="1" w:lastRow="0" w:firstColumn="1" w:lastColumn="0" w:noHBand="0" w:noVBand="1"/>
      </w:tblPr>
      <w:tblGrid>
        <w:gridCol w:w="3735"/>
        <w:gridCol w:w="3735"/>
        <w:gridCol w:w="1456"/>
      </w:tblGrid>
      <w:tr w:rsidR="00F95D22" w:rsidRPr="00802A8A" w14:paraId="571BCDD8" w14:textId="77777777" w:rsidTr="00636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5" w:type="dxa"/>
          </w:tcPr>
          <w:p w14:paraId="4439D6A5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Rol</w:t>
            </w:r>
          </w:p>
        </w:tc>
        <w:tc>
          <w:tcPr>
            <w:tcW w:w="3735" w:type="dxa"/>
          </w:tcPr>
          <w:p w14:paraId="79EC5EE4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456" w:type="dxa"/>
          </w:tcPr>
          <w:p w14:paraId="7C0140B1" w14:textId="692B37D1" w:rsidR="00F95D22" w:rsidRPr="00802A8A" w:rsidRDefault="00F95D22" w:rsidP="009B3C04">
            <w:pPr>
              <w:widowControl w:val="0"/>
              <w:tabs>
                <w:tab w:val="left" w:pos="804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Firma</w:t>
            </w:r>
          </w:p>
        </w:tc>
      </w:tr>
      <w:tr w:rsidR="00F95D22" w:rsidRPr="00802A8A" w14:paraId="524DEAA1" w14:textId="77777777" w:rsidTr="0063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14:paraId="60B4C7EF" w14:textId="4A0EEFFF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Product owner- Cliente</w:t>
            </w:r>
          </w:p>
        </w:tc>
        <w:tc>
          <w:tcPr>
            <w:tcW w:w="3735" w:type="dxa"/>
          </w:tcPr>
          <w:p w14:paraId="12670E51" w14:textId="77777777" w:rsidR="00F95D22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Eleazar Pacheco Salazar</w:t>
            </w:r>
          </w:p>
          <w:p w14:paraId="169D01E2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6" w:type="dxa"/>
          </w:tcPr>
          <w:p w14:paraId="205E0761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95D22" w:rsidRPr="00802A8A" w14:paraId="2857060E" w14:textId="77777777" w:rsidTr="0063616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14:paraId="122F0CE4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Scrumm Master- Líder del Proyecto</w:t>
            </w:r>
          </w:p>
        </w:tc>
        <w:tc>
          <w:tcPr>
            <w:tcW w:w="3735" w:type="dxa"/>
          </w:tcPr>
          <w:p w14:paraId="320E379C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Aldo Valdez Solís</w:t>
            </w:r>
          </w:p>
        </w:tc>
        <w:tc>
          <w:tcPr>
            <w:tcW w:w="1456" w:type="dxa"/>
          </w:tcPr>
          <w:p w14:paraId="667818A9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95D22" w:rsidRPr="00802A8A" w14:paraId="6FE4B692" w14:textId="77777777" w:rsidTr="0063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vMerge w:val="restart"/>
          </w:tcPr>
          <w:p w14:paraId="2D9007D3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Team Development- Equipo de desarrollo</w:t>
            </w:r>
          </w:p>
        </w:tc>
        <w:tc>
          <w:tcPr>
            <w:tcW w:w="3735" w:type="dxa"/>
          </w:tcPr>
          <w:p w14:paraId="09890119" w14:textId="77777777" w:rsidR="00F95D22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7FBCE95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Andres Mayo Vargas.</w:t>
            </w:r>
          </w:p>
        </w:tc>
        <w:tc>
          <w:tcPr>
            <w:tcW w:w="1456" w:type="dxa"/>
          </w:tcPr>
          <w:p w14:paraId="4231144D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95D22" w:rsidRPr="00802A8A" w14:paraId="78A5DD56" w14:textId="77777777" w:rsidTr="00636164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vMerge/>
          </w:tcPr>
          <w:p w14:paraId="343CEEC2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735" w:type="dxa"/>
          </w:tcPr>
          <w:p w14:paraId="20A05BB9" w14:textId="77777777" w:rsidR="00F95D22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Iván Castañeda Contreras</w:t>
            </w:r>
          </w:p>
          <w:p w14:paraId="42EB9A7A" w14:textId="77777777" w:rsidR="00F95D22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6" w:type="dxa"/>
          </w:tcPr>
          <w:p w14:paraId="63922517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2F865AAE" w14:textId="77777777" w:rsidR="00F95D22" w:rsidRDefault="00F95D22" w:rsidP="00F95D22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</w:p>
    <w:p w14:paraId="69A36F76" w14:textId="44AA7F4C" w:rsidR="00F95D22" w:rsidRPr="00802A8A" w:rsidRDefault="00F95D22" w:rsidP="009B3C0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02A8A">
        <w:rPr>
          <w:rFonts w:ascii="Arial" w:hAnsi="Arial" w:cs="Arial"/>
          <w:b/>
          <w:bCs/>
          <w:sz w:val="24"/>
          <w:szCs w:val="24"/>
          <w:lang w:val="es-ES"/>
        </w:rPr>
        <w:t xml:space="preserve">Objetivo del </w:t>
      </w:r>
      <w:r w:rsidR="00636164">
        <w:rPr>
          <w:rFonts w:ascii="Arial" w:hAnsi="Arial" w:cs="Arial"/>
          <w:b/>
          <w:bCs/>
          <w:sz w:val="24"/>
          <w:szCs w:val="24"/>
          <w:lang w:val="es-ES"/>
        </w:rPr>
        <w:t>3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>° Sprint: (</w:t>
      </w:r>
      <w:r w:rsidR="00636164">
        <w:rPr>
          <w:rFonts w:ascii="Arial" w:hAnsi="Arial" w:cs="Arial"/>
          <w:b/>
          <w:bCs/>
          <w:sz w:val="24"/>
          <w:szCs w:val="24"/>
          <w:lang w:val="es-ES"/>
        </w:rPr>
        <w:t>15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>/</w:t>
      </w:r>
      <w:r>
        <w:rPr>
          <w:rFonts w:ascii="Arial" w:hAnsi="Arial" w:cs="Arial"/>
          <w:b/>
          <w:bCs/>
          <w:sz w:val="24"/>
          <w:szCs w:val="24"/>
          <w:lang w:val="es-ES"/>
        </w:rPr>
        <w:t>julio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 xml:space="preserve">/2019 - </w:t>
      </w:r>
      <w:r w:rsidR="00636164">
        <w:rPr>
          <w:rFonts w:ascii="Arial" w:hAnsi="Arial" w:cs="Arial"/>
          <w:b/>
          <w:bCs/>
          <w:sz w:val="24"/>
          <w:szCs w:val="24"/>
          <w:lang w:val="es-ES"/>
        </w:rPr>
        <w:t>24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>/</w:t>
      </w:r>
      <w:r>
        <w:rPr>
          <w:rFonts w:ascii="Arial" w:hAnsi="Arial" w:cs="Arial"/>
          <w:b/>
          <w:bCs/>
          <w:sz w:val="24"/>
          <w:szCs w:val="24"/>
          <w:lang w:val="es-ES"/>
        </w:rPr>
        <w:t>julio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>/2019)</w:t>
      </w:r>
    </w:p>
    <w:p w14:paraId="76A09F4A" w14:textId="74829FE4" w:rsidR="00636164" w:rsidRDefault="00636164" w:rsidP="009B3C04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Continuando con el sprint 3, </w:t>
      </w:r>
      <w:r w:rsidR="0003690F">
        <w:rPr>
          <w:rFonts w:ascii="Arial" w:hAnsi="Arial" w:cs="Arial"/>
          <w:sz w:val="24"/>
          <w:szCs w:val="24"/>
          <w:lang w:val="es-ES"/>
        </w:rPr>
        <w:t xml:space="preserve">los objetivos </w:t>
      </w:r>
      <w:r>
        <w:rPr>
          <w:rFonts w:ascii="Arial" w:hAnsi="Arial" w:cs="Arial"/>
          <w:sz w:val="24"/>
          <w:szCs w:val="24"/>
          <w:lang w:val="es-ES"/>
        </w:rPr>
        <w:t>principal</w:t>
      </w:r>
      <w:r w:rsidR="0003690F">
        <w:rPr>
          <w:rFonts w:ascii="Arial" w:hAnsi="Arial" w:cs="Arial"/>
          <w:sz w:val="24"/>
          <w:szCs w:val="24"/>
          <w:lang w:val="es-ES"/>
        </w:rPr>
        <w:t>es</w:t>
      </w:r>
      <w:r>
        <w:rPr>
          <w:rFonts w:ascii="Arial" w:hAnsi="Arial" w:cs="Arial"/>
          <w:sz w:val="24"/>
          <w:szCs w:val="24"/>
          <w:lang w:val="es-ES"/>
        </w:rPr>
        <w:t xml:space="preserve"> será</w:t>
      </w:r>
      <w:r w:rsidR="0003690F">
        <w:rPr>
          <w:rFonts w:ascii="Arial" w:hAnsi="Arial" w:cs="Arial"/>
          <w:sz w:val="24"/>
          <w:szCs w:val="24"/>
          <w:lang w:val="es-ES"/>
        </w:rPr>
        <w:t>n</w:t>
      </w:r>
      <w:r>
        <w:rPr>
          <w:rFonts w:ascii="Arial" w:hAnsi="Arial" w:cs="Arial"/>
          <w:sz w:val="24"/>
          <w:szCs w:val="24"/>
          <w:lang w:val="es-ES"/>
        </w:rPr>
        <w:t xml:space="preserve"> terminar la actividad pendiente que no concluyó el líder del proyecto</w:t>
      </w:r>
      <w:r w:rsidR="0003690F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dicha actividad fue revisar que las </w:t>
      </w:r>
      <w:r w:rsidR="0003690F">
        <w:rPr>
          <w:rFonts w:ascii="Arial" w:hAnsi="Arial" w:cs="Arial"/>
          <w:sz w:val="24"/>
          <w:szCs w:val="24"/>
          <w:lang w:val="es-ES"/>
        </w:rPr>
        <w:t>pruebas</w:t>
      </w:r>
      <w:r>
        <w:rPr>
          <w:rFonts w:ascii="Arial" w:hAnsi="Arial" w:cs="Arial"/>
          <w:sz w:val="24"/>
          <w:szCs w:val="24"/>
          <w:lang w:val="es-ES"/>
        </w:rPr>
        <w:t xml:space="preserve"> se </w:t>
      </w:r>
      <w:r w:rsidR="0003690F">
        <w:rPr>
          <w:rFonts w:ascii="Arial" w:hAnsi="Arial" w:cs="Arial"/>
          <w:sz w:val="24"/>
          <w:szCs w:val="24"/>
          <w:lang w:val="es-ES"/>
        </w:rPr>
        <w:t>hicieran</w:t>
      </w:r>
      <w:r>
        <w:rPr>
          <w:rFonts w:ascii="Arial" w:hAnsi="Arial" w:cs="Arial"/>
          <w:sz w:val="24"/>
          <w:szCs w:val="24"/>
          <w:lang w:val="es-ES"/>
        </w:rPr>
        <w:t xml:space="preserve"> de manera correcta</w:t>
      </w:r>
      <w:r w:rsidR="0003690F">
        <w:rPr>
          <w:rFonts w:ascii="Arial" w:hAnsi="Arial" w:cs="Arial"/>
          <w:sz w:val="24"/>
          <w:szCs w:val="24"/>
          <w:lang w:val="es-ES"/>
        </w:rPr>
        <w:t xml:space="preserve">, así como terminar en su totalidad el proyecto tomando en cuenta el requerimiento que se agregó </w:t>
      </w:r>
      <w:r w:rsidR="008C4B23">
        <w:rPr>
          <w:rFonts w:ascii="Arial" w:hAnsi="Arial" w:cs="Arial"/>
          <w:sz w:val="24"/>
          <w:szCs w:val="24"/>
          <w:lang w:val="es-ES"/>
        </w:rPr>
        <w:t xml:space="preserve">al </w:t>
      </w:r>
      <w:proofErr w:type="spellStart"/>
      <w:r w:rsidR="008C4B23" w:rsidRPr="008C4B23">
        <w:rPr>
          <w:rFonts w:ascii="Arial" w:hAnsi="Arial" w:cs="Arial"/>
          <w:sz w:val="24"/>
          <w:szCs w:val="24"/>
          <w:lang w:val="es-ES"/>
        </w:rPr>
        <w:t>Product</w:t>
      </w:r>
      <w:proofErr w:type="spellEnd"/>
      <w:r w:rsidR="008C4B23" w:rsidRPr="008C4B2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8C4B23" w:rsidRPr="008C4B23">
        <w:rPr>
          <w:rFonts w:ascii="Arial" w:hAnsi="Arial" w:cs="Arial"/>
          <w:sz w:val="24"/>
          <w:szCs w:val="24"/>
          <w:lang w:val="es-ES"/>
        </w:rPr>
        <w:t>BackLog</w:t>
      </w:r>
      <w:proofErr w:type="spellEnd"/>
      <w:r w:rsidR="008C4B23">
        <w:rPr>
          <w:rFonts w:ascii="Arial" w:hAnsi="Arial" w:cs="Arial"/>
          <w:sz w:val="24"/>
          <w:szCs w:val="24"/>
          <w:lang w:val="es-ES"/>
        </w:rPr>
        <w:t xml:space="preserve">, </w:t>
      </w:r>
      <w:r w:rsidR="0003690F">
        <w:rPr>
          <w:rFonts w:ascii="Arial" w:hAnsi="Arial" w:cs="Arial"/>
          <w:sz w:val="24"/>
          <w:szCs w:val="24"/>
          <w:lang w:val="es-ES"/>
        </w:rPr>
        <w:t xml:space="preserve">por </w:t>
      </w:r>
      <w:r w:rsidR="000E141F">
        <w:rPr>
          <w:rFonts w:ascii="Arial" w:hAnsi="Arial" w:cs="Arial"/>
          <w:sz w:val="24"/>
          <w:szCs w:val="24"/>
          <w:lang w:val="es-ES"/>
        </w:rPr>
        <w:t>último,</w:t>
      </w:r>
      <w:r w:rsidR="0003690F">
        <w:rPr>
          <w:rFonts w:ascii="Arial" w:hAnsi="Arial" w:cs="Arial"/>
          <w:sz w:val="24"/>
          <w:szCs w:val="24"/>
          <w:lang w:val="es-ES"/>
        </w:rPr>
        <w:t xml:space="preserve"> </w:t>
      </w:r>
      <w:bookmarkStart w:id="0" w:name="_GoBack"/>
      <w:bookmarkEnd w:id="0"/>
      <w:r w:rsidR="0003690F">
        <w:rPr>
          <w:rFonts w:ascii="Arial" w:hAnsi="Arial" w:cs="Arial"/>
          <w:sz w:val="24"/>
          <w:szCs w:val="24"/>
          <w:lang w:val="es-ES"/>
        </w:rPr>
        <w:t>cumpliendo con todas las actividades planificadas durante todo el proceso del desarrollo del software.</w:t>
      </w:r>
    </w:p>
    <w:p w14:paraId="5EC97AC4" w14:textId="7C05692B" w:rsidR="009B3C04" w:rsidRDefault="009B3C04" w:rsidP="009B3C04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9B3C04">
        <w:rPr>
          <w:rFonts w:ascii="Arial" w:hAnsi="Arial" w:cs="Arial"/>
          <w:b/>
          <w:bCs/>
          <w:sz w:val="24"/>
          <w:szCs w:val="24"/>
          <w:lang w:val="es-ES"/>
        </w:rPr>
        <w:t>Requisitos a cubrir</w:t>
      </w:r>
    </w:p>
    <w:p w14:paraId="7B1D1414" w14:textId="371E2F02" w:rsidR="00FF71C0" w:rsidRDefault="000D1775" w:rsidP="0003690F">
      <w:pPr>
        <w:pStyle w:val="Prrafodelista"/>
        <w:widowControl w:val="0"/>
        <w:numPr>
          <w:ilvl w:val="0"/>
          <w:numId w:val="2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pueda justificar faltas</w:t>
      </w:r>
    </w:p>
    <w:p w14:paraId="1BFE1F7E" w14:textId="158F7BD5" w:rsidR="000D1775" w:rsidRDefault="000D1775" w:rsidP="0003690F">
      <w:pPr>
        <w:pStyle w:val="Prrafodelista"/>
        <w:widowControl w:val="0"/>
        <w:numPr>
          <w:ilvl w:val="0"/>
          <w:numId w:val="2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pueda visualizar quien está en línea</w:t>
      </w:r>
    </w:p>
    <w:p w14:paraId="13A944EB" w14:textId="393ED970" w:rsidR="000D1775" w:rsidRDefault="000D1775" w:rsidP="0003690F">
      <w:pPr>
        <w:pStyle w:val="Prrafodelista"/>
        <w:widowControl w:val="0"/>
        <w:numPr>
          <w:ilvl w:val="0"/>
          <w:numId w:val="2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D1775">
        <w:rPr>
          <w:rFonts w:ascii="Arial" w:hAnsi="Arial" w:cs="Arial"/>
          <w:sz w:val="24"/>
          <w:szCs w:val="24"/>
          <w:lang w:val="es-ES"/>
        </w:rPr>
        <w:t>Generador de informes quincenales</w:t>
      </w:r>
    </w:p>
    <w:p w14:paraId="3B286A57" w14:textId="7B32896F" w:rsidR="000D1775" w:rsidRDefault="008C4B23" w:rsidP="0003690F">
      <w:pPr>
        <w:pStyle w:val="Prrafodelista"/>
        <w:widowControl w:val="0"/>
        <w:numPr>
          <w:ilvl w:val="0"/>
          <w:numId w:val="2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Implantación del software</w:t>
      </w:r>
    </w:p>
    <w:p w14:paraId="62C3493F" w14:textId="01C0E917" w:rsidR="000D1775" w:rsidRDefault="000D1775" w:rsidP="000D1775">
      <w:pPr>
        <w:pStyle w:val="Prrafodelista"/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D1775">
        <w:rPr>
          <w:rFonts w:ascii="Arial" w:hAnsi="Arial" w:cs="Arial"/>
          <w:b/>
          <w:bCs/>
          <w:sz w:val="24"/>
          <w:szCs w:val="24"/>
          <w:lang w:val="es-ES"/>
        </w:rPr>
        <w:t>Requisito incompleto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60BACC67" w14:textId="0F9C9877" w:rsidR="000D1775" w:rsidRDefault="000D1775" w:rsidP="000D1775">
      <w:pPr>
        <w:pStyle w:val="Prrafodelista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D1775">
        <w:rPr>
          <w:rFonts w:ascii="Arial" w:hAnsi="Arial" w:cs="Arial"/>
          <w:sz w:val="24"/>
          <w:szCs w:val="24"/>
          <w:lang w:val="es-ES"/>
        </w:rPr>
        <w:t>Confirmar las pruebas del panel de control de respuestas</w:t>
      </w:r>
    </w:p>
    <w:p w14:paraId="0591BC37" w14:textId="3D5F75E0" w:rsidR="000D1775" w:rsidRDefault="000D1775" w:rsidP="000D1775">
      <w:pPr>
        <w:pStyle w:val="Prrafodelista"/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D1775">
        <w:rPr>
          <w:rFonts w:ascii="Arial" w:hAnsi="Arial" w:cs="Arial"/>
          <w:b/>
          <w:bCs/>
          <w:sz w:val="24"/>
          <w:szCs w:val="24"/>
          <w:lang w:val="es-ES"/>
        </w:rPr>
        <w:t>Requisito agregado</w:t>
      </w:r>
    </w:p>
    <w:p w14:paraId="522BD1D6" w14:textId="4446DB03" w:rsidR="00FF71C0" w:rsidRPr="00961103" w:rsidRDefault="000D1775" w:rsidP="009B3C04">
      <w:pPr>
        <w:pStyle w:val="Prrafodelista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D1775">
        <w:rPr>
          <w:rFonts w:ascii="Arial" w:hAnsi="Arial" w:cs="Arial"/>
          <w:sz w:val="24"/>
          <w:szCs w:val="24"/>
          <w:lang w:val="es-ES"/>
        </w:rPr>
        <w:t>Acceso al editor de calendario mediante la notificación del mensaje</w:t>
      </w:r>
    </w:p>
    <w:p w14:paraId="3E8BAEBB" w14:textId="114D00FE" w:rsidR="00FF71C0" w:rsidRPr="009B3C04" w:rsidRDefault="00FF71C0" w:rsidP="00F47E80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Metas esperadas del sprint:</w:t>
      </w:r>
    </w:p>
    <w:p w14:paraId="14E0ACB1" w14:textId="00BFB6CB" w:rsidR="00F47E80" w:rsidRDefault="00F47E80" w:rsidP="00F47E80">
      <w:pPr>
        <w:pStyle w:val="Prrafodelista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Terminar el requisito pendiente junto con el requisito que se</w:t>
      </w:r>
      <w:r w:rsidR="008F1F5A">
        <w:rPr>
          <w:rFonts w:ascii="Arial" w:hAnsi="Arial" w:cs="Arial"/>
          <w:sz w:val="24"/>
          <w:szCs w:val="24"/>
          <w:lang w:val="es-ES"/>
        </w:rPr>
        <w:t xml:space="preserve"> añadió.</w:t>
      </w:r>
    </w:p>
    <w:p w14:paraId="7001D823" w14:textId="08252A9E" w:rsidR="00961103" w:rsidRPr="00ED4B43" w:rsidRDefault="00961103" w:rsidP="00F47E80">
      <w:pPr>
        <w:pStyle w:val="Prrafodelista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D4B43">
        <w:rPr>
          <w:rFonts w:ascii="Arial" w:hAnsi="Arial" w:cs="Arial"/>
          <w:sz w:val="24"/>
          <w:szCs w:val="24"/>
          <w:lang w:val="es-ES"/>
        </w:rPr>
        <w:t>Los usuarios podrán hacer justificaciones de sus inasistencias a las reuniones programadas.</w:t>
      </w:r>
    </w:p>
    <w:p w14:paraId="6AAEE735" w14:textId="0D581B8A" w:rsidR="00961103" w:rsidRPr="00ED4B43" w:rsidRDefault="00961103" w:rsidP="00F47E80">
      <w:pPr>
        <w:pStyle w:val="Prrafodelista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D4B43">
        <w:rPr>
          <w:rFonts w:ascii="Arial" w:hAnsi="Arial" w:cs="Arial"/>
          <w:sz w:val="24"/>
          <w:szCs w:val="24"/>
          <w:lang w:val="es-ES"/>
        </w:rPr>
        <w:t xml:space="preserve">Cada gerente o director podrá ver a los usuarios de los que </w:t>
      </w:r>
      <w:r w:rsidR="00F47E80" w:rsidRPr="00ED4B43">
        <w:rPr>
          <w:rFonts w:ascii="Arial" w:hAnsi="Arial" w:cs="Arial"/>
          <w:sz w:val="24"/>
          <w:szCs w:val="24"/>
          <w:lang w:val="es-ES"/>
        </w:rPr>
        <w:t>está</w:t>
      </w:r>
      <w:r w:rsidRPr="00ED4B43">
        <w:rPr>
          <w:rFonts w:ascii="Arial" w:hAnsi="Arial" w:cs="Arial"/>
          <w:sz w:val="24"/>
          <w:szCs w:val="24"/>
          <w:lang w:val="es-ES"/>
        </w:rPr>
        <w:t xml:space="preserve"> al</w:t>
      </w:r>
      <w:r w:rsidR="00F47E80">
        <w:rPr>
          <w:rFonts w:ascii="Arial" w:hAnsi="Arial" w:cs="Arial"/>
          <w:sz w:val="24"/>
          <w:szCs w:val="24"/>
          <w:lang w:val="es-ES"/>
        </w:rPr>
        <w:t xml:space="preserve"> </w:t>
      </w:r>
      <w:r w:rsidRPr="00ED4B43">
        <w:rPr>
          <w:rFonts w:ascii="Arial" w:hAnsi="Arial" w:cs="Arial"/>
          <w:sz w:val="24"/>
          <w:szCs w:val="24"/>
          <w:lang w:val="es-ES"/>
        </w:rPr>
        <w:t>mando, si están conectados o en línea.</w:t>
      </w:r>
    </w:p>
    <w:p w14:paraId="2A0ACDC5" w14:textId="31C249CF" w:rsidR="00961103" w:rsidRPr="00ED4B43" w:rsidRDefault="00ED4B43" w:rsidP="00F47E80">
      <w:pPr>
        <w:pStyle w:val="Prrafodelista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D4B43">
        <w:rPr>
          <w:rFonts w:ascii="Arial" w:hAnsi="Arial" w:cs="Arial"/>
          <w:sz w:val="24"/>
          <w:szCs w:val="24"/>
          <w:lang w:val="es-ES"/>
        </w:rPr>
        <w:t>Cada gerente o director tendrá la opción de que la aplicación genere un archivo PDF de las reuniones que se agendaron por quincena, así como quienes asistieron y quienes no, y si cuentan con justificaciones.</w:t>
      </w:r>
    </w:p>
    <w:p w14:paraId="40592889" w14:textId="2AB08D8B" w:rsidR="00ED4B43" w:rsidRPr="00ED4B43" w:rsidRDefault="00ED4B43" w:rsidP="00F47E80">
      <w:pPr>
        <w:pStyle w:val="Prrafodelista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D4B43">
        <w:rPr>
          <w:rFonts w:ascii="Arial" w:hAnsi="Arial" w:cs="Arial"/>
          <w:sz w:val="24"/>
          <w:szCs w:val="24"/>
          <w:lang w:val="es-ES"/>
        </w:rPr>
        <w:t>La aplicación será utilizada para dispositivos móviles.</w:t>
      </w:r>
    </w:p>
    <w:p w14:paraId="4915A804" w14:textId="0AD08A44" w:rsidR="00ED4B43" w:rsidRPr="00ED4B43" w:rsidRDefault="00ED4B43" w:rsidP="00F47E80">
      <w:pPr>
        <w:pStyle w:val="Prrafodelista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D4B43">
        <w:rPr>
          <w:rFonts w:ascii="Arial" w:hAnsi="Arial" w:cs="Arial"/>
          <w:sz w:val="24"/>
          <w:szCs w:val="24"/>
          <w:lang w:val="es-ES"/>
        </w:rPr>
        <w:t>Cada vez que se reciba una nueva notificación, si el usuario desea al dar clic en la notificación, esta se trasladara al editor de calendario.</w:t>
      </w:r>
    </w:p>
    <w:p w14:paraId="309C7F5E" w14:textId="77777777" w:rsidR="00ED4B43" w:rsidRDefault="00ED4B43" w:rsidP="00F95D22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</w:p>
    <w:p w14:paraId="0E29215C" w14:textId="1B8D6B84" w:rsidR="00F95D22" w:rsidRDefault="00F95D22" w:rsidP="00F95D22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42509613" w14:textId="77777777" w:rsidR="00F95D22" w:rsidRPr="00802A8A" w:rsidRDefault="00F95D22" w:rsidP="00F95D22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</w:p>
    <w:p w14:paraId="1153EF62" w14:textId="77777777" w:rsidR="000D3B61" w:rsidRDefault="000D3B61"/>
    <w:sectPr w:rsidR="000D3B6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47156" w14:textId="77777777" w:rsidR="00743CFE" w:rsidRDefault="00743CFE" w:rsidP="00F95D22">
      <w:pPr>
        <w:spacing w:after="0" w:line="240" w:lineRule="auto"/>
      </w:pPr>
      <w:r>
        <w:separator/>
      </w:r>
    </w:p>
  </w:endnote>
  <w:endnote w:type="continuationSeparator" w:id="0">
    <w:p w14:paraId="71CCE32F" w14:textId="77777777" w:rsidR="00743CFE" w:rsidRDefault="00743CFE" w:rsidP="00F95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982A7" w14:textId="77777777" w:rsidR="00743CFE" w:rsidRDefault="00743CFE" w:rsidP="00F95D22">
      <w:pPr>
        <w:spacing w:after="0" w:line="240" w:lineRule="auto"/>
      </w:pPr>
      <w:r>
        <w:separator/>
      </w:r>
    </w:p>
  </w:footnote>
  <w:footnote w:type="continuationSeparator" w:id="0">
    <w:p w14:paraId="3C81E857" w14:textId="77777777" w:rsidR="00743CFE" w:rsidRDefault="00743CFE" w:rsidP="00F95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42ED4" w14:textId="77777777" w:rsidR="00F95D22" w:rsidRPr="00802A8A" w:rsidRDefault="00F95D22" w:rsidP="00F95D22">
    <w:pPr>
      <w:pStyle w:val="Encabezado"/>
      <w:jc w:val="right"/>
      <w:rPr>
        <w:b/>
        <w:bCs/>
        <w:lang w:val="es-ES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3F2DFB8D" wp14:editId="62183693">
          <wp:simplePos x="0" y="0"/>
          <wp:positionH relativeFrom="page">
            <wp:posOffset>6480040</wp:posOffset>
          </wp:positionH>
          <wp:positionV relativeFrom="paragraph">
            <wp:posOffset>93345</wp:posOffset>
          </wp:positionV>
          <wp:extent cx="1288549" cy="914400"/>
          <wp:effectExtent l="0" t="0" r="698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0650" cy="915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5F283E3" wp14:editId="53BA772D">
          <wp:simplePos x="0" y="0"/>
          <wp:positionH relativeFrom="column">
            <wp:posOffset>-813435</wp:posOffset>
          </wp:positionH>
          <wp:positionV relativeFrom="paragraph">
            <wp:posOffset>7620</wp:posOffset>
          </wp:positionV>
          <wp:extent cx="2028825" cy="96202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2A8A">
      <w:rPr>
        <w:b/>
        <w:bCs/>
        <w:lang w:val="es-ES"/>
      </w:rPr>
      <w:t>Acapulco de J</w:t>
    </w:r>
    <w:r>
      <w:rPr>
        <w:b/>
        <w:bCs/>
        <w:lang w:val="es-ES"/>
      </w:rPr>
      <w:t>uá</w:t>
    </w:r>
    <w:r w:rsidRPr="00802A8A">
      <w:rPr>
        <w:b/>
        <w:bCs/>
        <w:lang w:val="es-ES"/>
      </w:rPr>
      <w:t>rez, Guerrero a 16 de Junio del 2019.</w:t>
    </w:r>
  </w:p>
  <w:p w14:paraId="3465366F" w14:textId="77777777" w:rsidR="00F95D22" w:rsidRPr="00802A8A" w:rsidRDefault="00F95D22" w:rsidP="00F95D22">
    <w:pPr>
      <w:pStyle w:val="Encabezado"/>
      <w:jc w:val="right"/>
      <w:rPr>
        <w:b/>
        <w:bCs/>
        <w:lang w:val="es-ES"/>
      </w:rPr>
    </w:pPr>
    <w:r w:rsidRPr="00802A8A">
      <w:rPr>
        <w:b/>
        <w:bCs/>
        <w:lang w:val="es-ES"/>
      </w:rPr>
      <w:t xml:space="preserve"> Ubicación de la reunión: Sala de juntas de las oficinas de la empresa AIA.</w:t>
    </w:r>
  </w:p>
  <w:p w14:paraId="29E61BBD" w14:textId="77777777" w:rsidR="00F95D22" w:rsidRPr="00802A8A" w:rsidRDefault="00F95D22" w:rsidP="00F95D22">
    <w:pPr>
      <w:pStyle w:val="Encabezado"/>
      <w:jc w:val="right"/>
      <w:rPr>
        <w:b/>
        <w:bCs/>
      </w:rPr>
    </w:pPr>
    <w:r w:rsidRPr="00802A8A">
      <w:rPr>
        <w:b/>
        <w:bCs/>
      </w:rPr>
      <w:t xml:space="preserve">Contacto: </w:t>
    </w:r>
    <w:hyperlink r:id="rId3" w:history="1">
      <w:r w:rsidRPr="00802A8A">
        <w:rPr>
          <w:rStyle w:val="Hipervnculo"/>
          <w:b/>
          <w:bCs/>
        </w:rPr>
        <w:t>www.AIA.com</w:t>
      </w:r>
    </w:hyperlink>
    <w:r w:rsidRPr="00802A8A">
      <w:rPr>
        <w:b/>
        <w:bCs/>
      </w:rPr>
      <w:t xml:space="preserve"> </w:t>
    </w:r>
  </w:p>
  <w:p w14:paraId="7BC2EC36" w14:textId="77777777" w:rsidR="00F95D22" w:rsidRPr="00802A8A" w:rsidRDefault="00F95D22" w:rsidP="00F95D22">
    <w:pPr>
      <w:pStyle w:val="Encabezado"/>
      <w:jc w:val="right"/>
      <w:rPr>
        <w:b/>
        <w:bCs/>
      </w:rPr>
    </w:pPr>
    <w:r w:rsidRPr="00802A8A">
      <w:rPr>
        <w:b/>
        <w:bCs/>
      </w:rPr>
      <w:t>Facebook: Software AIA</w:t>
    </w:r>
  </w:p>
  <w:p w14:paraId="7FECC98D" w14:textId="77777777" w:rsidR="00F95D22" w:rsidRDefault="00F95D22" w:rsidP="00F95D22">
    <w:pPr>
      <w:pStyle w:val="Encabezado"/>
      <w:jc w:val="right"/>
      <w:rPr>
        <w:b/>
        <w:bCs/>
        <w:lang w:val="es-ES"/>
      </w:rPr>
    </w:pPr>
    <w:r w:rsidRPr="00802A8A">
      <w:rPr>
        <w:b/>
        <w:bCs/>
        <w:lang w:val="es-ES"/>
      </w:rPr>
      <w:t xml:space="preserve">Teléfono de la empresa: 7441040411 </w:t>
    </w:r>
  </w:p>
  <w:p w14:paraId="39FD22D4" w14:textId="77777777" w:rsidR="00F95D22" w:rsidRDefault="00F95D22" w:rsidP="00F95D22">
    <w:pPr>
      <w:pStyle w:val="Encabezado"/>
      <w:jc w:val="right"/>
      <w:rPr>
        <w:b/>
        <w:bCs/>
        <w:lang w:val="es-ES"/>
      </w:rPr>
    </w:pPr>
  </w:p>
  <w:p w14:paraId="1FE05BE1" w14:textId="77777777" w:rsidR="00F95D22" w:rsidRDefault="00F95D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31F"/>
    <w:multiLevelType w:val="hybridMultilevel"/>
    <w:tmpl w:val="9BF0DC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918C1"/>
    <w:multiLevelType w:val="hybridMultilevel"/>
    <w:tmpl w:val="D17AB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45C31"/>
    <w:multiLevelType w:val="hybridMultilevel"/>
    <w:tmpl w:val="FAA67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49"/>
    <w:rsid w:val="0003690F"/>
    <w:rsid w:val="000D1775"/>
    <w:rsid w:val="000D3B61"/>
    <w:rsid w:val="000E141F"/>
    <w:rsid w:val="00126B49"/>
    <w:rsid w:val="002B2560"/>
    <w:rsid w:val="00554A0E"/>
    <w:rsid w:val="00611A76"/>
    <w:rsid w:val="00636164"/>
    <w:rsid w:val="00743CFE"/>
    <w:rsid w:val="008C4B23"/>
    <w:rsid w:val="008F1F5A"/>
    <w:rsid w:val="00961103"/>
    <w:rsid w:val="009B3C04"/>
    <w:rsid w:val="00B00232"/>
    <w:rsid w:val="00ED4B43"/>
    <w:rsid w:val="00F47E80"/>
    <w:rsid w:val="00F95D22"/>
    <w:rsid w:val="00F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436F"/>
  <w15:chartTrackingRefBased/>
  <w15:docId w15:val="{B059A6B6-094C-45B0-9AE5-197D5E43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22"/>
    <w:pPr>
      <w:spacing w:line="256" w:lineRule="auto"/>
    </w:pPr>
    <w:rPr>
      <w:rFonts w:eastAsiaTheme="minorEastAsia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5D2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95D22"/>
  </w:style>
  <w:style w:type="paragraph" w:styleId="Piedepgina">
    <w:name w:val="footer"/>
    <w:basedOn w:val="Normal"/>
    <w:link w:val="PiedepginaCar"/>
    <w:uiPriority w:val="99"/>
    <w:unhideWhenUsed/>
    <w:rsid w:val="00F95D2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95D22"/>
  </w:style>
  <w:style w:type="character" w:styleId="Hipervnculo">
    <w:name w:val="Hyperlink"/>
    <w:basedOn w:val="Fuentedeprrafopredeter"/>
    <w:uiPriority w:val="99"/>
    <w:unhideWhenUsed/>
    <w:rsid w:val="00F95D22"/>
    <w:rPr>
      <w:color w:val="0563C1" w:themeColor="hyperlink"/>
      <w:u w:val="single"/>
    </w:rPr>
  </w:style>
  <w:style w:type="table" w:styleId="Tablaconcuadrcula4-nfasis6">
    <w:name w:val="Grid Table 4 Accent 6"/>
    <w:basedOn w:val="Tablanormal"/>
    <w:uiPriority w:val="49"/>
    <w:rsid w:val="00F95D22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F95D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F95D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9B3C04"/>
    <w:pPr>
      <w:ind w:left="720"/>
      <w:contextualSpacing/>
    </w:pPr>
  </w:style>
  <w:style w:type="table" w:styleId="Tablaconcuadrcula2-nfasis3">
    <w:name w:val="Grid Table 2 Accent 3"/>
    <w:basedOn w:val="Tablanormal"/>
    <w:uiPriority w:val="47"/>
    <w:rsid w:val="0063616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5">
    <w:name w:val="Grid Table 2 Accent 5"/>
    <w:basedOn w:val="Tablanormal"/>
    <w:uiPriority w:val="47"/>
    <w:rsid w:val="0063616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2">
    <w:name w:val="Grid Table 2 Accent 2"/>
    <w:basedOn w:val="Tablanormal"/>
    <w:uiPriority w:val="47"/>
    <w:rsid w:val="0063616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">
    <w:name w:val="Grid Table 2"/>
    <w:basedOn w:val="Tablanormal"/>
    <w:uiPriority w:val="47"/>
    <w:rsid w:val="0063616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-nfasis5">
    <w:name w:val="Grid Table 7 Colorful Accent 5"/>
    <w:basedOn w:val="Tablanormal"/>
    <w:uiPriority w:val="52"/>
    <w:rsid w:val="0063616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C:\Users\andre\Downloads\www.AIA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901F9-F913-4C6B-9252-DA2D3378B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Valdez Solis</dc:creator>
  <cp:keywords/>
  <dc:description/>
  <cp:lastModifiedBy>ivan castañeda contreras</cp:lastModifiedBy>
  <cp:revision>9</cp:revision>
  <dcterms:created xsi:type="dcterms:W3CDTF">2019-07-03T17:37:00Z</dcterms:created>
  <dcterms:modified xsi:type="dcterms:W3CDTF">2019-07-16T20:16:00Z</dcterms:modified>
</cp:coreProperties>
</file>