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frbbc7bg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Title: Drafting a Statement of Objectives (SOO) for Agile Services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30–45 minutes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Live breakout activity + group debrief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ow036cof0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Goal: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Participants will practice developing a draft SOO using provided scenario prompts and apply key elements: Background, Scope, Objectives, Deliverables, Performance Standards, and Constraints/Assumptions.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4hihtylb9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Activity Structure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hbngd1unn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&amp; Setup (5 minutes)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Facilitator Says: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"Outcome-based acquisitions often use a Statement of Objectives (SOO) instead of a Statement of Work (SOW). Today, you'll work in small groups to quickly create a SOO based on a shared scenario. The goal isn’t perfection—it’s to practice shifting your mindset from prescribing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to do the work to describing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needs to be accomplished."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the SOO sections on screen or in chat.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 participants into breakout groups of 3–5.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one person per group to take notes and report out.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cc7fh9lgf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Group Activity in Breakouts (20–25 minutes)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Prompt: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Your agency needs a new platform for tracking and managing stakeholder engagement across multiple programs. The current solution is outdated, with poor user experience and no mobile support. You want a cloud-based solution built iteratively using Agile methods, with a strong focus on usability, accessibility, and performance.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group drafts a quick SOO including: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Why the project is needed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High-level overview of the desired work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  <w:t xml:space="preserve"> Desired outcomes (not tasks)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t xml:space="preserve"> What the contractor is expected to produce (in outcome terms)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Standards or Metrics:</w:t>
      </w:r>
      <w:r w:rsidDel="00000000" w:rsidR="00000000" w:rsidRPr="00000000">
        <w:rPr>
          <w:rtl w:val="0"/>
        </w:rPr>
        <w:t xml:space="preserve"> How success will be measured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Constraints or Assumptions (optional):</w:t>
      </w:r>
      <w:r w:rsidDel="00000000" w:rsidR="00000000" w:rsidRPr="00000000">
        <w:rPr>
          <w:rtl w:val="0"/>
        </w:rPr>
        <w:t xml:space="preserve"> Known limitations or contextual information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Participants can use this template: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Developing a Statement of Objectives (SOO)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Encourage them to </w:t>
      </w:r>
      <w:r w:rsidDel="00000000" w:rsidR="00000000" w:rsidRPr="00000000">
        <w:rPr>
          <w:b w:val="1"/>
          <w:rtl w:val="0"/>
        </w:rPr>
        <w:t xml:space="preserve">focus on outcomes</w:t>
      </w:r>
      <w:r w:rsidDel="00000000" w:rsidR="00000000" w:rsidRPr="00000000">
        <w:rPr>
          <w:rtl w:val="0"/>
        </w:rPr>
        <w:t xml:space="preserve">, not prescriptive tasks.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share a simple SOO template via Google Docs, PDF, or screen-share if helpful.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9z1na7rck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 Out &amp; Debrief (10–15 minutes)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group shares 1–2 highlights: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strong outcome-based objective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performance metric they proposed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thing they struggled with when writing the SOO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Facilitator prompts discussion: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helped you shift from tasks to outcomes?"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"How did you define performance without over-specifying?"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would you take back to your real-world writing?"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wrap-up poll or chat prompt: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“What's one tip you’ll use when writing your next SOO?”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2tsbvg14s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Materials &amp; Support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prompt</w:t>
      </w:r>
      <w:r w:rsidDel="00000000" w:rsidR="00000000" w:rsidRPr="00000000">
        <w:rPr>
          <w:rtl w:val="0"/>
        </w:rPr>
        <w:t xml:space="preserve"> (in slides or chat)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SOO section guide</w:t>
      </w:r>
      <w:r w:rsidDel="00000000" w:rsidR="00000000" w:rsidRPr="00000000">
        <w:rPr>
          <w:rtl w:val="0"/>
        </w:rPr>
        <w:t xml:space="preserve"> (shared screen or handout)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Breakout room roles</w:t>
      </w:r>
      <w:r w:rsidDel="00000000" w:rsidR="00000000" w:rsidRPr="00000000">
        <w:rPr>
          <w:rtl w:val="0"/>
        </w:rPr>
        <w:t xml:space="preserve">: Note-taker, presenter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Collaborative template (Google Doc or shared workspace)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UQe96cyaFgEKRBXTRe4tjGN7x-94o2l-s1A7x5IHdw/edit?tab=t.bnpm7z5xdp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