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w:t>
      </w:r>
      <w:r>
        <w:t xml:space="preserve"> </w:t>
      </w:r>
      <w:r>
        <w:t xml:space="preserve">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c-2-account-management"/>
      <w:r>
        <w:t xml:space="preserve">AC-2: Account Management</w:t>
      </w:r>
      <w:bookmarkEnd w:id="27"/>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aws-2"/>
      <w:r>
        <w:t xml:space="preserve">AWS</w:t>
      </w:r>
      <w:bookmarkEnd w:id="30"/>
    </w:p>
    <w:p>
      <w:pPr>
        <w:pStyle w:val="FirstParagraph"/>
      </w:pPr>
      <w:r>
        <w:t xml:space="preserve">AWS Identity and Access Management (IAM) provides fine-grained access to AWS resources</w:t>
      </w:r>
      <w:r>
        <w:t xml:space="preserve"> </w:t>
      </w:r>
      <w:r>
        <w:t xml:space="preserve">Operations, in collaboration with the Security Office, will set up privileged accounts accounts for the following roles:</w:t>
      </w:r>
      <w:r>
        <w:t xml:space="preserve"> </w:t>
      </w:r>
      <w:r>
        <w:t xml:space="preserve">• Reporter - account that has read-only access to system reporting.</w:t>
      </w:r>
      <w:r>
        <w:t xml:space="preserve"> </w:t>
      </w:r>
      <w:r>
        <w:t xml:space="preserve">• Administrator - account with full site management access.</w:t>
      </w:r>
    </w:p>
    <w:p>
      <w:pPr>
        <w:pStyle w:val="Heading5"/>
      </w:pPr>
      <w:bookmarkStart w:id="31" w:name="civicactions-1"/>
      <w:r>
        <w:t xml:space="preserve">CivicActions</w:t>
      </w:r>
      <w:bookmarkEnd w:id="31"/>
    </w:p>
    <w:p>
      <w:pPr>
        <w:pStyle w:val="FirstParagraph"/>
      </w:pPr>
      <w:r>
        <w:t xml:space="preserve">CivicActions Operations staff, in collaboration with CivicActions’ Security Office, will set up privileged accounts for the following roles:</w:t>
      </w:r>
      <w:r>
        <w:t xml:space="preserve"> </w:t>
      </w:r>
      <w:r>
        <w:t xml:space="preserve">• Developer - a user-level account that has access to application features and sanitized databases</w:t>
      </w:r>
      <w:r>
        <w:t xml:space="preserve"> </w:t>
      </w:r>
      <w:r>
        <w:t xml:space="preserve">• System Administrator - user accounts that enjoy full system administrator access</w:t>
      </w:r>
    </w:p>
    <w:p>
      <w:pPr>
        <w:pStyle w:val="Heading5"/>
      </w:pPr>
      <w:bookmarkStart w:id="32" w:name="drupal"/>
      <w:r>
        <w:t xml:space="preserve">Drupal</w:t>
      </w:r>
      <w:bookmarkEnd w:id="32"/>
    </w:p>
    <w:p>
      <w:pPr>
        <w:pStyle w:val="FirstParagraph"/>
      </w:pPr>
      <w:r>
        <w:t xml:space="preserve">Drupal provides user accounts for individuals who participate in visiting, contributing to and administering the site with the following roles:</w:t>
      </w:r>
      <w:r>
        <w:t xml:space="preserve"> </w:t>
      </w:r>
      <w:r>
        <w:t xml:space="preserve">• Anonymous user – readers of the site who either do not have an account or are not logged in.</w:t>
      </w:r>
      <w:r>
        <w:t xml:space="preserve"> </w:t>
      </w:r>
      <w:r>
        <w:t xml:space="preserve">• Authenticated user – All non-anonymous users inherit the</w:t>
      </w:r>
      <w:r>
        <w:t xml:space="preserve"> </w:t>
      </w:r>
      <w:r>
        <w:t xml:space="preserve">“</w:t>
      </w:r>
      <w:r>
        <w:t xml:space="preserve">authenticated user role.</w:t>
      </w:r>
      <w:r>
        <w:t xml:space="preserve">”</w:t>
      </w:r>
      <w:r>
        <w:t xml:space="preserve"> </w:t>
      </w:r>
      <w:r>
        <w:t xml:space="preserve">• Administrator - This role has all permissions enabled by default.</w:t>
      </w:r>
    </w:p>
    <w:p>
      <w:pPr>
        <w:pStyle w:val="Heading5"/>
      </w:pPr>
      <w:bookmarkStart w:id="33" w:name="ssh"/>
      <w:r>
        <w:t xml:space="preserve">SSH</w:t>
      </w:r>
      <w:bookmarkEnd w:id="33"/>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p>
      <w:pPr>
        <w:pStyle w:val="Heading4"/>
      </w:pPr>
      <w:bookmarkStart w:id="34" w:name="b"/>
      <w:r>
        <w:t xml:space="preserve">b</w:t>
      </w:r>
      <w:bookmarkEnd w:id="34"/>
    </w:p>
    <w:p>
      <w:pPr>
        <w:pStyle w:val="Heading5"/>
      </w:pPr>
      <w:bookmarkStart w:id="35" w:name="civicactions-2"/>
      <w:r>
        <w:t xml:space="preserve">CivicActions</w:t>
      </w:r>
      <w:bookmarkEnd w:id="35"/>
    </w:p>
    <w:p>
      <w:pPr>
        <w:pStyle w:val="FirstParagraph"/>
      </w:pPr>
      <w:r>
        <w:t xml:space="preserve">CivicActions’ Project Manager assigns the</w:t>
      </w:r>
      <w:r>
        <w:t xml:space="preserve"> </w:t>
      </w:r>
      <w:r>
        <w:t xml:space="preserve">“</w:t>
      </w:r>
      <w:r>
        <w:t xml:space="preserve">administrator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staff manages the entire account creation process.</w:t>
      </w:r>
    </w:p>
    <w:p>
      <w:pPr>
        <w:pStyle w:val="Heading4"/>
      </w:pPr>
      <w:bookmarkStart w:id="36" w:name="d"/>
      <w:r>
        <w:t xml:space="preserve">d</w:t>
      </w:r>
      <w:bookmarkEnd w:id="36"/>
    </w:p>
    <w:p>
      <w:pPr>
        <w:pStyle w:val="Heading5"/>
      </w:pPr>
      <w:bookmarkStart w:id="37" w:name="civicactions-3"/>
      <w:r>
        <w:t xml:space="preserve">CivicActions</w:t>
      </w:r>
      <w:bookmarkEnd w:id="37"/>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38" w:name="drupal-1"/>
      <w:r>
        <w:t xml:space="preserve">Drupal</w:t>
      </w:r>
      <w:bookmarkEnd w:id="38"/>
    </w:p>
    <w:p>
      <w:pPr>
        <w:pStyle w:val="FirstParagraph"/>
      </w:pPr>
      <w:r>
        <w:t xml:space="preserve">Drupal has a sophisticated permissions and role-based access control built-in. Each role within Drupal can only access the documents and controls for which their privilege allows.</w:t>
      </w:r>
    </w:p>
    <w:p>
      <w:pPr>
        <w:pStyle w:val="Heading4"/>
      </w:pPr>
      <w:bookmarkStart w:id="39" w:name="e"/>
      <w:r>
        <w:t xml:space="preserve">e</w:t>
      </w:r>
      <w:bookmarkEnd w:id="39"/>
    </w:p>
    <w:p>
      <w:pPr>
        <w:pStyle w:val="Heading5"/>
      </w:pPr>
      <w:bookmarkStart w:id="40" w:name="civicactions-4"/>
      <w:r>
        <w:t xml:space="preserve">CivicActions</w:t>
      </w:r>
      <w:bookmarkEnd w:id="40"/>
    </w:p>
    <w:p>
      <w:pPr>
        <w:pStyle w:val="FirstParagraph"/>
      </w:pPr>
      <w:r>
        <w:t xml:space="preserve">All accounts issued for the admin management of Application or SSH access must be approved by the System Owner or Project Manager who must create an account request. The CivicActions Operations staff applies appropriate account permissions and settings based on the job role and function documented within the request ticket using processes defined by the CivicActions’ Security Office.</w:t>
      </w:r>
    </w:p>
    <w:p>
      <w:pPr>
        <w:pStyle w:val="Heading4"/>
      </w:pPr>
      <w:bookmarkStart w:id="41" w:name="f"/>
      <w:r>
        <w:t xml:space="preserve">f</w:t>
      </w:r>
      <w:bookmarkEnd w:id="41"/>
    </w:p>
    <w:p>
      <w:pPr>
        <w:pStyle w:val="Heading5"/>
      </w:pPr>
      <w:bookmarkStart w:id="42" w:name="civicactions-5"/>
      <w:r>
        <w:t xml:space="preserve">CivicActions</w:t>
      </w:r>
      <w:bookmarkEnd w:id="42"/>
    </w:p>
    <w:p>
      <w:pPr>
        <w:pStyle w:val="FirstParagraph"/>
      </w:pPr>
      <w:r>
        <w:t xml:space="preserve">CivicActions Operations staff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3" w:name="g"/>
      <w:r>
        <w:t xml:space="preserve">g</w:t>
      </w:r>
      <w:bookmarkEnd w:id="43"/>
    </w:p>
    <w:p>
      <w:pPr>
        <w:pStyle w:val="Heading5"/>
      </w:pPr>
      <w:bookmarkStart w:id="44" w:name="civicactions-6"/>
      <w:r>
        <w:t xml:space="preserve">CivicActions</w:t>
      </w:r>
      <w:bookmarkEnd w:id="44"/>
    </w:p>
    <w:p>
      <w:pPr>
        <w:pStyle w:val="FirstParagraph"/>
      </w:pPr>
      <w:r>
        <w:t xml:space="preserve">All CivicActions systems log the usage of information accounts.</w:t>
      </w:r>
    </w:p>
    <w:p>
      <w:pPr>
        <w:pStyle w:val="Heading5"/>
      </w:pPr>
      <w:bookmarkStart w:id="45" w:name="drupal-2"/>
      <w:r>
        <w:t xml:space="preserve">Drupal</w:t>
      </w:r>
      <w:bookmarkEnd w:id="45"/>
    </w:p>
    <w:p>
      <w:pPr>
        <w:pStyle w:val="FirstParagraph"/>
      </w:pPr>
      <w:r>
        <w:t xml:space="preserve">Drupal monitors the usage of information accounts in the Watchdog log.</w:t>
      </w:r>
    </w:p>
    <w:p>
      <w:pPr>
        <w:pStyle w:val="Heading4"/>
      </w:pPr>
      <w:bookmarkStart w:id="46" w:name="h"/>
      <w:r>
        <w:t xml:space="preserve">h</w:t>
      </w:r>
      <w:bookmarkEnd w:id="46"/>
    </w:p>
    <w:p>
      <w:pPr>
        <w:pStyle w:val="Heading5"/>
      </w:pPr>
      <w:bookmarkStart w:id="47" w:name="civicactions-7"/>
      <w:r>
        <w:t xml:space="preserve">CivicActions</w:t>
      </w:r>
      <w:bookmarkEnd w:id="47"/>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48" w:name="i"/>
      <w:r>
        <w:t xml:space="preserve">i</w:t>
      </w:r>
      <w:bookmarkEnd w:id="48"/>
    </w:p>
    <w:p>
      <w:pPr>
        <w:pStyle w:val="Heading5"/>
      </w:pPr>
      <w:bookmarkStart w:id="49" w:name="civicactions-8"/>
      <w:r>
        <w:t xml:space="preserve">CivicActions</w:t>
      </w:r>
      <w:bookmarkEnd w:id="49"/>
    </w:p>
    <w:p>
      <w:pPr>
        <w:pStyle w:val="FirstParagraph"/>
      </w:pPr>
      <w:r>
        <w:t xml:space="preserve">System accounts require access authorizations prior to accounts being created. The Project Manager must initiate an access request for an account to be created. CivicActions’ Operations staff reviews the request to ensure accuracy, including intended system usage and other attributes of the user access being requested.</w:t>
      </w:r>
    </w:p>
    <w:p>
      <w:pPr>
        <w:pStyle w:val="Heading4"/>
      </w:pPr>
      <w:bookmarkStart w:id="50" w:name="j"/>
      <w:r>
        <w:t xml:space="preserve">j</w:t>
      </w:r>
      <w:bookmarkEnd w:id="50"/>
    </w:p>
    <w:p>
      <w:pPr>
        <w:pStyle w:val="Heading5"/>
      </w:pPr>
      <w:bookmarkStart w:id="51" w:name="civicactions-9"/>
      <w:r>
        <w:t xml:space="preserve">CivicActions</w:t>
      </w:r>
      <w:bookmarkEnd w:id="51"/>
    </w:p>
    <w:p>
      <w:pPr>
        <w:pStyle w:val="FirstParagraph"/>
      </w:pPr>
      <w:r>
        <w:t xml:space="preserve">All privileged accounts are reviewed by CivicActions Operations staff every 180 days.</w:t>
      </w:r>
    </w:p>
    <w:p>
      <w:pPr>
        <w:pStyle w:val="Heading4"/>
      </w:pPr>
      <w:bookmarkStart w:id="52" w:name="k"/>
      <w:r>
        <w:t xml:space="preserve">k</w:t>
      </w:r>
      <w:bookmarkEnd w:id="52"/>
    </w:p>
    <w:p>
      <w:pPr>
        <w:pStyle w:val="Heading5"/>
      </w:pPr>
      <w:bookmarkStart w:id="53" w:name="civicactions-10"/>
      <w:r>
        <w:t xml:space="preserve">CivicActions</w:t>
      </w:r>
      <w:bookmarkEnd w:id="53"/>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54" w:name="ac-3-access-enforcement"/>
      <w:r>
        <w:t xml:space="preserve">AC-3: Access Enforcement</w:t>
      </w:r>
      <w:bookmarkEnd w:id="54"/>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55" w:name="aws-3"/>
      <w:r>
        <w:t xml:space="preserve">AWS</w:t>
      </w:r>
      <w:bookmarkEnd w:id="55"/>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56" w:name="drupal-3"/>
      <w:r>
        <w:t xml:space="preserve">Drupal</w:t>
      </w:r>
      <w:bookmarkEnd w:id="56"/>
    </w:p>
    <w:p>
      <w:pPr>
        <w:pStyle w:val="FirstParagraph"/>
      </w:pPr>
      <w:r>
        <w:t xml:space="preserve">Access control in Drupal is enforced by authentication via a unique username/password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3"/>
      </w:pPr>
      <w:bookmarkStart w:id="57" w:name="ac-6-least-privilege"/>
      <w:r>
        <w:t xml:space="preserve">AC-6: Least Privilege</w:t>
      </w:r>
      <w:bookmarkEnd w:id="57"/>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58" w:name="aws-4"/>
      <w:r>
        <w:t xml:space="preserve">AWS</w:t>
      </w:r>
      <w:bookmarkEnd w:id="58"/>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59" w:name="civicactions-11"/>
      <w:r>
        <w:t xml:space="preserve">CivicActions</w:t>
      </w:r>
      <w:bookmarkEnd w:id="59"/>
    </w:p>
    <w:p>
      <w:pPr>
        <w:pStyle w:val="FirstParagraph"/>
      </w:pPr>
      <w:r>
        <w:t xml:space="preserve">CivicActions performs regular audits of privileged users as part of the practice of enforcing least privilege.</w:t>
      </w:r>
    </w:p>
    <w:p>
      <w:pPr>
        <w:pStyle w:val="Heading5"/>
      </w:pPr>
      <w:bookmarkStart w:id="60" w:name="drupal-4"/>
      <w:r>
        <w:t xml:space="preserve">Drupal</w:t>
      </w:r>
      <w:bookmarkEnd w:id="60"/>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needs.</w:t>
      </w:r>
      <w:r>
        <w:t xml:space="preserve"> </w:t>
      </w:r>
      <w:r>
        <w:t xml:space="preserve">At the application layer, Drupal is designed with a role-based user access system, a least-privileged approach based on the assignment of privileges to roles. Drupal‘s permission systems enable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5"/>
      </w:pPr>
      <w:bookmarkStart w:id="61" w:name="ssh-1"/>
      <w:r>
        <w:t xml:space="preserve">SSH</w:t>
      </w:r>
      <w:bookmarkEnd w:id="61"/>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p>
      <w:pPr>
        <w:pStyle w:val="Heading3"/>
      </w:pPr>
      <w:bookmarkStart w:id="62" w:name="X33d736f93d60cae08d32664f7e02756e0cd6ae8"/>
      <w:r>
        <w:t xml:space="preserve">AC-6 (9): Auditing Use Of Privileged Functions</w:t>
      </w:r>
      <w:bookmarkEnd w:id="62"/>
    </w:p>
    <w:p>
      <w:pPr>
        <w:pStyle w:val="BlockText"/>
      </w:pPr>
      <w:r>
        <w:t xml:space="preserve">The information system audits the execution of privileged functions.</w:t>
      </w:r>
    </w:p>
    <w:p>
      <w:pPr>
        <w:pStyle w:val="Heading5"/>
      </w:pPr>
      <w:bookmarkStart w:id="63" w:name="drupal-5"/>
      <w:r>
        <w:t xml:space="preserve">Drupal</w:t>
      </w:r>
      <w:bookmarkEnd w:id="63"/>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64" w:name="ac-7-unsuccessful-logon-attempts"/>
      <w:r>
        <w:t xml:space="preserve">AC-7: Unsuccessful Logon Attempts</w:t>
      </w:r>
      <w:bookmarkEnd w:id="64"/>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65" w:name="aws-5"/>
      <w:r>
        <w:t xml:space="preserve">AWS</w:t>
      </w:r>
      <w:bookmarkEnd w:id="65"/>
    </w:p>
    <w:p>
      <w:pPr>
        <w:pStyle w:val="FirstParagraph"/>
      </w:pPr>
      <w:r>
        <w:t xml:space="preserve">The system partially inherits this control from the FedRAMP Provisional ATO granted to the AWS Cloud dated 1 May 2013 for the following: unsuccessful logon attempts.</w:t>
      </w:r>
    </w:p>
    <w:p>
      <w:pPr>
        <w:pStyle w:val="Heading4"/>
      </w:pPr>
      <w:bookmarkStart w:id="66" w:name="a-1"/>
      <w:r>
        <w:t xml:space="preserve">a</w:t>
      </w:r>
      <w:bookmarkEnd w:id="66"/>
    </w:p>
    <w:p>
      <w:pPr>
        <w:pStyle w:val="Heading5"/>
      </w:pPr>
      <w:bookmarkStart w:id="67" w:name="drupal-6"/>
      <w:r>
        <w:t xml:space="preserve">Drupal</w:t>
      </w:r>
      <w:bookmarkEnd w:id="67"/>
    </w:p>
    <w:p>
      <w:pPr>
        <w:pStyle w:val="FirstParagraph"/>
      </w:pPr>
      <w:r>
        <w:t xml:space="preserve">Drupal can be configured to lock an account after a specified number of invalid login attempts within a specified time period.</w:t>
      </w:r>
    </w:p>
    <w:p>
      <w:pPr>
        <w:pStyle w:val="Heading4"/>
      </w:pPr>
      <w:bookmarkStart w:id="68" w:name="b-1"/>
      <w:r>
        <w:t xml:space="preserve">b</w:t>
      </w:r>
      <w:bookmarkEnd w:id="68"/>
    </w:p>
    <w:p>
      <w:pPr>
        <w:pStyle w:val="Heading5"/>
      </w:pPr>
      <w:bookmarkStart w:id="69" w:name="drupal-7"/>
      <w:r>
        <w:t xml:space="preserve">Drupal</w:t>
      </w:r>
      <w:bookmarkEnd w:id="69"/>
    </w:p>
    <w:p>
      <w:pPr>
        <w:pStyle w:val="FirstParagraph"/>
      </w:pPr>
      <w:r>
        <w:t xml:space="preserve">Lockdown following unsuccessful attempts is configurable by Drupal administrators to conform to defined requirements. When a user exceeds the limit of invalid login attempts, their account is automatically locked for a specified time and requires administrator action to unlock the account before the lockout period expires.</w:t>
      </w:r>
    </w:p>
    <w:p>
      <w:pPr>
        <w:pStyle w:val="Heading3"/>
      </w:pPr>
      <w:bookmarkStart w:id="70" w:name="Xe9df451298b4af2946e7e512cc51c94e4d4dbb1"/>
      <w:r>
        <w:t xml:space="preserve">AC-14: Permitted Actions Without Identification Or Authentication</w:t>
      </w:r>
      <w:bookmarkEnd w:id="70"/>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71" w:name="drupal-8"/>
      <w:r>
        <w:t xml:space="preserve">Drupal</w:t>
      </w:r>
      <w:bookmarkEnd w:id="71"/>
    </w:p>
    <w:p>
      <w:pPr>
        <w:pStyle w:val="FirstParagraph"/>
      </w:pPr>
      <w:r>
        <w:t xml:space="preserve">The anonymous user role has the least access to the site of all roles. The website does not allow anonymous users to register an account for themselves.</w:t>
      </w:r>
    </w:p>
    <w:p>
      <w:pPr>
        <w:pStyle w:val="Heading3"/>
      </w:pPr>
      <w:bookmarkStart w:id="72" w:name="ac-17-remote-access"/>
      <w:r>
        <w:t xml:space="preserve">AC-17: Remote Access</w:t>
      </w:r>
      <w:bookmarkEnd w:id="72"/>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73" w:name="aws-6"/>
      <w:r>
        <w:t xml:space="preserve">AWS</w:t>
      </w:r>
      <w:bookmarkEnd w:id="73"/>
    </w:p>
    <w:p>
      <w:pPr>
        <w:pStyle w:val="FirstParagraph"/>
      </w:pPr>
      <w:r>
        <w:t xml:space="preserve">The system partially inherits this control from the FedRAMP Provisional ATO granted to the AWS Cloud dated 1 May 2013 for the following: remote access.</w:t>
      </w:r>
    </w:p>
    <w:p>
      <w:pPr>
        <w:pStyle w:val="Heading5"/>
      </w:pPr>
      <w:bookmarkStart w:id="74" w:name="civicactions-12"/>
      <w:r>
        <w:t xml:space="preserve">CivicActions</w:t>
      </w:r>
      <w:bookmarkEnd w:id="74"/>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3"/>
      </w:pPr>
      <w:bookmarkStart w:id="75" w:name="ac-18-wireless-access"/>
      <w:r>
        <w:t xml:space="preserve">AC-18: Wireless Access</w:t>
      </w:r>
      <w:bookmarkEnd w:id="75"/>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76" w:name="aws-7"/>
      <w:r>
        <w:t xml:space="preserve">AWS</w:t>
      </w:r>
      <w:bookmarkEnd w:id="76"/>
    </w:p>
    <w:p>
      <w:pPr>
        <w:pStyle w:val="FirstParagraph"/>
      </w:pPr>
      <w:r>
        <w:t xml:space="preserve">The system inherits this control from the FedRAMP Provisional ATO granted to the AWS Cloud dated 1 May 2013 for the following: wireless access.</w:t>
      </w:r>
    </w:p>
    <w:p>
      <w:pPr>
        <w:pStyle w:val="Heading5"/>
      </w:pPr>
      <w:bookmarkStart w:id="77" w:name="civicactions-13"/>
      <w:r>
        <w:t xml:space="preserve">CivicActions</w:t>
      </w:r>
      <w:bookmarkEnd w:id="77"/>
    </w:p>
    <w:p>
      <w:pPr>
        <w:pStyle w:val="FirstParagraph"/>
      </w:pPr>
      <w:r>
        <w:t xml:space="preserve">This control is not applicable. The system does not provide wireless access points.</w:t>
      </w:r>
    </w:p>
    <w:p>
      <w:pPr>
        <w:pStyle w:val="Heading3"/>
      </w:pPr>
      <w:bookmarkStart w:id="78" w:name="ac-19-access-control-for-mobile-devices"/>
      <w:r>
        <w:t xml:space="preserve">AC-19: Access Control For Mobile Devices</w:t>
      </w:r>
      <w:bookmarkEnd w:id="78"/>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79" w:name="aws-8"/>
      <w:r>
        <w:t xml:space="preserve">AWS</w:t>
      </w:r>
      <w:bookmarkEnd w:id="79"/>
    </w:p>
    <w:p>
      <w:pPr>
        <w:pStyle w:val="FirstParagraph"/>
      </w:pPr>
      <w:r>
        <w:t xml:space="preserve">The system inherits this control from the FedRAMP Provisional ATO granted to the AWS Cloud dated 1 May 2013 for the following: mobile device restrictions.</w:t>
      </w:r>
    </w:p>
    <w:p>
      <w:pPr>
        <w:pStyle w:val="Heading5"/>
      </w:pPr>
      <w:bookmarkStart w:id="80" w:name="civicactions-14"/>
      <w:r>
        <w:t xml:space="preserve">CivicActions</w:t>
      </w:r>
      <w:bookmarkEnd w:id="80"/>
    </w:p>
    <w:p>
      <w:pPr>
        <w:pStyle w:val="FirstParagraph"/>
      </w:pPr>
      <w:r>
        <w:t xml:space="preserve">This control is not applicable. The system does not maintain a facility in which mobile device access limitations are required.</w:t>
      </w:r>
    </w:p>
    <w:p>
      <w:pPr>
        <w:pStyle w:val="Heading3"/>
      </w:pPr>
      <w:bookmarkStart w:id="81" w:name="X349192a49e7020dcb2528d3b9e8c5b003fac827"/>
      <w:r>
        <w:t xml:space="preserve">AC-20: Use Of External Information Systems</w:t>
      </w:r>
      <w:bookmarkEnd w:id="81"/>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82" w:name="aws-9"/>
      <w:r>
        <w:t xml:space="preserve">AWS</w:t>
      </w:r>
      <w:bookmarkEnd w:id="82"/>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83" w:name="civicactions-15"/>
      <w:r>
        <w:t xml:space="preserve">CivicActions</w:t>
      </w:r>
      <w:bookmarkEnd w:id="83"/>
    </w:p>
    <w:p>
      <w:pPr>
        <w:pStyle w:val="FirstParagraph"/>
      </w:pPr>
      <w:r>
        <w:t xml:space="preserve">This control is not applicable. The system does not connect with external information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2019-12-03T16:45:36Z</dcterms:created>
  <dcterms:modified xsi:type="dcterms:W3CDTF">2019-12-03T16:45:36Z</dcterms:modified>
</cp:coreProperties>
</file>

<file path=docProps/custom.xml><?xml version="1.0" encoding="utf-8"?>
<Properties xmlns="http://schemas.openxmlformats.org/officeDocument/2006/custom-properties" xmlns:vt="http://schemas.openxmlformats.org/officeDocument/2006/docPropsVTypes"/>
</file>