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5"/>
      </w:pPr>
      <w:bookmarkStart w:id="27" w:name="lincs"/>
      <w:r>
        <w:t xml:space="preserve">LINCS</w:t>
      </w:r>
      <w:bookmarkEnd w:id="27"/>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r>
        <w:t xml:space="preserve"> </w:t>
      </w:r>
      <w:r>
        <w:t xml:space="preserve">Additional information is contained within the Department of Education, Handbook forInformation Technology Security Configuration Management Planning Procedures (Handbook OCIO-11).</w:t>
      </w:r>
    </w:p>
    <w:p>
      <w:pPr>
        <w:pStyle w:val="Heading3"/>
      </w:pPr>
      <w:bookmarkStart w:id="28" w:name="cm-2-baseline-configuration"/>
      <w:r>
        <w:t xml:space="preserve">CM-2: Baseline Configuration</w:t>
      </w:r>
      <w:bookmarkEnd w:id="28"/>
    </w:p>
    <w:p>
      <w:pPr>
        <w:pStyle w:val="BlockText"/>
      </w:pPr>
      <w:r>
        <w:t xml:space="preserve">The organization develops, documents, and maintains under configuration control, a current baseline configuration of the information system.</w:t>
      </w:r>
    </w:p>
    <w:p>
      <w:pPr>
        <w:pStyle w:val="Heading5"/>
      </w:pPr>
      <w:bookmarkStart w:id="29" w:name="aws-1"/>
      <w:r>
        <w:t xml:space="preserve">AWS</w:t>
      </w:r>
      <w:bookmarkEnd w:id="29"/>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30" w:name="civicactions-1"/>
      <w:r>
        <w:t xml:space="preserve">CivicActions</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1" w:name="drupal"/>
      <w:r>
        <w:t xml:space="preserve">Drupal</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5"/>
      </w:pPr>
      <w:bookmarkStart w:id="32" w:name="lincs-1"/>
      <w:r>
        <w:t xml:space="preserve">LINCS</w:t>
      </w:r>
      <w:bookmarkEnd w:id="32"/>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3"/>
      </w:pPr>
      <w:bookmarkStart w:id="33" w:name="cm-2-1-reviews-and-updates"/>
      <w:r>
        <w:t xml:space="preserve">CM-2 (1): Reviews And Updates</w:t>
      </w:r>
      <w:bookmarkEnd w:id="33"/>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4" w:name="drupal-1"/>
      <w:r>
        <w:t xml:space="preserve">Drupal</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5" w:name="X9c8b2eb7061647645f010706cfd48c2ce3aee22"/>
      <w:r>
        <w:t xml:space="preserve">CM-2 (2): Automation Support For Accuracy / Currency</w:t>
      </w:r>
      <w:bookmarkEnd w:id="35"/>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6" w:name="drupal-2"/>
      <w:r>
        <w:t xml:space="preserve">Drupal</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7" w:name="Xa26c1a63d9edb90958ad45967149c729c0ef928"/>
      <w:r>
        <w:t xml:space="preserve">CM-2 (3): Retention Of Previous Configurations</w:t>
      </w:r>
      <w:bookmarkEnd w:id="37"/>
    </w:p>
    <w:p>
      <w:pPr>
        <w:pStyle w:val="BlockText"/>
      </w:pPr>
      <w:r>
        <w:t xml:space="preserve">The organization retains [Assignment: organization-defined previous versions of baseline configurations of the information system] to support rollback.</w:t>
      </w:r>
    </w:p>
    <w:p>
      <w:pPr>
        <w:pStyle w:val="Heading5"/>
      </w:pPr>
      <w:bookmarkStart w:id="38" w:name="drupal-3"/>
      <w:r>
        <w:t xml:space="preserve">Drupal</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9" w:name="cm-3-configuration-change-control"/>
      <w:r>
        <w:t xml:space="preserve">CM-3: Configuration Change Control</w:t>
      </w:r>
      <w:bookmarkEnd w:id="39"/>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40" w:name="civicactions-2"/>
      <w:r>
        <w:t xml:space="preserve">CivicActions</w:t>
      </w:r>
      <w:bookmarkEnd w:id="40"/>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41" w:name="b"/>
      <w:r>
        <w:t xml:space="preserve">b</w:t>
      </w:r>
      <w:bookmarkEnd w:id="41"/>
    </w:p>
    <w:p>
      <w:pPr>
        <w:pStyle w:val="Heading5"/>
      </w:pPr>
      <w:bookmarkStart w:id="42" w:name="civicactions-3"/>
      <w:r>
        <w:t xml:space="preserve">CivicActions</w:t>
      </w:r>
      <w:bookmarkEnd w:id="42"/>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3" w:name="c"/>
      <w:r>
        <w:t xml:space="preserve">c</w:t>
      </w:r>
      <w:bookmarkEnd w:id="43"/>
    </w:p>
    <w:p>
      <w:pPr>
        <w:pStyle w:val="Heading5"/>
      </w:pPr>
      <w:bookmarkStart w:id="44" w:name="civicactions-4"/>
      <w:r>
        <w:t xml:space="preserve">CivicActions</w:t>
      </w:r>
      <w:bookmarkEnd w:id="44"/>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5" w:name="d"/>
      <w:r>
        <w:t xml:space="preserve">d</w:t>
      </w:r>
      <w:bookmarkEnd w:id="45"/>
    </w:p>
    <w:p>
      <w:pPr>
        <w:pStyle w:val="Heading5"/>
      </w:pPr>
      <w:bookmarkStart w:id="46" w:name="civicactions-5"/>
      <w:r>
        <w:t xml:space="preserve">CivicActions</w:t>
      </w:r>
      <w:bookmarkEnd w:id="46"/>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7" w:name="e"/>
      <w:r>
        <w:t xml:space="preserve">e</w:t>
      </w:r>
      <w:bookmarkEnd w:id="47"/>
    </w:p>
    <w:p>
      <w:pPr>
        <w:pStyle w:val="Heading5"/>
      </w:pPr>
      <w:bookmarkStart w:id="48" w:name="civicactions-6"/>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f"/>
      <w:r>
        <w:t xml:space="preserve">f</w:t>
      </w:r>
      <w:bookmarkEnd w:id="49"/>
    </w:p>
    <w:p>
      <w:pPr>
        <w:pStyle w:val="Heading5"/>
      </w:pPr>
      <w:bookmarkStart w:id="50" w:name="civicactions-7"/>
      <w:r>
        <w:t xml:space="preserve">CivicActions</w:t>
      </w:r>
      <w:bookmarkEnd w:id="50"/>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51" w:name="g"/>
      <w:r>
        <w:t xml:space="preserve">g</w:t>
      </w:r>
      <w:bookmarkEnd w:id="51"/>
    </w:p>
    <w:p>
      <w:pPr>
        <w:pStyle w:val="Heading5"/>
      </w:pPr>
      <w:bookmarkStart w:id="52" w:name="civicactions-8"/>
      <w:r>
        <w:t xml:space="preserve">CivicActions</w:t>
      </w:r>
      <w:bookmarkEnd w:id="52"/>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3" w:name="cm-3-2-test-validate-document-changes"/>
      <w:r>
        <w:t xml:space="preserve">CM-3 (2): Test / Validate / Document Changes</w:t>
      </w:r>
      <w:bookmarkEnd w:id="53"/>
    </w:p>
    <w:p>
      <w:pPr>
        <w:pStyle w:val="BlockText"/>
      </w:pPr>
      <w:r>
        <w:t xml:space="preserve">The organization tests, validates, and documents changes to the information system before implementing the changes on the operational system.</w:t>
      </w:r>
    </w:p>
    <w:p>
      <w:pPr>
        <w:pStyle w:val="Heading5"/>
      </w:pPr>
      <w:bookmarkStart w:id="54" w:name="civicactions-9"/>
      <w:r>
        <w:t xml:space="preserve">CivicActions</w:t>
      </w:r>
      <w:bookmarkEnd w:id="54"/>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5" w:name="cm-4-security-impact-analysis"/>
      <w:r>
        <w:t xml:space="preserve">CM-4: Security Impact Analysis</w:t>
      </w:r>
      <w:bookmarkEnd w:id="55"/>
    </w:p>
    <w:p>
      <w:pPr>
        <w:pStyle w:val="BlockText"/>
      </w:pPr>
      <w:r>
        <w:t xml:space="preserve">The organization analyzes changes to the information system to determine potential security impacts prior to change implementation.</w:t>
      </w:r>
    </w:p>
    <w:p>
      <w:pPr>
        <w:pStyle w:val="Heading5"/>
      </w:pPr>
      <w:bookmarkStart w:id="56" w:name="civicactions-10"/>
      <w:r>
        <w:t xml:space="preserve">CivicActions</w:t>
      </w:r>
      <w:bookmarkEnd w:id="56"/>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5"/>
      </w:pPr>
      <w:bookmarkStart w:id="57" w:name="lincs-2"/>
      <w:r>
        <w:t xml:space="preserve">LINCS</w:t>
      </w:r>
      <w:bookmarkEnd w:id="57"/>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3"/>
      </w:pPr>
      <w:bookmarkStart w:id="58" w:name="cm-5-access-restrictions-for-change"/>
      <w:r>
        <w:t xml:space="preserve">CM-5: Access Restrictions For Change</w:t>
      </w:r>
      <w:bookmarkEnd w:id="58"/>
    </w:p>
    <w:p>
      <w:pPr>
        <w:pStyle w:val="BlockText"/>
      </w:pPr>
      <w:r>
        <w:t xml:space="preserve">The organization defines, documents, approves, and enforces physical and logical access restrictions associated with changes to the information system.</w:t>
      </w:r>
    </w:p>
    <w:p>
      <w:pPr>
        <w:pStyle w:val="Heading5"/>
      </w:pPr>
      <w:bookmarkStart w:id="59" w:name="aws-2"/>
      <w:r>
        <w:t xml:space="preserve">AWS</w:t>
      </w:r>
      <w:bookmarkEnd w:id="59"/>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60" w:name="civicactions-11"/>
      <w:r>
        <w:t xml:space="preserve">CivicActions</w:t>
      </w:r>
      <w:bookmarkEnd w:id="60"/>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61" w:name="X03c8af8d38de56d3c6e36d3d58dfb9d0ea06372"/>
      <w:r>
        <w:t xml:space="preserve">CM-5 (1): Automated Access Enforcement / Auditing</w:t>
      </w:r>
      <w:bookmarkEnd w:id="61"/>
    </w:p>
    <w:p>
      <w:pPr>
        <w:pStyle w:val="BlockText"/>
      </w:pPr>
      <w:r>
        <w:t xml:space="preserve">The information system enforces access restrictions and supports auditing of the enforcement actions.</w:t>
      </w:r>
    </w:p>
    <w:p>
      <w:pPr>
        <w:pStyle w:val="Heading5"/>
      </w:pPr>
      <w:bookmarkStart w:id="62" w:name="aws-3"/>
      <w:r>
        <w:t xml:space="preserve">AWS</w:t>
      </w:r>
      <w:bookmarkEnd w:id="62"/>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3" w:name="drupal-4"/>
      <w:r>
        <w:t xml:space="preserve">Drupal</w:t>
      </w:r>
      <w:bookmarkEnd w:id="63"/>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4" w:name="X271e3d74b2e1a1a59ec46cb103b8dc1271a14c0"/>
      <w:r>
        <w:t xml:space="preserve">CM-5 (5): Limit Production / Operational Privileges</w:t>
      </w:r>
      <w:bookmarkEnd w:id="64"/>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5" w:name="a"/>
      <w:r>
        <w:t xml:space="preserve">a</w:t>
      </w:r>
      <w:bookmarkEnd w:id="65"/>
    </w:p>
    <w:p>
      <w:pPr>
        <w:pStyle w:val="Heading5"/>
      </w:pPr>
      <w:bookmarkStart w:id="66" w:name="drupal-5"/>
      <w:r>
        <w:t xml:space="preserve">Drupal</w:t>
      </w:r>
      <w:bookmarkEnd w:id="66"/>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7" w:name="b-1"/>
      <w:r>
        <w:t xml:space="preserve">b</w:t>
      </w:r>
      <w:bookmarkEnd w:id="67"/>
    </w:p>
    <w:p>
      <w:pPr>
        <w:pStyle w:val="Heading5"/>
      </w:pPr>
      <w:bookmarkStart w:id="68" w:name="civicactions-12"/>
      <w:r>
        <w:t xml:space="preserve">CivicActions</w:t>
      </w:r>
      <w:bookmarkEnd w:id="68"/>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9" w:name="cm-6-configuration-settings"/>
      <w:r>
        <w:t xml:space="preserve">CM-6: Configuration Settings</w:t>
      </w:r>
      <w:bookmarkEnd w:id="69"/>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70" w:name="aws-4"/>
      <w:r>
        <w:t xml:space="preserve">AWS</w:t>
      </w:r>
      <w:bookmarkEnd w:id="70"/>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71" w:name="drupal-6"/>
      <w:r>
        <w:t xml:space="preserve">Drupal</w:t>
      </w:r>
      <w:bookmarkEnd w:id="71"/>
    </w:p>
    <w:p>
      <w:pPr>
        <w:pStyle w:val="FirstParagraph"/>
      </w:pPr>
      <w:r>
        <w:t xml:space="preserve">CivicActions configuration settings for Drupal are guided by the Drupal Security Coding Standards</w:t>
      </w:r>
      <w:r>
        <w:t xml:space="preserve"> </w:t>
      </w:r>
      <w:hyperlink r:id="rId72">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3" w:name="a-1"/>
      <w:r>
        <w:t xml:space="preserve">a</w:t>
      </w:r>
      <w:bookmarkEnd w:id="73"/>
    </w:p>
    <w:p>
      <w:pPr>
        <w:pStyle w:val="Heading5"/>
      </w:pPr>
      <w:bookmarkStart w:id="74" w:name="lincs-3"/>
      <w:r>
        <w:t xml:space="preserve">LINCS</w:t>
      </w:r>
      <w:bookmarkEnd w:id="74"/>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4"/>
      </w:pPr>
      <w:bookmarkStart w:id="75" w:name="b-2"/>
      <w:r>
        <w:t xml:space="preserve">b</w:t>
      </w:r>
      <w:bookmarkEnd w:id="75"/>
    </w:p>
    <w:p>
      <w:pPr>
        <w:pStyle w:val="Heading5"/>
      </w:pPr>
      <w:bookmarkStart w:id="76" w:name="civicactions-13"/>
      <w:r>
        <w:t xml:space="preserve">CivicActions</w:t>
      </w:r>
      <w:bookmarkEnd w:id="76"/>
    </w:p>
    <w:p>
      <w:pPr>
        <w:pStyle w:val="FirstParagraph"/>
      </w:pPr>
      <w:r>
        <w:t xml:space="preserve">CivicActions developers follow security best practices according to the guidelines set by CivicActions Information Security.</w:t>
      </w:r>
    </w:p>
    <w:p>
      <w:pPr>
        <w:pStyle w:val="Heading5"/>
      </w:pPr>
      <w:bookmarkStart w:id="77" w:name="lincs-4"/>
      <w:r>
        <w:t xml:space="preserve">LINCS</w:t>
      </w:r>
      <w:bookmarkEnd w:id="77"/>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78" w:name="c-1"/>
      <w:r>
        <w:t xml:space="preserve">c</w:t>
      </w:r>
      <w:bookmarkEnd w:id="78"/>
    </w:p>
    <w:p>
      <w:pPr>
        <w:pStyle w:val="Heading5"/>
      </w:pPr>
      <w:bookmarkStart w:id="79" w:name="lincs-5"/>
      <w:r>
        <w:t xml:space="preserve">LINCS</w:t>
      </w:r>
      <w:bookmarkEnd w:id="79"/>
    </w:p>
    <w:p>
      <w:pPr>
        <w:pStyle w:val="FirstParagraph"/>
      </w:pPr>
      <w:r>
        <w:t xml:space="preserve">Currently, deviations do not exist for established configuration settings. In the event this changes, the following notes the process that will take place.</w:t>
      </w:r>
      <w:r>
        <w:t xml:space="preserve"> </w:t>
      </w: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4"/>
      </w:pPr>
      <w:bookmarkStart w:id="80" w:name="d-1"/>
      <w:r>
        <w:t xml:space="preserve">d</w:t>
      </w:r>
      <w:bookmarkEnd w:id="80"/>
    </w:p>
    <w:p>
      <w:pPr>
        <w:pStyle w:val="Heading5"/>
      </w:pPr>
      <w:bookmarkStart w:id="81" w:name="civicactions-14"/>
      <w:r>
        <w:t xml:space="preserve">CivicActions</w:t>
      </w:r>
      <w:bookmarkEnd w:id="81"/>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82" w:name="cm-7-least-functionality"/>
      <w:r>
        <w:t xml:space="preserve">CM-7: Least Functionality</w:t>
      </w:r>
      <w:bookmarkEnd w:id="82"/>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83" w:name="aws-5"/>
      <w:r>
        <w:t xml:space="preserve">AWS</w:t>
      </w:r>
      <w:bookmarkEnd w:id="83"/>
    </w:p>
    <w:p>
      <w:pPr>
        <w:pStyle w:val="FirstParagraph"/>
      </w:pPr>
      <w:r>
        <w:t xml:space="preserve">The system partially inherits this control from the FedRAMP Provisional ATO granted to the AWS Cloud dated 1 May 2013 for the following: least functionality.</w:t>
      </w:r>
    </w:p>
    <w:p>
      <w:pPr>
        <w:pStyle w:val="Heading4"/>
      </w:pPr>
      <w:bookmarkStart w:id="84" w:name="a-2"/>
      <w:r>
        <w:t xml:space="preserve">a</w:t>
      </w:r>
      <w:bookmarkEnd w:id="84"/>
    </w:p>
    <w:p>
      <w:pPr>
        <w:pStyle w:val="Heading5"/>
      </w:pPr>
      <w:bookmarkStart w:id="85" w:name="lincs-6"/>
      <w:r>
        <w:t xml:space="preserve">LINCS</w:t>
      </w:r>
      <w:bookmarkEnd w:id="85"/>
    </w:p>
    <w:p>
      <w:pPr>
        <w:pStyle w:val="FirstParagraph"/>
      </w:pPr>
      <w:r>
        <w:t xml:space="preserve">Services are limited to provide only essential capabilities.</w:t>
      </w:r>
    </w:p>
    <w:p>
      <w:pPr>
        <w:pStyle w:val="Heading4"/>
      </w:pPr>
      <w:bookmarkStart w:id="86" w:name="b-3"/>
      <w:r>
        <w:t xml:space="preserve">b</w:t>
      </w:r>
      <w:bookmarkEnd w:id="86"/>
    </w:p>
    <w:p>
      <w:pPr>
        <w:pStyle w:val="Heading5"/>
      </w:pPr>
      <w:bookmarkStart w:id="87" w:name="lincs-7"/>
      <w:r>
        <w:t xml:space="preserve">LINCS</w:t>
      </w:r>
      <w:bookmarkEnd w:id="87"/>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3"/>
      </w:pPr>
      <w:bookmarkStart w:id="88" w:name="X7863d4564e0b345f9fe7cdc2e1111f55dc99340"/>
      <w:r>
        <w:t xml:space="preserve">CM-8: Information System Component Inventory</w:t>
      </w:r>
      <w:bookmarkEnd w:id="88"/>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89" w:name="aws-6"/>
      <w:r>
        <w:t xml:space="preserve">AWS</w:t>
      </w:r>
      <w:bookmarkEnd w:id="89"/>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90" w:name="drupal-7"/>
      <w:r>
        <w:t xml:space="preserve">Drupal</w:t>
      </w:r>
      <w:bookmarkEnd w:id="90"/>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91" w:name="Xb4056b856c20bcf79186a4fb650b461ebe5746a"/>
      <w:r>
        <w:t xml:space="preserve">CM-8 (1): Updates During Installations / Removals</w:t>
      </w:r>
      <w:bookmarkEnd w:id="91"/>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92" w:name="aws-7"/>
      <w:r>
        <w:t xml:space="preserve">AWS</w:t>
      </w:r>
      <w:bookmarkEnd w:id="92"/>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93" w:name="civicactions-15"/>
      <w:r>
        <w:t xml:space="preserve">CivicActions</w:t>
      </w:r>
      <w:bookmarkEnd w:id="93"/>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94" w:name="cm-9-configuration-management-plan"/>
      <w:r>
        <w:t xml:space="preserve">CM-9: Configuration Management Plan</w:t>
      </w:r>
      <w:bookmarkEnd w:id="94"/>
    </w:p>
    <w:p>
      <w:pPr>
        <w:pStyle w:val="BlockText"/>
      </w:pPr>
      <w:r>
        <w:t xml:space="preserve">The organization develops, documents, and implements a configuration management plan for the information system that:</w:t>
      </w:r>
      <w:r>
        <w:t xml:space="preserve"> </w:t>
      </w:r>
      <w:r>
        <w:t xml:space="preserve">a. Addresses roles, responsibilities, and configuration management processes</w:t>
      </w:r>
      <w:r>
        <w:t xml:space="preserve"> </w:t>
      </w:r>
      <w:r>
        <w:t xml:space="preserve">and procedures;</w:t>
      </w:r>
      <w:r>
        <w:t xml:space="preserve"> </w:t>
      </w:r>
      <w:r>
        <w:t xml:space="preserve">b. Establishes a process for identifying configuration items throughout the</w:t>
      </w:r>
      <w:r>
        <w:t xml:space="preserve"> </w:t>
      </w:r>
      <w:r>
        <w:t xml:space="preserve">system development life cycle and for managing the configuration of the configuration items;</w:t>
      </w:r>
      <w:r>
        <w:t xml:space="preserve"> </w:t>
      </w:r>
      <w:r>
        <w:t xml:space="preserve">c. Defines the configuration items for the information system and places the</w:t>
      </w:r>
      <w:r>
        <w:t xml:space="preserve"> </w:t>
      </w:r>
      <w:r>
        <w:t xml:space="preserve">configuration items under configuration management; and</w:t>
      </w:r>
      <w:r>
        <w:t xml:space="preserve"> </w:t>
      </w:r>
      <w:r>
        <w:t xml:space="preserve">d. Protects the configuration management plan from unauthorized disclosure</w:t>
      </w:r>
      <w:r>
        <w:t xml:space="preserve"> </w:t>
      </w:r>
      <w:r>
        <w:t xml:space="preserve">and modification.</w:t>
      </w:r>
    </w:p>
    <w:p>
      <w:pPr>
        <w:pStyle w:val="Heading5"/>
      </w:pPr>
      <w:bookmarkStart w:id="95" w:name="lincs-8"/>
      <w:r>
        <w:t xml:space="preserve">LINCS</w:t>
      </w:r>
      <w:bookmarkEnd w:id="95"/>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3"/>
      </w:pPr>
      <w:bookmarkStart w:id="96" w:name="cm-10-software-usage-restrictions"/>
      <w:r>
        <w:t xml:space="preserve">CM-10: Software Usage Restrictions</w:t>
      </w:r>
      <w:bookmarkEnd w:id="96"/>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97" w:name="aws-8"/>
      <w:r>
        <w:t xml:space="preserve">AWS</w:t>
      </w:r>
      <w:bookmarkEnd w:id="97"/>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98" w:name="drupal-8"/>
      <w:r>
        <w:t xml:space="preserve">Drupal</w:t>
      </w:r>
      <w:bookmarkEnd w:id="98"/>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99" w:name="cm-11-user-installed-software"/>
      <w:r>
        <w:t xml:space="preserve">CM-11: User-Installed Software</w:t>
      </w:r>
      <w:bookmarkEnd w:id="99"/>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100" w:name="a-3"/>
      <w:r>
        <w:t xml:space="preserve">a</w:t>
      </w:r>
      <w:bookmarkEnd w:id="100"/>
    </w:p>
    <w:p>
      <w:pPr>
        <w:pStyle w:val="Heading5"/>
      </w:pPr>
      <w:bookmarkStart w:id="101" w:name="aws-9"/>
      <w:r>
        <w:t xml:space="preserve">AWS</w:t>
      </w:r>
      <w:bookmarkEnd w:id="10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102" w:name="civicactions-16"/>
      <w:r>
        <w:t xml:space="preserve">CivicActions</w:t>
      </w:r>
      <w:bookmarkEnd w:id="10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03" w:name="b-4"/>
      <w:r>
        <w:t xml:space="preserve">b</w:t>
      </w:r>
      <w:bookmarkEnd w:id="103"/>
    </w:p>
    <w:p>
      <w:pPr>
        <w:pStyle w:val="Heading5"/>
      </w:pPr>
      <w:bookmarkStart w:id="104" w:name="aws-10"/>
      <w:r>
        <w:t xml:space="preserve">AWS</w:t>
      </w:r>
      <w:bookmarkEnd w:id="10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105" w:name="civicactions-17"/>
      <w:r>
        <w:t xml:space="preserve">CivicActions</w:t>
      </w:r>
      <w:bookmarkEnd w:id="10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06" w:name="c-2"/>
      <w:r>
        <w:t xml:space="preserve">c</w:t>
      </w:r>
      <w:bookmarkEnd w:id="106"/>
    </w:p>
    <w:p>
      <w:pPr>
        <w:pStyle w:val="Heading5"/>
      </w:pPr>
      <w:bookmarkStart w:id="107" w:name="aws-11"/>
      <w:r>
        <w:t xml:space="preserve">AWS</w:t>
      </w:r>
      <w:bookmarkEnd w:id="107"/>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108" w:name="civicactions-18"/>
      <w:r>
        <w:t xml:space="preserve">CivicActions</w:t>
      </w:r>
      <w:bookmarkEnd w:id="108"/>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72"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2019-03-10T16:11:24Z</dcterms:created>
  <dcterms:modified xsi:type="dcterms:W3CDTF">2019-03-10T16:11:24Z</dcterms:modified>
</cp:coreProperties>
</file>

<file path=docProps/custom.xml><?xml version="1.0" encoding="utf-8"?>
<Properties xmlns="http://schemas.openxmlformats.org/officeDocument/2006/custom-properties" xmlns:vt="http://schemas.openxmlformats.org/officeDocument/2006/docPropsVTypes"/>
</file>