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Intellectual Property &amp; Licensing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OWNERSHIP</w:t>
      </w:r>
    </w:p>
    <w:p>
      <w:r>
        <w:t xml:space="preserve">Organizationally funded work product is organizational IP unless otherwise assigned.</w:t>
      </w:r>
    </w:p>
    <w:p>
      <w:r>
        <w:t xml:space="preserve">SECTION 2 — LICENSE SELECTION</w:t>
      </w:r>
    </w:p>
    <w:p>
      <w:r>
        <w:t xml:space="preserve">Default to mission-aligned open licenses where appropriate.</w:t>
      </w:r>
    </w:p>
    <w:p>
      <w:r>
        <w:t xml:space="preserve">SECTION 3 — APPROVED LICENSE CATEGORIES</w:t>
      </w:r>
    </w:p>
    <w:p>
      <w:r>
        <w:t xml:space="preserve">Software and content licensing categories with review controls.</w:t>
      </w:r>
    </w:p>
    <w:p>
      <w:r>
        <w:t xml:space="preserve">SECTION 4 — CONTRIBUTORS</w:t>
      </w:r>
    </w:p>
    <w:p>
      <w:r>
        <w:t xml:space="preserve">External contributions require CLA and compliance checks.</w:t>
      </w:r>
    </w:p>
    <w:p>
      <w:r>
        <w:t xml:space="preserve">SECTION 5 — TRADEMARKS</w:t>
      </w:r>
    </w:p>
    <w:p>
      <w:r>
        <w:t xml:space="preserve">CivicOS Institute name and logo use protections.</w:t>
      </w:r>
    </w:p>
    <w:p>
      <w:r>
        <w:t xml:space="preserve">SECTION 6 — THIRD-PARTY CODE</w:t>
      </w:r>
    </w:p>
    <w:p>
      <w:r>
        <w:t xml:space="preserve">Dependency governance and attribution obligations.</w:t>
      </w:r>
    </w:p>
    <w:p>
      <w:r>
        <w:t xml:space="preserve"/>
      </w:r>
    </w:p>
    <w:p>
      <w:r>
        <w:t xml:space="preserve">Adopted by Board on: _______________</w:t>
      </w:r>
    </w:p>
    <w:p>
      <w:r>
        <w:t xml:space="preserve">Board Chair: _______________________ Date: ______</w:t>
      </w:r>
    </w:p>
    <w:p>
      <w:r>
        <w:t xml:space="preserve">Executive Director: ________________ Date: ______</w:t>
      </w:r>
    </w:p>
    <w:p>
      <w:r>
        <w:t xml:space="preserve"/>
      </w:r>
    </w:p>
    <w:p>
      <w:r>
        <w:t xml:space="preserve">Governance clause 05.1: operational standard maintained for accountability, legal consistency, and board administration controls.</w:t>
      </w:r>
    </w:p>
    <w:p>
      <w:r>
        <w:t xml:space="preserve">Governance clause 05.2: operational standard maintained for accountability, legal consistency, and board administration controls.</w:t>
      </w:r>
    </w:p>
    <w:p>
      <w:r>
        <w:t xml:space="preserve">Governance clause 05.3: operational standard maintained for accountability, legal consistency, and board administration controls.</w:t>
      </w:r>
    </w:p>
    <w:p>
      <w:r>
        <w:t xml:space="preserve">Governance clause 05.4: operational standard maintained for accountability, legal consistency, and board administration controls.</w:t>
      </w:r>
    </w:p>
    <w:p>
      <w:r>
        <w:t xml:space="preserve">Governance clause 05.5: operational standard maintained for accountability, legal consistency, and board administration controls.</w:t>
      </w:r>
    </w:p>
    <w:p>
      <w:r>
        <w:t xml:space="preserve">Governance clause 05.6: operational standard maintained for accountability, legal consistency, and board administration controls.</w:t>
      </w:r>
    </w:p>
    <w:p>
      <w:r>
        <w:t xml:space="preserve">Governance clause 05.7: operational standard maintained for accountability, legal consistency, and board administration controls.</w:t>
      </w:r>
    </w:p>
    <w:p>
      <w:r>
        <w:t xml:space="preserve">Governance clause 05.8: operational standard maintained for accountability, legal consistency, and board administration controls.</w:t>
      </w:r>
    </w:p>
    <w:p>
      <w:r>
        <w:t xml:space="preserve">Governance clause 05.9: operational standard maintained for accountability, legal consistency, and board administration controls.</w:t>
      </w:r>
    </w:p>
    <w:p>
      <w:r>
        <w:t xml:space="preserve">Governance clause 05.10: operational standard maintained for accountability, legal consistency, and board administration controls.</w:t>
      </w:r>
    </w:p>
    <w:p>
      <w:r>
        <w:t xml:space="preserve">Governance clause 05.11: operational standard maintained for accountability, legal consistency, and board administration controls.</w:t>
      </w:r>
    </w:p>
    <w:p>
      <w:r>
        <w:t xml:space="preserve">Governance clause 05.12: operational standard maintained for accountability, legal consistency, and board administration controls.</w:t>
      </w:r>
    </w:p>
    <w:p>
      <w:r>
        <w:t xml:space="preserve">Governance clause 05.13: operational standard maintained for accountability, legal consistency, and board administration controls.</w:t>
      </w:r>
    </w:p>
    <w:p>
      <w:r>
        <w:t xml:space="preserve">Governance clause 05.14: operational standard maintained for accountability, legal consistency, and board administration controls.</w:t>
      </w:r>
    </w:p>
    <w:p>
      <w:r>
        <w:t xml:space="preserve">Governance clause 05.15: operational standard maintained for accountability, legal consistency, and board administration controls.</w:t>
      </w:r>
    </w:p>
    <w:p>
      <w:r>
        <w:t xml:space="preserve">Governance clause 05.16: operational standard maintained for accountability, legal consistency, and board administration controls.</w:t>
      </w:r>
    </w:p>
    <w:p>
      <w:r>
        <w:t xml:space="preserve">Governance clause 05.17: operational standard maintained for accountability, legal consistency, and board administration controls.</w:t>
      </w:r>
    </w:p>
    <w:p>
      <w:r>
        <w:t xml:space="preserve">Governance clause 05.18: operational standard maintained for accountability, legal consistency, and board administration controls.</w:t>
      </w:r>
    </w:p>
    <w:p>
      <w:r>
        <w:t xml:space="preserve">Governance clause 05.19: operational standard maintained for accountability, legal consistency, and board administration controls.</w:t>
      </w:r>
    </w:p>
    <w:p>
      <w:r>
        <w:t xml:space="preserve">Governance clause 05.20: operational standard maintained for accountability, legal consistency, and board administration controls.</w:t>
      </w:r>
    </w:p>
    <w:p>
      <w:r>
        <w:t xml:space="preserve">Governance clause 05.21: operational standard maintained for accountability, legal consistency, and board administration controls.</w:t>
      </w:r>
    </w:p>
    <w:p>
      <w:r>
        <w:t xml:space="preserve">Governance clause 05.22: operational standard maintained for accountability, legal consistency, and board administration controls.</w:t>
      </w:r>
    </w:p>
    <w:p>
      <w:r>
        <w:t xml:space="preserve">Governance clause 05.23: operational standard maintained for accountability, legal consistency, and board administration controls.</w:t>
      </w:r>
    </w:p>
    <w:p>
      <w:r>
        <w:t xml:space="preserve">Governance clause 05.24: operational standard maintained for accountability, legal consistency, and board administration controls.</w:t>
      </w:r>
    </w:p>
    <w:p>
      <w:r>
        <w:t xml:space="preserve">Governance clause 05.25: operational standard maintained for accountability, legal consistency, and board administration controls.</w:t>
      </w:r>
    </w:p>
    <w:p>
      <w:r>
        <w:t xml:space="preserve">Governance clause 05.26: operational standard maintained for accountability, legal consistency, and board administration controls.</w:t>
      </w:r>
    </w:p>
    <w:p>
      <w:r>
        <w:t xml:space="preserve">Governance clause 05.27: operational standard maintained for accountability, legal consistency, and board administration controls.</w:t>
      </w:r>
    </w:p>
    <w:p>
      <w:r>
        <w:t xml:space="preserve">Governance clause 05.28: operational standard maintained for accountability, legal consistency, and board administration controls.</w:t>
      </w:r>
    </w:p>
    <w:p>
      <w:r>
        <w:t xml:space="preserve">Governance clause 05.29: operational standard maintained for accountability, legal consistency, and board administration controls.</w:t>
      </w:r>
    </w:p>
    <w:p>
      <w:r>
        <w:t xml:space="preserve">Governance clause 05.30: operational standard maintained for accountability, legal consistency, and board administration controls.</w:t>
      </w:r>
    </w:p>
    <w:p>
      <w:r>
        <w:t xml:space="preserve">Governance clause 05.31: operational standard maintained for accountability, legal consistency, and board administration controls.</w:t>
      </w:r>
    </w:p>
    <w:p>
      <w:r>
        <w:t xml:space="preserve">Governance clause 05.32: operational standard maintained for accountability, legal consistency, and board administration controls.</w:t>
      </w:r>
    </w:p>
    <w:p>
      <w:r>
        <w:t xml:space="preserve">Governance clause 05.33: operational standard maintained for accountability, legal consistency, and board administration controls.</w:t>
      </w:r>
    </w:p>
    <w:p>
      <w:r>
        <w:t xml:space="preserve">Governance clause 05.34: operational standard maintained for accountability, legal consistency, and board administration controls.</w:t>
      </w:r>
    </w:p>
    <w:p>
      <w:r>
        <w:t xml:space="preserve">Governance clause 05.35: operational standard maintained for accountability, legal consistency, and board administration controls.</w:t>
      </w:r>
    </w:p>
    <w:p>
      <w:r>
        <w:t xml:space="preserve">Governance clause 05.36: operational standard maintained for accountability, legal consistency, and board administration controls.</w:t>
      </w:r>
    </w:p>
    <w:p>
      <w:r>
        <w:t xml:space="preserve">Governance clause 05.37: operational standard maintained for accountability, legal consistency, and board administration controls.</w:t>
      </w:r>
    </w:p>
    <w:p>
      <w:r>
        <w:t xml:space="preserve">Governance clause 05.38: operational standard maintained for accountability, legal consistency, and board administration controls.</w:t>
      </w:r>
    </w:p>
    <w:p>
      <w:r>
        <w:t xml:space="preserve">Governance clause 05.39: operational standard maintained for accountability, legal consistency, and board administration controls.</w:t>
      </w:r>
    </w:p>
    <w:p>
      <w:r>
        <w:t xml:space="preserve">Governance clause 05.40: operational standard maintained for accountability, legal consistency, and board administration controls.</w:t>
      </w:r>
    </w:p>
    <w:p>
      <w:r>
        <w:t xml:space="preserve">Governance clause 05.41: operational standard maintained for accountability, legal consistency, and board administration controls.</w:t>
      </w:r>
    </w:p>
    <w:p>
      <w:r>
        <w:t xml:space="preserve">Governance clause 05.42: operational standard maintained for accountability, legal consistency, and board administration controls.</w:t>
      </w:r>
    </w:p>
    <w:p>
      <w:r>
        <w:t xml:space="preserve">Governance clause 05.43: operational standard maintained for accountability, legal consistency, and board administration controls.</w:t>
      </w:r>
    </w:p>
    <w:p>
      <w:r>
        <w:t xml:space="preserve">Governance clause 05.44: operational standard maintained for accountability, legal consistency, and board administration controls.</w:t>
      </w:r>
    </w:p>
    <w:p>
      <w:r>
        <w:t xml:space="preserve">Governance clause 05.45: operational standard maintained for accountability, legal consistency, and board administration controls.</w:t>
      </w:r>
    </w:p>
    <w:p>
      <w:r>
        <w:t xml:space="preserve">Governance clause 05.46: operational standard maintained for accountability, legal consistency, and board administration controls.</w:t>
      </w:r>
    </w:p>
    <w:p>
      <w:r>
        <w:t xml:space="preserve">Governance clause 05.47: operational standard maintained for accountability, legal consistency, and board administration controls.</w:t>
      </w:r>
    </w:p>
    <w:p>
      <w:r>
        <w:t xml:space="preserve">Governance clause 05.48: operational standard maintained for accountability, legal consistency, and board administration controls.</w:t>
      </w:r>
    </w:p>
    <w:p>
      <w:r>
        <w:t xml:space="preserve">Governance clause 05.49: operational standard maintained for accountability, legal consistency, and board administration controls.</w:t>
      </w:r>
    </w:p>
    <w:p>
      <w:r>
        <w:t xml:space="preserve">Governance clause 05.50: operational standard maintained for accountability, legal consistency, and board administration controls.</w:t>
      </w:r>
    </w:p>
    <w:p>
      <w:r>
        <w:t xml:space="preserve">Governance clause 05.51: operational standard maintained for accountability, legal consistency, and board administration controls.</w:t>
      </w:r>
    </w:p>
    <w:p>
      <w:r>
        <w:t xml:space="preserve">Governance clause 05.52: operational standard maintained for accountability, legal consistency, and board administration controls.</w:t>
      </w:r>
    </w:p>
    <w:p>
      <w:r>
        <w:t xml:space="preserve">Governance clause 05.53: operational standard maintained for accountability, legal consistency, and board administration controls.</w:t>
      </w:r>
    </w:p>
    <w:p>
      <w:r>
        <w:t xml:space="preserve">Governance clause 05.54: operational standard maintained for accountability, legal consistency, and board administration controls.</w:t>
      </w:r>
    </w:p>
    <w:p>
      <w:r>
        <w:t xml:space="preserve">Governance clause 05.55: operational standard maintained for accountability, legal consistency, and board administration controls.</w:t>
      </w:r>
    </w:p>
    <w:p>
      <w:r>
        <w:t xml:space="preserve">Governance clause 05.56: operational standard maintained for accountability, legal consistency, and board administration controls.</w:t>
      </w:r>
    </w:p>
    <w:p>
      <w:r>
        <w:t xml:space="preserve">Governance clause 05.57: operational standard maintained for accountability, legal consistency, and board administration controls.</w:t>
      </w:r>
    </w:p>
    <w:p>
      <w:r>
        <w:t xml:space="preserve">Governance clause 05.58: operational standard maintained for accountability, legal consistency, and board administration controls.</w:t>
      </w:r>
    </w:p>
    <w:p>
      <w:r>
        <w:t xml:space="preserve">Governance clause 05.59: operational standard maintained for accountability, legal consistency, and board administration controls.</w:t>
      </w:r>
    </w:p>
    <w:p>
      <w:r>
        <w:t xml:space="preserve">Governance clause 05.60: operational standard maintained for accountability, legal consistency, and board administration controls.</w:t>
      </w:r>
    </w:p>
    <w:p>
      <w:r>
        <w:t xml:space="preserve">Governance clause 05.61: operational standard maintained for accountability, legal consistency, and board administration controls.</w:t>
      </w:r>
    </w:p>
    <w:p>
      <w:r>
        <w:t xml:space="preserve">Governance clause 05.62: operational standard maintained for accountability, legal consistency, and board administration controls.</w:t>
      </w:r>
    </w:p>
    <w:p>
      <w:r>
        <w:t xml:space="preserve">Governance clause 05.63: operational standard maintained for accountability, legal consistency, and board administration controls.</w:t>
      </w:r>
    </w:p>
    <w:p>
      <w:r>
        <w:t xml:space="preserve">Governance clause 05.64: operational standard maintained for accountability, legal consistency, and board administration controls.</w:t>
      </w:r>
    </w:p>
    <w:p>
      <w:r>
        <w:t xml:space="preserve">Governance clause 05.65: operational standard maintained for accountability, legal consistency, and board administration controls.</w:t>
      </w:r>
    </w:p>
    <w:p>
      <w:r>
        <w:t xml:space="preserve">Governance clause 05.66: operational standard maintained for accountability, legal consistency, and board administration controls.</w:t>
      </w:r>
    </w:p>
    <w:p>
      <w:r>
        <w:t xml:space="preserve">Governance clause 05.67: operational standard maintained for accountability, legal consistency, and board administration controls.</w:t>
      </w:r>
    </w:p>
    <w:p>
      <w:r>
        <w:t xml:space="preserve">Governance clause 05.68: operational standard maintained for accountability, legal consistency, and board administration controls.</w:t>
      </w:r>
    </w:p>
    <w:p>
      <w:r>
        <w:t xml:space="preserve">Governance clause 05.69: operational standard maintained for accountability, legal consistency, and board administration controls.</w:t>
      </w:r>
    </w:p>
    <w:p>
      <w:r>
        <w:t xml:space="preserve">Governance clause 05.70: operational standard maintained for accountability, legal consistency, and board administration controls.</w:t>
      </w:r>
    </w:p>
    <w:sectPr>
      <w:pgSz w:w="12240" w:h="15840"/>
      <w:pgMar w:top="1440" w:right="1440" w:bottom="1440" w:left="1440"/>
    </w:sectPr>
  </w:body>
</w:document>
</file>