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CivicCore User Manual</w:t>
      </w:r>
    </w:p>
    <w:p>
      <w:r>
        <w:t>Version: v0.3.0</w:t>
      </w:r>
    </w:p>
    <w:p>
      <w:r>
        <w:t>Repository: https://github.com/CivicSuite/civiccore</w:t>
      </w:r>
    </w:p>
    <w:p>
      <w:r>
        <w:t>License: Apache 2.0</w:t>
      </w:r>
    </w:p>
    <w:p>
      <w:r>
        <w:t>This manual has three audiences:</w:t>
      </w:r>
    </w:p>
    <w:p>
      <w:pPr>
        <w:pStyle w:val="ListNumber"/>
      </w:pPr>
      <w:r>
        <w:t>Non-technical evaluators - what CivicCore is and why it matters.</w:t>
      </w:r>
    </w:p>
    <w:p>
      <w:pPr>
        <w:pStyle w:val="ListNumber"/>
      </w:pPr>
      <w:r>
        <w:t>IT and module developers - how to install it and consume the public API.</w:t>
      </w:r>
    </w:p>
    <w:p>
      <w:pPr>
        <w:pStyle w:val="ListNumber"/>
      </w:pPr>
      <w:r>
        <w:t>Architecture reviewers - what ships today, what is planned, and how the library fits into the CivicSuite stack.</w:t>
      </w:r>
    </w:p>
    <w:p/>
    <w:p>
      <w:pPr>
        <w:pStyle w:val="Heading1"/>
      </w:pPr>
      <w:r>
        <w:t>1. Non-Technical Overview</w:t>
      </w:r>
    </w:p>
    <w:p>
      <w:pPr>
        <w:pStyle w:val="Heading2"/>
      </w:pPr>
      <w:r>
        <w:t>What CivicCore Is</w:t>
      </w:r>
    </w:p>
    <w:p>
      <w:r>
        <w:t>CivicCore is the shared platform library underneath CivicSuite. It is the common</w:t>
      </w:r>
    </w:p>
    <w:p>
      <w:r>
        <w:t>Python package that CivicSuite modules use for migrations, LLM plumbing,</w:t>
      </w:r>
    </w:p>
    <w:p>
      <w:r>
        <w:t>provenance metadata, audit-chain primitives, export manifests, and local city</w:t>
      </w:r>
    </w:p>
    <w:p>
      <w:r>
        <w:t>configuration.</w:t>
      </w:r>
    </w:p>
    <w:p>
      <w:r>
        <w:t>It is not an app a clerk or resident logs into. End users interact with</w:t>
      </w:r>
    </w:p>
    <w:p>
      <w:r>
        <w:t>module applications such as CivicRecords AI or CivicClerk. CivicCore is the</w:t>
      </w:r>
    </w:p>
    <w:p>
      <w:r>
        <w:t>shared foundation those applications import.</w:t>
      </w:r>
    </w:p>
    <w:p>
      <w:pPr>
        <w:pStyle w:val="Heading2"/>
      </w:pPr>
      <w:r>
        <w:t>What v0.3.0 Ships</w:t>
      </w:r>
    </w:p>
    <w:p>
      <w:pPr>
        <w:pStyle w:val="ListBullet"/>
      </w:pPr>
      <w:r>
        <w:t>civiccore.migrations - migration runner, idempotent guards, and the shared</w:t>
      </w:r>
    </w:p>
    <w:p>
      <w:r>
        <w:t xml:space="preserve">  schema baseline.</w:t>
      </w:r>
    </w:p>
    <w:p>
      <w:pPr>
        <w:pStyle w:val="ListBullet"/>
      </w:pPr>
      <w:r>
        <w:t>civiccore.db - shared SQLAlchemy declarative Base.</w:t>
      </w:r>
    </w:p>
    <w:p>
      <w:pPr>
        <w:pStyle w:val="ListBullet"/>
      </w:pPr>
      <w:r>
        <w:t>civiccore.llm - provider registry, prompt templates, model registry,</w:t>
      </w:r>
    </w:p>
    <w:p>
      <w:r>
        <w:t xml:space="preserve">  context utilities, and structured-output helpers.</w:t>
      </w:r>
    </w:p>
    <w:p>
      <w:pPr>
        <w:pStyle w:val="ListBullet"/>
      </w:pPr>
      <w:r>
        <w:t>civiccore.audit - hash-chained audit primitives for tamper-evident local</w:t>
      </w:r>
    </w:p>
    <w:p>
      <w:r>
        <w:t xml:space="preserve">  event streams.</w:t>
      </w:r>
    </w:p>
    <w:p>
      <w:pPr>
        <w:pStyle w:val="ListBullet"/>
      </w:pPr>
      <w:r>
        <w:t>civiccore.provenance - source, citation, document, and provenance metadata</w:t>
      </w:r>
    </w:p>
    <w:p>
      <w:r>
        <w:t xml:space="preserve">  contracts.</w:t>
      </w:r>
    </w:p>
    <w:p>
      <w:pPr>
        <w:pStyle w:val="ListBullet"/>
      </w:pPr>
      <w:r>
        <w:t>civiccore.connectors - offline import/export manifest schemas.</w:t>
      </w:r>
    </w:p>
    <w:p>
      <w:pPr>
        <w:pStyle w:val="ListBullet"/>
      </w:pPr>
      <w:r>
        <w:t>civiccore.exports - static export-bundle manifest and checksum helpers.</w:t>
      </w:r>
    </w:p>
    <w:p>
      <w:pPr>
        <w:pStyle w:val="ListBullet"/>
      </w:pPr>
      <w:r>
        <w:t>civiccore.cityprofile - local city/deployment configuration models.</w:t>
      </w:r>
    </w:p>
    <w:p>
      <w:pPr>
        <w:pStyle w:val="Heading2"/>
      </w:pPr>
      <w:r>
        <w:t>What v0.3.0 Does Not Ship Yet</w:t>
      </w:r>
    </w:p>
    <w:p>
      <w:r>
        <w:t>The following namespaces remain planned extraction targets: civiccore.auth,</w:t>
      </w:r>
    </w:p>
    <w:p>
      <w:r>
        <w:t>civiccore.catalog, civiccore.exemptions, civiccore.ingest,</w:t>
      </w:r>
    </w:p>
    <w:p>
      <w:r>
        <w:t>civiccore.notifications, civiccore.onboarding, civiccore.scaffold,</w:t>
      </w:r>
    </w:p>
    <w:p>
      <w:r>
        <w:t>civiccore.search, and civiccore.verification.</w:t>
      </w:r>
    </w:p>
    <w:p>
      <w:r>
        <w:t>Live connector sync, credential storage, vendor write-back, document ingestion,</w:t>
      </w:r>
    </w:p>
    <w:p>
      <w:r>
        <w:t>search indexing, notification delivery, auth/RBAC, and legal determinations are</w:t>
      </w:r>
    </w:p>
    <w:p>
      <w:r>
        <w:t>also not shipped in v0.3.0. Downstream modules must not promote those behaviors</w:t>
      </w:r>
    </w:p>
    <w:p>
      <w:r>
        <w:t>as shipped CivicCore capability.</w:t>
      </w:r>
    </w:p>
    <w:p>
      <w:pPr>
        <w:pStyle w:val="Heading2"/>
      </w:pPr>
      <w:r>
        <w:t>Why Municipal Teams Should Care</w:t>
      </w:r>
    </w:p>
    <w:p>
      <w:pPr>
        <w:pStyle w:val="ListBullet"/>
      </w:pPr>
      <w:r>
        <w:t>Sovereignty: Local-first defaults keep cities in control of their data and</w:t>
      </w:r>
    </w:p>
    <w:p>
      <w:r>
        <w:t xml:space="preserve">  infrastructure.</w:t>
      </w:r>
    </w:p>
    <w:p>
      <w:pPr>
        <w:pStyle w:val="ListBullet"/>
      </w:pPr>
      <w:r>
        <w:t>Reuse without coupling: Each CivicSuite module depends on the same</w:t>
      </w:r>
    </w:p>
    <w:p>
      <w:r>
        <w:t xml:space="preserve">  versioned primitives rather than copying logic.</w:t>
      </w:r>
    </w:p>
    <w:p>
      <w:pPr>
        <w:pStyle w:val="ListBullet"/>
      </w:pPr>
      <w:r>
        <w:t>Auditability: Shared contracts for provenance, export bundles, and audit</w:t>
      </w:r>
    </w:p>
    <w:p>
      <w:r>
        <w:t xml:space="preserve">  chains make compliance evidence more consistent across modules.</w:t>
      </w:r>
    </w:p>
    <w:p/>
    <w:p>
      <w:pPr>
        <w:pStyle w:val="Heading1"/>
      </w:pPr>
      <w:r>
        <w:t>2. Technical Guide for IT and Module Developers</w:t>
      </w:r>
    </w:p>
    <w:p>
      <w:pPr>
        <w:pStyle w:val="Heading2"/>
      </w:pPr>
      <w:r>
        <w:t>Install from a Release Wheel</w:t>
      </w:r>
    </w:p>
    <w:p>
      <w:r>
        <w:t>CivicCore is distributed as GitHub release artifacts, not PyPI packages:</w:t>
      </w:r>
    </w:p>
    <w:p>
      <w:r>
        <w:rPr>
          <w:rFonts w:ascii="Consolas" w:hAnsi="Consolas"/>
        </w:rPr>
        <w:t>pip install https://github.com/CivicSuite/civiccore/releases/download/v0.3.0/civiccore-0.3.0-py3-none-any.whl</w:t>
      </w:r>
    </w:p>
    <w:p>
      <w:r>
        <w:t>Each release publishes SHA256SUMS.txt next to the wheel and source</w:t>
      </w:r>
    </w:p>
    <w:p>
      <w:r>
        <w:t>distribution. Verify checksums before promoting a release artifact:</w:t>
      </w:r>
    </w:p>
    <w:p>
      <w:r>
        <w:rPr>
          <w:rFonts w:ascii="Consolas" w:hAnsi="Consolas"/>
        </w:rPr>
        <w:t>curl -L -o SHA256SUMS.txt \</w:t>
        <w:br/>
        <w:t xml:space="preserve">  https://github.com/CivicSuite/civiccore/releases/download/v0.3.0/SHA256SUMS.txt</w:t>
        <w:br/>
        <w:t>sha256sum -c SHA256SUMS.txt</w:t>
      </w:r>
    </w:p>
    <w:p>
      <w:r>
        <w:t>For local development:</w:t>
      </w:r>
    </w:p>
    <w:p>
      <w:r>
        <w:rPr>
          <w:rFonts w:ascii="Consolas" w:hAnsi="Consolas"/>
        </w:rPr>
        <w:t>git clone https://github.com/CivicSuite/civiccore.git</w:t>
        <w:br/>
        <w:t>cd civiccore</w:t>
        <w:br/>
        <w:t>pip install -e .[dev]</w:t>
      </w:r>
    </w:p>
    <w:p>
      <w:pPr>
        <w:pStyle w:val="Heading2"/>
      </w:pPr>
      <w:r>
        <w:t>Use LLM Providers</w:t>
      </w:r>
    </w:p>
    <w:p>
      <w:r>
        <w:rPr>
          <w:rFonts w:ascii="Consolas" w:hAnsi="Consolas"/>
        </w:rPr>
        <w:t>from civiccore.llm import get_provider</w:t>
        <w:br/>
        <w:br/>
        <w:t>provider = get_provider("ollama", base_url="http://localhost:11434")</w:t>
        <w:br/>
        <w:t>text = await provider.generate(</w:t>
        <w:br/>
        <w:t xml:space="preserve">    system_prompt="You summarize municipal records.",</w:t>
        <w:br/>
        <w:t xml:space="preserve">    user_content="Summarize this request: ...",</w:t>
        <w:br/>
        <w:t>)</w:t>
      </w:r>
    </w:p>
    <w:p>
      <w:r>
        <w:t>Ollama uses the base dependency set. OpenAI and Anthropic require their SDKs</w:t>
      </w:r>
    </w:p>
    <w:p>
      <w:r>
        <w:t>only if those providers are instantiated:</w:t>
      </w:r>
    </w:p>
    <w:p>
      <w:r>
        <w:rPr>
          <w:rFonts w:ascii="Consolas" w:hAnsi="Consolas"/>
        </w:rPr>
        <w:t>pip install openai</w:t>
        <w:br/>
        <w:t>pip install anthropic</w:t>
      </w:r>
    </w:p>
    <w:p>
      <w:pPr>
        <w:pStyle w:val="Heading2"/>
      </w:pPr>
      <w:r>
        <w:t>Use Prompt Templates</w:t>
      </w:r>
    </w:p>
    <w:p>
      <w:r>
        <w:rPr>
          <w:rFonts w:ascii="Consolas" w:hAnsi="Consolas"/>
        </w:rPr>
        <w:t>from civiccore.llm import render_template, resolve_template</w:t>
        <w:br/>
        <w:br/>
        <w:t>template = await resolve_template(</w:t>
        <w:br/>
        <w:t xml:space="preserve">    session,</w:t>
        <w:br/>
        <w:t xml:space="preserve">    template_name="extract_request_fields",</w:t>
        <w:br/>
        <w:t xml:space="preserve">    consumer_app="records-ai",</w:t>
        <w:br/>
        <w:t>)</w:t>
        <w:br/>
        <w:t>rendered = render_template(template, {"document_text": document_text})</w:t>
      </w:r>
    </w:p>
    <w:p>
      <w:r>
        <w:t>The resolver checks app DB overrides first, code-level overrides second, and</w:t>
      </w:r>
    </w:p>
    <w:p>
      <w:r>
        <w:t>CivicCore defaults third. Missing variables produce actionable render errors.</w:t>
      </w:r>
    </w:p>
    <w:p>
      <w:pPr>
        <w:pStyle w:val="Heading2"/>
      </w:pPr>
      <w:r>
        <w:t>Use Audit, Provenance, Manifest, Export, and City Profile Primitives</w:t>
      </w:r>
    </w:p>
    <w:p>
      <w:r>
        <w:rPr>
          <w:rFonts w:ascii="Consolas" w:hAnsi="Consolas"/>
        </w:rPr>
        <w:t>from civiccore import (</w:t>
        <w:br/>
        <w:t xml:space="preserve">    AuditActor,</w:t>
        <w:br/>
        <w:t xml:space="preserve">    AuditHashChain,</w:t>
        <w:br/>
        <w:t xml:space="preserve">    AuditSubject,</w:t>
        <w:br/>
        <w:t xml:space="preserve">    CityProfile,</w:t>
        <w:br/>
        <w:t xml:space="preserve">    ExportBundle,</w:t>
        <w:br/>
        <w:t xml:space="preserve">    ImportManifest,</w:t>
        <w:br/>
        <w:t xml:space="preserve">    SourceReference,</w:t>
        <w:br/>
        <w:t xml:space="preserve">    validate_bundle,</w:t>
        <w:br/>
        <w:t xml:space="preserve">    validate_manifest,</w:t>
        <w:br/>
        <w:t>)</w:t>
        <w:br/>
        <w:br/>
        <w:t>chain = AuditHashChain()</w:t>
        <w:br/>
        <w:t>chain.record_event(</w:t>
        <w:br/>
        <w:t xml:space="preserve">    actor=AuditActor(actor_id="clerk-1", actor_type="staff"),</w:t>
        <w:br/>
        <w:t xml:space="preserve">    action="packet_exported",</w:t>
        <w:br/>
        <w:t xml:space="preserve">    subject=AuditSubject(subject_id="meeting-42", subject_type="meeting"),</w:t>
        <w:br/>
        <w:t xml:space="preserve">    source_module="civicclerk",</w:t>
        <w:br/>
        <w:t>)</w:t>
        <w:br/>
        <w:t>assert chain.verify()</w:t>
      </w:r>
    </w:p>
    <w:p>
      <w:r>
        <w:t>These primitives are storage-neutral. They give downstream modules a consistent</w:t>
      </w:r>
    </w:p>
    <w:p>
      <w:r>
        <w:t>contract without dictating where records are stored.</w:t>
      </w:r>
    </w:p>
    <w:p>
      <w:pPr>
        <w:pStyle w:val="Heading2"/>
      </w:pPr>
      <w:r>
        <w:t>Run Migrations from a Consumer</w:t>
      </w:r>
    </w:p>
    <w:p>
      <w:r>
        <w:t>CivicCore migrations run before a downstream module's migrations. Consumer</w:t>
      </w:r>
    </w:p>
    <w:p>
      <w:r>
        <w:t>modules use CivicCore's migration runner and keep their own version table so</w:t>
      </w:r>
    </w:p>
    <w:p>
      <w:r>
        <w:t>revision names do not collide.</w:t>
      </w:r>
    </w:p>
    <w:p>
      <w:r>
        <w:t>The release gate verifies the CivicCore migration chain, including</w:t>
      </w:r>
    </w:p>
    <w:p>
      <w:r>
        <w:t>civiccore0001baselinev1 and civiccore0002llm.</w:t>
      </w:r>
    </w:p>
    <w:p/>
    <w:p>
      <w:pPr>
        <w:pStyle w:val="Heading1"/>
      </w:pPr>
      <w:r>
        <w:t>3. Architecture Reference</w:t>
      </w:r>
    </w:p>
    <w:p>
      <w:pPr>
        <w:pStyle w:val="Heading2"/>
      </w:pPr>
      <w:r>
        <w:t>Shipped vs Planned</w:t>
      </w:r>
    </w:p>
    <w:p>
      <w:r>
        <w:t>Diagram: CivicCore shipped vs planned namespaces (see docs/diagrams/civiccore-extraction-map.svg).</w:t>
      </w:r>
    </w:p>
    <w:p>
      <w:r>
        <w:t>Shipped implementation in v0.3.0:</w:t>
      </w:r>
    </w:p>
    <w:p>
      <w:r>
        <w:rPr>
          <w:rFonts w:ascii="Consolas" w:hAnsi="Consolas"/>
        </w:rPr>
        <w:t>civiccore/</w:t>
        <w:br/>
        <w:t xml:space="preserve">  audit/        hash-chained audit primitives</w:t>
        <w:br/>
        <w:t xml:space="preserve">  city_profile/ local city/deployment configuration models</w:t>
        <w:br/>
        <w:t xml:space="preserve">  connectors/   offline import/export manifest schemas</w:t>
        <w:br/>
        <w:t xml:space="preserve">  db/           shared SQLAlchemy declarative Base</w:t>
        <w:br/>
        <w:t xml:space="preserve">  exports/      static export-bundle helpers</w:t>
        <w:br/>
        <w:t xml:space="preserve">  llm/          providers, templates, registry, context, structured output</w:t>
        <w:br/>
        <w:t xml:space="preserve">  migrations/   migration runner and shared schema baseline</w:t>
        <w:br/>
        <w:t xml:space="preserve">  provenance/   source/citation/provenance metadata contracts</w:t>
      </w:r>
    </w:p>
    <w:p>
      <w:r>
        <w:t>Planned namespaces in v0.3.0:</w:t>
      </w:r>
    </w:p>
    <w:p>
      <w:r>
        <w:rPr>
          <w:rFonts w:ascii="Consolas" w:hAnsi="Consolas"/>
        </w:rPr>
        <w:t>civiccore/</w:t>
        <w:br/>
        <w:t xml:space="preserve">  auth/          future auth/RBAC extraction</w:t>
        <w:br/>
        <w:t xml:space="preserve">  catalog/       future catalog primitives</w:t>
        <w:br/>
        <w:t xml:space="preserve">  exemptions/    future 50-state public-records exemption engine</w:t>
        <w:br/>
        <w:t xml:space="preserve">  ingest/        future document ingestion</w:t>
        <w:br/>
        <w:t xml:space="preserve">  notifications/ future notification primitives</w:t>
        <w:br/>
        <w:t xml:space="preserve">  onboarding/    future web onboarding flows</w:t>
        <w:br/>
        <w:t xml:space="preserve">  scaffold/      future scaffolding helpers</w:t>
        <w:br/>
        <w:t xml:space="preserve">  search/        future hybrid search</w:t>
        <w:br/>
        <w:t xml:space="preserve">  verification/  future sovereignty verification</w:t>
      </w:r>
    </w:p>
    <w:p>
      <w:pPr>
        <w:pStyle w:val="Heading2"/>
      </w:pPr>
      <w:r>
        <w:t>Migration Order</w:t>
      </w:r>
    </w:p>
    <w:p>
      <w:r>
        <w:t>Diagram: Migration order (see docs/diagrams/migration-order.svg).</w:t>
      </w:r>
    </w:p>
    <w:p>
      <w:r>
        <w:t>Consumer applications run CivicCore migrations first, then their own module</w:t>
      </w:r>
    </w:p>
    <w:p>
      <w:r>
        <w:t>migrations. Separate Alembic version tables prevent revision-name collisions.</w:t>
      </w:r>
    </w:p>
    <w:p>
      <w:pPr>
        <w:pStyle w:val="Heading2"/>
      </w:pPr>
      <w:r>
        <w:t>LLM Provider Abstraction</w:t>
      </w:r>
    </w:p>
    <w:p>
      <w:r>
        <w:t>Diagram: Provider abstraction (see docs/diagrams/provider-abstraction.svg).</w:t>
      </w:r>
    </w:p>
    <w:p>
      <w:r>
        <w:t>The provider abstraction keeps local Ollama as the sovereignty-first default</w:t>
      </w:r>
    </w:p>
    <w:p>
      <w:r>
        <w:t>while allowing explicitly configured cloud providers where a city authorizes</w:t>
      </w:r>
    </w:p>
    <w:p>
      <w:r>
        <w:t>them.</w:t>
      </w:r>
    </w:p>
    <w:p>
      <w:pPr>
        <w:pStyle w:val="Heading2"/>
      </w:pPr>
      <w:r>
        <w:t>Compatibility</w:t>
      </w:r>
    </w:p>
    <w:p>
      <w:r>
        <w:t>Current v0.1.0 module foundations still pin civiccore==0.2.0.</w:t>
      </w:r>
    </w:p>
    <w:p>
      <w:r>
        <w:t>Production-depth consumers can move to civiccore==0.3.0 after this release</w:t>
      </w:r>
    </w:p>
    <w:p>
      <w:r>
        <w:t>and the suite compatibility matrix are updated.</w:t>
      </w:r>
    </w:p>
    <w:p>
      <w:r>
        <w:t>The suite-wide matrix lives at:</w:t>
      </w:r>
    </w:p>
    <w:p>
      <w:r>
        <w:t>https://github.com/CivicSuite/civicsuite/tree/main/docs/compatibility</w:t>
      </w:r>
    </w:p>
    <w:p/>
    <w:p>
      <w:pPr>
        <w:pStyle w:val="Heading1"/>
      </w:pPr>
      <w:r>
        <w:t>Appendix: Where to File Issues</w:t>
      </w:r>
    </w:p>
    <w:p>
      <w:pPr>
        <w:pStyle w:val="ListBullet"/>
      </w:pPr>
      <w:r>
        <w:t>CivicCore bug: https://github.com/CivicSuite/civiccore/issues</w:t>
      </w:r>
    </w:p>
    <w:p>
      <w:pPr>
        <w:pStyle w:val="ListBullet"/>
      </w:pPr>
      <w:r>
        <w:t>Suite-wide design issue: https://github.com/CivicSuite/civicsuite/issues</w:t>
      </w:r>
    </w:p>
    <w:p>
      <w:pPr>
        <w:pStyle w:val="ListBullet"/>
      </w:pPr>
      <w:r>
        <w:t>Security issue: follow SECURITY.md; do not file publicly.</w:t>
      </w:r>
    </w:p>
    <w:p>
      <w:r>
        <w:t>The decision tree in CONTRIBUTING.md has the full routing rules.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