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only one module is shipping. The rest are either in early-platform stage or planned. We say so plainly below — no roadmap inflation, no vaporware.</w:t>
      </w:r>
    </w:p>
    <w:p>
      <w:pPr>
        <w:pStyle w:val="Heading3"/>
      </w:pPr>
      <w:r>
        <w:t>What's available today (as of 2026-04-25)</w:t>
      </w:r>
    </w:p>
    <w:p>
      <w:r>
        <w:t>- **civicrecords-ai v1.4.0** — a working, shipping module for managing public records / FOIA requests. Cities can install this today. Repo: &lt;https://github.com/scottconverse/civicrecords-ai&gt;.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</w:r>
    </w:p>
    <w:p>
      <w:pPr>
        <w:pStyle w:val="Heading3"/>
      </w:pPr>
      <w:r>
        <w:t>What's planned but not started</w:t>
      </w:r>
    </w:p>
    <w:p>
      <w:r>
        <w:t>- **civicclerk** — meetings, agendas, packets, minutes, voting, and sunshine-law compliance. Spec drafted, no code yet.</w:t>
        <w:br/>
        <w:t>- **civiczone** — zoning code and parcel-aware planner workflows. Spec drafted, no code yet.</w:t>
        <w:br/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&lt;https://github.com/scottconverse/civicrecords-ai&gt; | Shipping v1.4.0. Will be transferred to the `CivicSuite` GitHub org at a future date — until then, the canonical home is `scottconverse/civicrecords-ai`. |</w:t>
        <w:br/>
        <w:t>| civiccore | &lt;https://github.com/CivicSuite/civiccore&gt; | Shipping v0.2.0. Phase 2 (LLM module) just landed. |</w:t>
        <w:br/>
        <w:t>| civicclerk, civiczone, etc.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 PLANNED         |   |  PLANNED        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