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A9DF" w14:textId="77777777" w:rsidR="00F0796A" w:rsidRPr="00636F13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2D89B04" w14:textId="77777777" w:rsidR="00F0796A" w:rsidRPr="00636F13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ABFBB79" w14:textId="77777777" w:rsidR="00F0796A" w:rsidRPr="00636F13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887F4B1" w14:textId="77777777" w:rsidR="00F0796A" w:rsidRPr="00636F13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2C2D4B5" w14:textId="77777777" w:rsidR="00F0796A" w:rsidRPr="00636F13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7671C9C" w14:textId="77777777" w:rsidR="00F0796A" w:rsidRPr="00636F13" w:rsidRDefault="00F0796A" w:rsidP="00F0796A">
      <w:pPr>
        <w:spacing w:after="0" w:line="240" w:lineRule="auto"/>
        <w:ind w:right="-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79C18C59" w14:textId="77777777" w:rsidR="00F0796A" w:rsidRPr="00636F13" w:rsidRDefault="00F0796A" w:rsidP="00F0796A">
      <w:pPr>
        <w:spacing w:after="0" w:line="240" w:lineRule="auto"/>
        <w:ind w:right="-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1321FF5" w14:textId="77777777" w:rsidR="00F0796A" w:rsidRPr="00636F13" w:rsidRDefault="00F0796A" w:rsidP="00F079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00A397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90AA6C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E6F7E2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05C4F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2BA24048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8CE1F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582512" w14:textId="77777777" w:rsidR="00F0796A" w:rsidRPr="00636F13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9930B03" w14:textId="6DD4529F" w:rsidR="00F0796A" w:rsidRPr="00D91EB6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91A6C60" w14:textId="74BFA978" w:rsidR="00F0796A" w:rsidRPr="00F0796A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</w:t>
      </w:r>
      <w:r w:rsidRPr="00F0796A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Моделирование бизнес-процессов. Нотация IDEF0</w:t>
      </w:r>
    </w:p>
    <w:p w14:paraId="25BC6323" w14:textId="77777777" w:rsidR="00F0796A" w:rsidRPr="00636F13" w:rsidRDefault="00F0796A" w:rsidP="00F0796A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733FB66" w14:textId="77777777" w:rsidR="00F0796A" w:rsidRPr="00636F13" w:rsidRDefault="00F0796A" w:rsidP="00F079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404F0C" w14:textId="77777777" w:rsidR="00F0796A" w:rsidRPr="00636F13" w:rsidRDefault="00F0796A" w:rsidP="00F079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2554C7" w14:textId="77777777" w:rsidR="00F0796A" w:rsidRPr="00636F13" w:rsidRDefault="00F0796A" w:rsidP="00F079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3232D4" w14:textId="77777777" w:rsidR="00F0796A" w:rsidRDefault="00F0796A" w:rsidP="00F0796A">
      <w:pPr>
        <w:widowControl w:val="0"/>
        <w:spacing w:after="0" w:line="240" w:lineRule="auto"/>
        <w:ind w:left="827" w:firstLine="709"/>
        <w:rPr>
          <w:rFonts w:ascii="Times New Roman" w:hAnsi="Times New Roman" w:cs="Times New Roman"/>
          <w:sz w:val="28"/>
          <w:szCs w:val="28"/>
        </w:rPr>
      </w:pPr>
    </w:p>
    <w:p w14:paraId="45D4D55E" w14:textId="77777777" w:rsidR="00F0796A" w:rsidRDefault="00F0796A" w:rsidP="00F0796A">
      <w:pPr>
        <w:widowControl w:val="0"/>
        <w:spacing w:after="0" w:line="240" w:lineRule="auto"/>
        <w:ind w:left="827" w:firstLine="709"/>
        <w:rPr>
          <w:rFonts w:ascii="Times New Roman" w:hAnsi="Times New Roman" w:cs="Times New Roman"/>
          <w:sz w:val="28"/>
          <w:szCs w:val="28"/>
        </w:rPr>
      </w:pPr>
    </w:p>
    <w:p w14:paraId="110A55A3" w14:textId="77777777" w:rsidR="00F0796A" w:rsidRDefault="00F0796A" w:rsidP="00F0796A">
      <w:pPr>
        <w:widowControl w:val="0"/>
        <w:spacing w:after="0" w:line="240" w:lineRule="auto"/>
        <w:ind w:left="827" w:firstLine="709"/>
        <w:rPr>
          <w:rFonts w:ascii="Times New Roman" w:hAnsi="Times New Roman" w:cs="Times New Roman"/>
          <w:sz w:val="28"/>
          <w:szCs w:val="28"/>
        </w:rPr>
      </w:pPr>
    </w:p>
    <w:p w14:paraId="54840390" w14:textId="77777777" w:rsidR="00F0796A" w:rsidRDefault="00F0796A" w:rsidP="00F0796A">
      <w:pPr>
        <w:widowControl w:val="0"/>
        <w:spacing w:after="0" w:line="240" w:lineRule="auto"/>
        <w:ind w:left="827" w:firstLine="709"/>
        <w:rPr>
          <w:rFonts w:ascii="Times New Roman" w:hAnsi="Times New Roman" w:cs="Times New Roman"/>
          <w:sz w:val="28"/>
          <w:szCs w:val="28"/>
        </w:rPr>
      </w:pPr>
    </w:p>
    <w:p w14:paraId="678991BD" w14:textId="77777777" w:rsidR="00F0796A" w:rsidRDefault="00F0796A" w:rsidP="00F0796A">
      <w:pPr>
        <w:widowControl w:val="0"/>
        <w:spacing w:after="0" w:line="240" w:lineRule="auto"/>
        <w:ind w:left="827" w:firstLine="709"/>
        <w:rPr>
          <w:rFonts w:ascii="Times New Roman" w:hAnsi="Times New Roman" w:cs="Times New Roman"/>
          <w:sz w:val="28"/>
          <w:szCs w:val="28"/>
        </w:rPr>
      </w:pPr>
    </w:p>
    <w:p w14:paraId="23A8E51D" w14:textId="77777777" w:rsidR="00F0796A" w:rsidRDefault="00F0796A" w:rsidP="00F0796A">
      <w:pPr>
        <w:widowControl w:val="0"/>
        <w:spacing w:after="0" w:line="240" w:lineRule="auto"/>
        <w:ind w:left="827" w:firstLine="709"/>
        <w:rPr>
          <w:rFonts w:ascii="Times New Roman" w:hAnsi="Times New Roman" w:cs="Times New Roman"/>
          <w:sz w:val="28"/>
          <w:szCs w:val="28"/>
        </w:rPr>
      </w:pPr>
    </w:p>
    <w:p w14:paraId="216A6121" w14:textId="77777777" w:rsidR="00F0796A" w:rsidRPr="00636F13" w:rsidRDefault="00F0796A" w:rsidP="00F0796A">
      <w:pPr>
        <w:widowControl w:val="0"/>
        <w:spacing w:after="0" w:line="240" w:lineRule="auto"/>
        <w:ind w:left="827" w:firstLine="709"/>
        <w:rPr>
          <w:rFonts w:ascii="Times New Roman" w:hAnsi="Times New Roman" w:cs="Times New Roman"/>
          <w:sz w:val="28"/>
          <w:szCs w:val="28"/>
        </w:rPr>
      </w:pPr>
    </w:p>
    <w:p w14:paraId="091CEF6E" w14:textId="77777777" w:rsidR="00F0796A" w:rsidRPr="00636F13" w:rsidRDefault="00F0796A" w:rsidP="00F079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03.2024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61A0A88" w14:textId="77777777" w:rsidR="00F0796A" w:rsidRDefault="00F0796A" w:rsidP="00F079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2012C665" w14:textId="77777777" w:rsidR="00F0796A" w:rsidRPr="00636F13" w:rsidRDefault="00F0796A" w:rsidP="00F079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26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03.2024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>Королев А.А.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0B51D302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sz w:val="28"/>
        </w:rPr>
      </w:pPr>
    </w:p>
    <w:p w14:paraId="5D189DAF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</w:p>
    <w:p w14:paraId="146637FD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</w:p>
    <w:p w14:paraId="307EB097" w14:textId="77777777" w:rsidR="00F0796A" w:rsidRDefault="00F0796A" w:rsidP="00F0796A">
      <w:pPr>
        <w:widowControl w:val="0"/>
        <w:spacing w:after="0" w:line="240" w:lineRule="auto"/>
        <w:ind w:firstLine="709"/>
        <w:jc w:val="center"/>
        <w:rPr>
          <w:sz w:val="28"/>
          <w:szCs w:val="28"/>
        </w:rPr>
      </w:pPr>
    </w:p>
    <w:p w14:paraId="074955DE" w14:textId="77777777" w:rsidR="00F0796A" w:rsidRPr="00636F13" w:rsidRDefault="00F0796A" w:rsidP="00F079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236FE44A" w14:textId="77777777" w:rsidR="00F0796A" w:rsidRDefault="00F0796A" w:rsidP="00F079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95BF08" w14:textId="77777777" w:rsidR="00F0796A" w:rsidRDefault="00F0796A" w:rsidP="00F079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CE48B6" w14:textId="77777777" w:rsidR="00F0796A" w:rsidRDefault="00F0796A" w:rsidP="00F079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C82770" w14:textId="7F6AFFBF" w:rsidR="00F0796A" w:rsidRDefault="00F0796A" w:rsidP="00F079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096E833" w14:textId="272BC5D8" w:rsidR="006A3394" w:rsidRDefault="00F0796A" w:rsidP="00F079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9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0796A">
        <w:rPr>
          <w:rFonts w:ascii="Times New Roman" w:hAnsi="Times New Roman" w:cs="Times New Roman"/>
          <w:sz w:val="28"/>
          <w:szCs w:val="28"/>
        </w:rPr>
        <w:t>: изучить объекты управления компании, применить процессный подход и использовать нотацию IDEF0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управления.</w:t>
      </w:r>
    </w:p>
    <w:p w14:paraId="5551BF44" w14:textId="3C237EB4" w:rsidR="00F0796A" w:rsidRDefault="00F0796A" w:rsidP="00F079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2D8A18" w14:textId="77777777" w:rsidR="00F0796A" w:rsidRDefault="00F0796A" w:rsidP="00F0796A">
      <w:pPr>
        <w:keepNext/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39BB473F" wp14:editId="529246C7">
            <wp:extent cx="5940425" cy="3526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818E" w14:textId="2804A28F" w:rsidR="00F0796A" w:rsidRDefault="00F0796A" w:rsidP="00F0796A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A-0 нотации IDEF0</w:t>
      </w:r>
    </w:p>
    <w:p w14:paraId="7A64AF62" w14:textId="03A93CF7" w:rsidR="00F0796A" w:rsidRDefault="00F0796A" w:rsidP="00F0796A">
      <w:pPr>
        <w:spacing w:after="0" w:line="240" w:lineRule="auto"/>
        <w:ind w:firstLine="709"/>
      </w:pPr>
    </w:p>
    <w:p w14:paraId="64959A4C" w14:textId="77777777" w:rsidR="00F0796A" w:rsidRDefault="00F0796A" w:rsidP="00F0796A">
      <w:pPr>
        <w:keepNext/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30B6A44F" wp14:editId="39C168B6">
            <wp:extent cx="5940425" cy="3675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4AC" w14:textId="5A3DDE28" w:rsidR="00F0796A" w:rsidRDefault="00F0796A" w:rsidP="00F0796A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F0796A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F0796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128084D1" w14:textId="6774090F" w:rsidR="00F0796A" w:rsidRDefault="00F0796A" w:rsidP="00F0796A">
      <w:pPr>
        <w:spacing w:after="0" w:line="240" w:lineRule="auto"/>
        <w:ind w:firstLine="709"/>
      </w:pPr>
    </w:p>
    <w:p w14:paraId="698C7B0F" w14:textId="0929C323" w:rsidR="00F0796A" w:rsidRPr="00F0796A" w:rsidRDefault="00F0796A" w:rsidP="00F079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79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F0796A">
        <w:rPr>
          <w:rFonts w:ascii="Times New Roman" w:hAnsi="Times New Roman" w:cs="Times New Roman"/>
          <w:sz w:val="28"/>
          <w:szCs w:val="28"/>
        </w:rPr>
        <w:t xml:space="preserve">: были приобретены навыки по применению </w:t>
      </w:r>
      <w:r w:rsidRPr="00F0796A">
        <w:rPr>
          <w:rFonts w:ascii="Times New Roman" w:hAnsi="Times New Roman" w:cs="Times New Roman"/>
          <w:sz w:val="28"/>
          <w:szCs w:val="28"/>
        </w:rPr>
        <w:t>процессн</w:t>
      </w:r>
      <w:r w:rsidRPr="00F0796A">
        <w:rPr>
          <w:rFonts w:ascii="Times New Roman" w:hAnsi="Times New Roman" w:cs="Times New Roman"/>
          <w:sz w:val="28"/>
          <w:szCs w:val="28"/>
        </w:rPr>
        <w:t>ого</w:t>
      </w:r>
      <w:r w:rsidRPr="00F0796A">
        <w:rPr>
          <w:rFonts w:ascii="Times New Roman" w:hAnsi="Times New Roman" w:cs="Times New Roman"/>
          <w:sz w:val="28"/>
          <w:szCs w:val="28"/>
        </w:rPr>
        <w:t xml:space="preserve"> подход</w:t>
      </w:r>
      <w:r w:rsidRPr="00F0796A">
        <w:rPr>
          <w:rFonts w:ascii="Times New Roman" w:hAnsi="Times New Roman" w:cs="Times New Roman"/>
          <w:sz w:val="28"/>
          <w:szCs w:val="28"/>
        </w:rPr>
        <w:t>а</w:t>
      </w:r>
      <w:r w:rsidRPr="00F0796A">
        <w:rPr>
          <w:rFonts w:ascii="Times New Roman" w:hAnsi="Times New Roman" w:cs="Times New Roman"/>
          <w:sz w:val="28"/>
          <w:szCs w:val="28"/>
        </w:rPr>
        <w:t xml:space="preserve"> и использова</w:t>
      </w:r>
      <w:r w:rsidRPr="00F0796A">
        <w:rPr>
          <w:rFonts w:ascii="Times New Roman" w:hAnsi="Times New Roman" w:cs="Times New Roman"/>
          <w:sz w:val="28"/>
          <w:szCs w:val="28"/>
        </w:rPr>
        <w:t>нии</w:t>
      </w:r>
      <w:r w:rsidRPr="00F0796A">
        <w:rPr>
          <w:rFonts w:ascii="Times New Roman" w:hAnsi="Times New Roman" w:cs="Times New Roman"/>
          <w:sz w:val="28"/>
          <w:szCs w:val="28"/>
        </w:rPr>
        <w:t xml:space="preserve"> нотаци</w:t>
      </w:r>
      <w:r w:rsidRPr="00F0796A">
        <w:rPr>
          <w:rFonts w:ascii="Times New Roman" w:hAnsi="Times New Roman" w:cs="Times New Roman"/>
          <w:sz w:val="28"/>
          <w:szCs w:val="28"/>
        </w:rPr>
        <w:t>и</w:t>
      </w:r>
      <w:r w:rsidRPr="00F0796A">
        <w:rPr>
          <w:rFonts w:ascii="Times New Roman" w:hAnsi="Times New Roman" w:cs="Times New Roman"/>
          <w:sz w:val="28"/>
          <w:szCs w:val="28"/>
        </w:rPr>
        <w:t xml:space="preserve"> IDEF0 для описания бизнес-процессов компании.</w:t>
      </w:r>
    </w:p>
    <w:sectPr w:rsidR="00F0796A" w:rsidRPr="00F07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68"/>
    <w:rsid w:val="00556568"/>
    <w:rsid w:val="006A3394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FA85"/>
  <w15:chartTrackingRefBased/>
  <w15:docId w15:val="{8A3CB105-5746-48D6-912D-8BB52ED5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079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мне 5 лет</dc:creator>
  <cp:keywords/>
  <dc:description/>
  <cp:lastModifiedBy>мне 5 лет</cp:lastModifiedBy>
  <cp:revision>2</cp:revision>
  <dcterms:created xsi:type="dcterms:W3CDTF">2024-04-08T11:59:00Z</dcterms:created>
  <dcterms:modified xsi:type="dcterms:W3CDTF">2024-04-08T11:59:00Z</dcterms:modified>
</cp:coreProperties>
</file>