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93E43" w14:textId="32C42ACF" w:rsidR="0091049E" w:rsidRPr="00480C36" w:rsidRDefault="004713A7" w:rsidP="00480C36">
      <w:pPr>
        <w:pStyle w:val="a3"/>
        <w:rPr>
          <w:rFonts w:ascii="Times New Roman" w:eastAsia="宋体" w:hAnsi="Times New Roman"/>
        </w:rPr>
      </w:pPr>
      <w:r w:rsidRPr="00480C36">
        <w:rPr>
          <w:rFonts w:ascii="Times New Roman" w:eastAsia="宋体" w:hAnsi="Times New Roman" w:hint="eastAsia"/>
        </w:rPr>
        <w:t>会议记录</w:t>
      </w:r>
      <w:r w:rsidR="00E865CF">
        <w:rPr>
          <w:rFonts w:ascii="Times New Roman" w:eastAsia="宋体" w:hAnsi="Times New Roman" w:hint="eastAsia"/>
        </w:rPr>
        <w:t>-</w:t>
      </w:r>
      <w:r w:rsidR="00C46D5E">
        <w:rPr>
          <w:rFonts w:ascii="Times New Roman" w:eastAsia="宋体" w:hAnsi="Times New Roman" w:hint="eastAsia"/>
        </w:rPr>
        <w:t>2024/</w:t>
      </w:r>
      <w:r w:rsidR="00E865CF">
        <w:rPr>
          <w:rFonts w:ascii="Times New Roman" w:eastAsia="宋体" w:hAnsi="Times New Roman" w:hint="eastAsia"/>
        </w:rPr>
        <w:t>11</w:t>
      </w:r>
      <w:r w:rsidR="00C46D5E">
        <w:rPr>
          <w:rFonts w:ascii="Times New Roman" w:eastAsia="宋体" w:hAnsi="Times New Roman" w:hint="eastAsia"/>
        </w:rPr>
        <w:t>/10</w:t>
      </w:r>
    </w:p>
    <w:p w14:paraId="1EA4B9B2" w14:textId="50E79A71" w:rsidR="004713A7" w:rsidRPr="00480C36" w:rsidRDefault="004713A7" w:rsidP="00480C36">
      <w:pPr>
        <w:pStyle w:val="a9"/>
        <w:numPr>
          <w:ilvl w:val="0"/>
          <w:numId w:val="1"/>
        </w:numPr>
        <w:rPr>
          <w:rFonts w:ascii="Times New Roman" w:eastAsia="宋体" w:hAnsi="Times New Roman"/>
          <w:b/>
          <w:bCs/>
        </w:rPr>
      </w:pPr>
      <w:r w:rsidRPr="00480C36">
        <w:rPr>
          <w:rFonts w:ascii="Times New Roman" w:eastAsia="宋体" w:hAnsi="Times New Roman" w:hint="eastAsia"/>
          <w:b/>
          <w:bCs/>
        </w:rPr>
        <w:t>会议内容和目标</w:t>
      </w:r>
    </w:p>
    <w:p w14:paraId="4B7C5481" w14:textId="2AD729F6" w:rsidR="004713A7" w:rsidRPr="00480C36" w:rsidRDefault="004713A7" w:rsidP="00480C36">
      <w:pPr>
        <w:pStyle w:val="a9"/>
        <w:ind w:left="360"/>
        <w:rPr>
          <w:rFonts w:ascii="Times New Roman" w:eastAsia="宋体" w:hAnsi="Times New Roman"/>
        </w:rPr>
      </w:pPr>
      <w:r w:rsidRPr="00480C36">
        <w:rPr>
          <w:rFonts w:ascii="Times New Roman" w:eastAsia="宋体" w:hAnsi="Times New Roman" w:hint="eastAsia"/>
        </w:rPr>
        <w:t>关于数据竞赛具体分工</w:t>
      </w:r>
      <w:r w:rsidR="0054348B" w:rsidRPr="00480C36">
        <w:rPr>
          <w:rFonts w:ascii="Times New Roman" w:eastAsia="宋体" w:hAnsi="Times New Roman" w:hint="eastAsia"/>
        </w:rPr>
        <w:t>和一些需要讨论的事项</w:t>
      </w:r>
    </w:p>
    <w:p w14:paraId="4A3B57A2" w14:textId="77777777" w:rsidR="00975004" w:rsidRPr="00480C36" w:rsidRDefault="00975004" w:rsidP="00480C36">
      <w:pPr>
        <w:pStyle w:val="a9"/>
        <w:ind w:left="360"/>
        <w:rPr>
          <w:rFonts w:ascii="Times New Roman" w:eastAsia="宋体" w:hAnsi="Times New Roman"/>
        </w:rPr>
      </w:pPr>
    </w:p>
    <w:p w14:paraId="25D7CDD6" w14:textId="74E549CF" w:rsidR="0054348B" w:rsidRPr="00480C36" w:rsidRDefault="0054348B" w:rsidP="00480C36">
      <w:pPr>
        <w:pStyle w:val="a9"/>
        <w:numPr>
          <w:ilvl w:val="0"/>
          <w:numId w:val="1"/>
        </w:numPr>
        <w:rPr>
          <w:rFonts w:ascii="Times New Roman" w:eastAsia="宋体" w:hAnsi="Times New Roman"/>
          <w:b/>
          <w:bCs/>
        </w:rPr>
      </w:pPr>
      <w:r w:rsidRPr="00480C36">
        <w:rPr>
          <w:rFonts w:ascii="Times New Roman" w:eastAsia="宋体" w:hAnsi="Times New Roman" w:hint="eastAsia"/>
          <w:b/>
          <w:bCs/>
        </w:rPr>
        <w:t>参会人员：</w:t>
      </w:r>
    </w:p>
    <w:p w14:paraId="09673BB9" w14:textId="522E24E4" w:rsidR="0054348B" w:rsidRPr="00480C36" w:rsidRDefault="0054348B" w:rsidP="00480C36">
      <w:pPr>
        <w:pStyle w:val="a9"/>
        <w:ind w:left="360"/>
        <w:rPr>
          <w:rFonts w:ascii="Times New Roman" w:eastAsia="宋体" w:hAnsi="Times New Roman"/>
        </w:rPr>
      </w:pPr>
      <w:r w:rsidRPr="00480C36">
        <w:rPr>
          <w:rFonts w:ascii="Times New Roman" w:eastAsia="宋体" w:hAnsi="Times New Roman" w:hint="eastAsia"/>
        </w:rPr>
        <w:t>李科、林国栋、刘养明、</w:t>
      </w:r>
      <w:r w:rsidR="007C7FB4" w:rsidRPr="00480C36">
        <w:rPr>
          <w:rFonts w:ascii="Times New Roman" w:eastAsia="宋体" w:hAnsi="Times New Roman" w:hint="eastAsia"/>
        </w:rPr>
        <w:t>韩重华、范冰冰</w:t>
      </w:r>
    </w:p>
    <w:p w14:paraId="3C9C6A47" w14:textId="77777777" w:rsidR="00975004" w:rsidRPr="00480C36" w:rsidRDefault="00975004" w:rsidP="00480C36">
      <w:pPr>
        <w:pStyle w:val="a9"/>
        <w:ind w:left="360"/>
        <w:rPr>
          <w:rFonts w:ascii="Times New Roman" w:eastAsia="宋体" w:hAnsi="Times New Roman"/>
        </w:rPr>
      </w:pPr>
    </w:p>
    <w:p w14:paraId="6B530AC1" w14:textId="5C22E4C8" w:rsidR="007C7FB4" w:rsidRPr="00480C36" w:rsidRDefault="00080EAF" w:rsidP="00480C36">
      <w:pPr>
        <w:pStyle w:val="a9"/>
        <w:numPr>
          <w:ilvl w:val="0"/>
          <w:numId w:val="1"/>
        </w:numPr>
        <w:rPr>
          <w:rFonts w:ascii="Times New Roman" w:eastAsia="宋体" w:hAnsi="Times New Roman"/>
          <w:b/>
          <w:bCs/>
        </w:rPr>
      </w:pPr>
      <w:r w:rsidRPr="00480C36">
        <w:rPr>
          <w:rFonts w:ascii="Times New Roman" w:eastAsia="宋体" w:hAnsi="Times New Roman" w:hint="eastAsia"/>
          <w:b/>
          <w:bCs/>
        </w:rPr>
        <w:t>选择数据竞赛：</w:t>
      </w:r>
    </w:p>
    <w:p w14:paraId="0B569F05" w14:textId="0511D2BD" w:rsidR="00080EAF" w:rsidRPr="00480C36" w:rsidRDefault="00080EAF" w:rsidP="00480C36">
      <w:pPr>
        <w:pStyle w:val="a9"/>
        <w:ind w:left="360"/>
        <w:rPr>
          <w:rFonts w:ascii="Times New Roman" w:eastAsia="宋体" w:hAnsi="Times New Roman"/>
        </w:rPr>
      </w:pPr>
      <w:r w:rsidRPr="00480C36">
        <w:rPr>
          <w:rFonts w:ascii="Times New Roman" w:eastAsia="宋体" w:hAnsi="Times New Roman" w:hint="eastAsia"/>
        </w:rPr>
        <w:t xml:space="preserve">Child Mind Institute </w:t>
      </w:r>
      <w:r w:rsidRPr="00480C36">
        <w:rPr>
          <w:rFonts w:ascii="Times New Roman" w:eastAsia="宋体" w:hAnsi="Times New Roman" w:hint="eastAsia"/>
        </w:rPr>
        <w:t>—</w:t>
      </w:r>
      <w:r w:rsidRPr="00480C36">
        <w:rPr>
          <w:rFonts w:ascii="Times New Roman" w:eastAsia="宋体" w:hAnsi="Times New Roman" w:hint="eastAsia"/>
        </w:rPr>
        <w:t xml:space="preserve"> Problematic Internet Use</w:t>
      </w:r>
    </w:p>
    <w:p w14:paraId="60C2A1F0" w14:textId="34BCE621" w:rsidR="00080EAF" w:rsidRPr="00480C36" w:rsidRDefault="00864E61" w:rsidP="00480C36">
      <w:pPr>
        <w:pStyle w:val="a9"/>
        <w:ind w:left="360"/>
        <w:rPr>
          <w:rFonts w:ascii="Times New Roman" w:eastAsia="宋体" w:hAnsi="Times New Roman"/>
        </w:rPr>
      </w:pPr>
      <w:hyperlink r:id="rId7" w:history="1">
        <w:r w:rsidRPr="00480C36">
          <w:rPr>
            <w:rStyle w:val="af2"/>
            <w:rFonts w:ascii="Times New Roman" w:eastAsia="宋体" w:hAnsi="Times New Roman" w:hint="eastAsia"/>
          </w:rPr>
          <w:t>https://www.kaggle.com/competitions/child-mind-institute-problematic-internet-use/overview</w:t>
        </w:r>
      </w:hyperlink>
    </w:p>
    <w:p w14:paraId="3DC1793C" w14:textId="77777777" w:rsidR="00864E61" w:rsidRPr="00480C36" w:rsidRDefault="00864E61" w:rsidP="00480C36">
      <w:pPr>
        <w:pStyle w:val="a9"/>
        <w:ind w:left="360"/>
        <w:rPr>
          <w:rFonts w:ascii="Times New Roman" w:eastAsia="宋体" w:hAnsi="Times New Roman"/>
        </w:rPr>
      </w:pPr>
    </w:p>
    <w:p w14:paraId="26426FCA" w14:textId="577D379F" w:rsidR="00864E61" w:rsidRPr="00480C36" w:rsidRDefault="00864E61" w:rsidP="00480C36">
      <w:pPr>
        <w:pStyle w:val="a9"/>
        <w:ind w:left="360"/>
        <w:rPr>
          <w:rFonts w:ascii="Times New Roman" w:eastAsia="宋体" w:hAnsi="Times New Roman"/>
          <w:b/>
          <w:bCs/>
        </w:rPr>
      </w:pPr>
      <w:r w:rsidRPr="00480C36">
        <w:rPr>
          <w:rFonts w:ascii="Times New Roman" w:eastAsia="宋体" w:hAnsi="Times New Roman" w:hint="eastAsia"/>
          <w:b/>
          <w:bCs/>
        </w:rPr>
        <w:t>背景介绍：</w:t>
      </w:r>
    </w:p>
    <w:p w14:paraId="16D61930" w14:textId="195132F3" w:rsidR="00864E61" w:rsidRPr="00480C36" w:rsidRDefault="004E45AD" w:rsidP="00480C36">
      <w:pPr>
        <w:pStyle w:val="a9"/>
        <w:ind w:left="360"/>
        <w:rPr>
          <w:rFonts w:ascii="Times New Roman" w:eastAsia="宋体" w:hAnsi="Times New Roman"/>
        </w:rPr>
      </w:pPr>
      <w:r w:rsidRPr="00480C36">
        <w:rPr>
          <w:rFonts w:ascii="Times New Roman" w:eastAsia="宋体" w:hAnsi="Times New Roman" w:hint="eastAsia"/>
        </w:rPr>
        <w:t>在当今的数字化时代，儿童和青少年的</w:t>
      </w:r>
      <w:r w:rsidRPr="00480C36">
        <w:rPr>
          <w:rFonts w:ascii="Times New Roman" w:eastAsia="宋体" w:hAnsi="Times New Roman" w:hint="eastAsia"/>
          <w:b/>
          <w:bCs/>
        </w:rPr>
        <w:t>问题性互联网使用</w:t>
      </w:r>
      <w:r w:rsidRPr="00480C36">
        <w:rPr>
          <w:rFonts w:ascii="Times New Roman" w:eastAsia="宋体" w:hAnsi="Times New Roman" w:hint="eastAsia"/>
        </w:rPr>
        <w:t>是一个日益增长的关注点。更好地理解这一问题对于解决诸如抑郁和焦虑等心理健康问题至关重要。目前用于测量儿童和青少年问题性互联网使用的方法通常较为复杂，需要专业评估。这为许多家庭创造了获取、文化和语言障碍。由于这些限制，问题性互联网使用通常不是直接测量的，而是与青少年的抑郁和焦虑等问题相关联。相反，身体和健身测量方法非常容易获得，广泛可用，且干预或临床专业知识最少。在过度使用技术的用户中，常见的身体习惯变化包括姿势不良、饮食不规律和体育活动减少。我们建议使用这些容易获得的身体健康指标作为识别问题性互联网使用的代理，特别是在缺乏临床专业知识或合适的评估工具的背景下。这项竞赛挑战你</w:t>
      </w:r>
      <w:r w:rsidRPr="00480C36">
        <w:rPr>
          <w:rFonts w:ascii="Times New Roman" w:eastAsia="宋体" w:hAnsi="Times New Roman" w:hint="eastAsia"/>
          <w:b/>
          <w:bCs/>
        </w:rPr>
        <w:t>开发一个预测模型，能够分析儿童的身体活动数据，以检测问题性互联网和技术使用的早期指标</w:t>
      </w:r>
      <w:r w:rsidRPr="00480C36">
        <w:rPr>
          <w:rFonts w:ascii="Times New Roman" w:eastAsia="宋体" w:hAnsi="Times New Roman" w:hint="eastAsia"/>
        </w:rPr>
        <w:t>。这将使得及时干预成为可能，旨在促进更健康的数字习惯。你的工作将有助于创造一个更健康、更快乐的未来，在这个未来中，儿童能够更好地负责任地导航数字领域。</w:t>
      </w:r>
    </w:p>
    <w:p w14:paraId="03C34522" w14:textId="77777777" w:rsidR="00121A74" w:rsidRPr="00480C36" w:rsidRDefault="00121A74" w:rsidP="00480C36">
      <w:pPr>
        <w:pStyle w:val="a9"/>
        <w:ind w:left="360"/>
        <w:rPr>
          <w:rFonts w:ascii="Times New Roman" w:eastAsia="宋体" w:hAnsi="Times New Roman"/>
        </w:rPr>
      </w:pPr>
    </w:p>
    <w:p w14:paraId="305D67CA" w14:textId="6A427E26" w:rsidR="00121A74" w:rsidRPr="00480C36" w:rsidRDefault="00121A74" w:rsidP="00480C36">
      <w:pPr>
        <w:pStyle w:val="a9"/>
        <w:ind w:left="360"/>
        <w:rPr>
          <w:rFonts w:ascii="Times New Roman" w:eastAsia="宋体" w:hAnsi="Times New Roman"/>
        </w:rPr>
      </w:pPr>
      <w:r w:rsidRPr="00480C36">
        <w:rPr>
          <w:rFonts w:ascii="Times New Roman" w:eastAsia="宋体" w:hAnsi="Times New Roman" w:hint="eastAsia"/>
          <w:b/>
          <w:bCs/>
        </w:rPr>
        <w:t>总结</w:t>
      </w:r>
      <w:r w:rsidRPr="00480C36">
        <w:rPr>
          <w:rFonts w:ascii="Times New Roman" w:eastAsia="宋体" w:hAnsi="Times New Roman" w:hint="eastAsia"/>
        </w:rPr>
        <w:t>：通过</w:t>
      </w:r>
      <w:r w:rsidR="00A96D63" w:rsidRPr="00480C36">
        <w:rPr>
          <w:rFonts w:ascii="Times New Roman" w:eastAsia="宋体" w:hAnsi="Times New Roman" w:hint="eastAsia"/>
        </w:rPr>
        <w:t>两类特征</w:t>
      </w:r>
      <w:r w:rsidR="00F32CF3" w:rsidRPr="00480C36">
        <w:rPr>
          <w:rFonts w:ascii="Times New Roman" w:eastAsia="宋体" w:hAnsi="Times New Roman" w:hint="eastAsia"/>
        </w:rPr>
        <w:t>（状态特征和时序特征）</w:t>
      </w:r>
      <w:r w:rsidR="00A96D63" w:rsidRPr="00480C36">
        <w:rPr>
          <w:rFonts w:ascii="Times New Roman" w:eastAsia="宋体" w:hAnsi="Times New Roman" w:hint="eastAsia"/>
        </w:rPr>
        <w:t>，来预测问题性互联网使用程度。</w:t>
      </w:r>
    </w:p>
    <w:p w14:paraId="089F3CEC" w14:textId="77777777" w:rsidR="00A96D63" w:rsidRPr="00480C36" w:rsidRDefault="00A96D63" w:rsidP="00480C36">
      <w:pPr>
        <w:pStyle w:val="a9"/>
        <w:ind w:left="360"/>
        <w:rPr>
          <w:rFonts w:ascii="Times New Roman" w:eastAsia="宋体" w:hAnsi="Times New Roman"/>
        </w:rPr>
      </w:pPr>
    </w:p>
    <w:p w14:paraId="59C899C6" w14:textId="4E662231" w:rsidR="00995E5F" w:rsidRPr="00480C36" w:rsidRDefault="00E04579" w:rsidP="00480C36">
      <w:pPr>
        <w:pStyle w:val="a9"/>
        <w:ind w:left="360"/>
        <w:rPr>
          <w:rFonts w:ascii="Times New Roman" w:eastAsia="宋体" w:hAnsi="Times New Roman"/>
        </w:rPr>
      </w:pPr>
      <w:r w:rsidRPr="00480C36">
        <w:rPr>
          <w:rFonts w:ascii="Times New Roman" w:eastAsia="宋体" w:hAnsi="Times New Roman" w:hint="eastAsia"/>
        </w:rPr>
        <w:t>一类数据是</w:t>
      </w:r>
      <w:r w:rsidR="00544529" w:rsidRPr="00480C36">
        <w:rPr>
          <w:rFonts w:ascii="Times New Roman" w:eastAsia="宋体" w:hAnsi="Times New Roman" w:hint="eastAsia"/>
        </w:rPr>
        <w:t>`HBN Instruments`</w:t>
      </w:r>
      <w:r w:rsidR="008C57AD" w:rsidRPr="00480C36">
        <w:rPr>
          <w:rFonts w:ascii="Times New Roman" w:eastAsia="宋体" w:hAnsi="Times New Roman" w:hint="eastAsia"/>
        </w:rPr>
        <w:t>，共有</w:t>
      </w:r>
      <w:r w:rsidR="008C57AD" w:rsidRPr="00480C36">
        <w:rPr>
          <w:rFonts w:ascii="Times New Roman" w:eastAsia="宋体" w:hAnsi="Times New Roman" w:hint="eastAsia"/>
        </w:rPr>
        <w:t>81</w:t>
      </w:r>
      <w:r w:rsidR="008C57AD" w:rsidRPr="00480C36">
        <w:rPr>
          <w:rFonts w:ascii="Times New Roman" w:eastAsia="宋体" w:hAnsi="Times New Roman" w:hint="eastAsia"/>
        </w:rPr>
        <w:t>维（一维是</w:t>
      </w:r>
      <w:r w:rsidR="008C57AD" w:rsidRPr="00480C36">
        <w:rPr>
          <w:rFonts w:ascii="Times New Roman" w:eastAsia="宋体" w:hAnsi="Times New Roman" w:hint="eastAsia"/>
        </w:rPr>
        <w:t>id</w:t>
      </w:r>
      <w:r w:rsidR="008C57AD" w:rsidRPr="00480C36">
        <w:rPr>
          <w:rFonts w:ascii="Times New Roman" w:eastAsia="宋体" w:hAnsi="Times New Roman" w:hint="eastAsia"/>
        </w:rPr>
        <w:t>）</w:t>
      </w:r>
      <w:r w:rsidR="00CA4DD4" w:rsidRPr="00480C36">
        <w:rPr>
          <w:rFonts w:ascii="Times New Roman" w:eastAsia="宋体" w:hAnsi="Times New Roman" w:hint="eastAsia"/>
        </w:rPr>
        <w:t>，描述相应的状态，如性别，升高体重等。</w:t>
      </w:r>
    </w:p>
    <w:p w14:paraId="0A893C83" w14:textId="261A4B54" w:rsidR="00E04579" w:rsidRPr="00480C36" w:rsidRDefault="00382468" w:rsidP="00480C36">
      <w:pPr>
        <w:pStyle w:val="a9"/>
        <w:ind w:left="360"/>
        <w:rPr>
          <w:rFonts w:ascii="Times New Roman" w:eastAsia="宋体" w:hAnsi="Times New Roman"/>
        </w:rPr>
      </w:pPr>
      <w:r w:rsidRPr="00480C36">
        <w:rPr>
          <w:rFonts w:ascii="Times New Roman" w:eastAsia="宋体" w:hAnsi="Times New Roman" w:hint="eastAsia"/>
          <w:b/>
          <w:bCs/>
        </w:rPr>
        <w:t>特点：</w:t>
      </w:r>
      <w:r w:rsidRPr="00480C36">
        <w:rPr>
          <w:rFonts w:ascii="Times New Roman" w:eastAsia="宋体" w:hAnsi="Times New Roman"/>
        </w:rPr>
        <w:t>The majority of measures are missing for most participants</w:t>
      </w:r>
      <w:r w:rsidRPr="00480C36">
        <w:rPr>
          <w:rFonts w:ascii="Times New Roman" w:eastAsia="宋体" w:hAnsi="Times New Roman" w:hint="eastAsia"/>
        </w:rPr>
        <w:t>。</w:t>
      </w:r>
    </w:p>
    <w:p w14:paraId="3D575C1C" w14:textId="77777777" w:rsidR="00382468" w:rsidRPr="00480C36" w:rsidRDefault="00382468" w:rsidP="00480C36">
      <w:pPr>
        <w:pStyle w:val="a9"/>
        <w:ind w:left="360"/>
        <w:rPr>
          <w:rFonts w:ascii="Times New Roman" w:eastAsia="宋体" w:hAnsi="Times New Roman"/>
        </w:rPr>
      </w:pPr>
    </w:p>
    <w:p w14:paraId="45E2CD3E" w14:textId="66E2533E" w:rsidR="00382468" w:rsidRPr="00480C36" w:rsidRDefault="00382468" w:rsidP="00480C36">
      <w:pPr>
        <w:pStyle w:val="a9"/>
        <w:ind w:left="360"/>
        <w:rPr>
          <w:rFonts w:ascii="Times New Roman" w:eastAsia="宋体" w:hAnsi="Times New Roman"/>
        </w:rPr>
      </w:pPr>
      <w:r w:rsidRPr="00480C36">
        <w:rPr>
          <w:rFonts w:ascii="Times New Roman" w:eastAsia="宋体" w:hAnsi="Times New Roman" w:hint="eastAsia"/>
        </w:rPr>
        <w:t>一类数据是</w:t>
      </w:r>
      <w:r w:rsidR="00BD31CD" w:rsidRPr="00480C36">
        <w:rPr>
          <w:rFonts w:ascii="Times New Roman" w:eastAsia="宋体" w:hAnsi="Times New Roman" w:hint="eastAsia"/>
        </w:rPr>
        <w:t>运动记录的数据</w:t>
      </w:r>
      <w:r w:rsidR="00B751E8" w:rsidRPr="00480C36">
        <w:rPr>
          <w:rFonts w:ascii="Times New Roman" w:eastAsia="宋体" w:hAnsi="Times New Roman" w:hint="eastAsia"/>
        </w:rPr>
        <w:t>。（时间序列）</w:t>
      </w:r>
    </w:p>
    <w:p w14:paraId="0A8A49D1" w14:textId="7FAC1573" w:rsidR="00995E5F" w:rsidRPr="00480C36" w:rsidRDefault="00995E5F" w:rsidP="00480C36">
      <w:pPr>
        <w:pStyle w:val="a9"/>
        <w:ind w:left="360"/>
        <w:rPr>
          <w:rFonts w:ascii="Times New Roman" w:eastAsia="宋体" w:hAnsi="Times New Roman"/>
        </w:rPr>
      </w:pPr>
      <w:r w:rsidRPr="00480C36">
        <w:rPr>
          <w:rFonts w:ascii="Times New Roman" w:eastAsia="宋体" w:hAnsi="Times New Roman" w:hint="eastAsia"/>
          <w:b/>
          <w:bCs/>
        </w:rPr>
        <w:t>特点：</w:t>
      </w:r>
      <w:r w:rsidRPr="00480C36">
        <w:rPr>
          <w:rFonts w:ascii="Times New Roman" w:eastAsia="宋体" w:hAnsi="Times New Roman" w:hint="eastAsia"/>
        </w:rPr>
        <w:t>也并非所有</w:t>
      </w:r>
      <w:r w:rsidR="007574A3" w:rsidRPr="00480C36">
        <w:rPr>
          <w:rFonts w:ascii="Times New Roman" w:eastAsia="宋体" w:hAnsi="Times New Roman" w:hint="eastAsia"/>
        </w:rPr>
        <w:t>id</w:t>
      </w:r>
      <w:r w:rsidR="007574A3" w:rsidRPr="00480C36">
        <w:rPr>
          <w:rFonts w:ascii="Times New Roman" w:eastAsia="宋体" w:hAnsi="Times New Roman" w:hint="eastAsia"/>
        </w:rPr>
        <w:t>都有该类数据。</w:t>
      </w:r>
    </w:p>
    <w:p w14:paraId="6514CBCC" w14:textId="77777777" w:rsidR="007574A3" w:rsidRPr="00480C36" w:rsidRDefault="007574A3" w:rsidP="00480C36">
      <w:pPr>
        <w:pStyle w:val="a9"/>
        <w:ind w:left="360"/>
        <w:rPr>
          <w:rFonts w:ascii="Times New Roman" w:eastAsia="宋体" w:hAnsi="Times New Roman"/>
        </w:rPr>
      </w:pPr>
    </w:p>
    <w:p w14:paraId="186499F1" w14:textId="2D7DE3F4" w:rsidR="007574A3" w:rsidRPr="00480C36" w:rsidRDefault="007574A3" w:rsidP="00480C36">
      <w:pPr>
        <w:pStyle w:val="a9"/>
        <w:ind w:left="360"/>
        <w:rPr>
          <w:rFonts w:ascii="Times New Roman" w:eastAsia="宋体" w:hAnsi="Times New Roman"/>
        </w:rPr>
      </w:pPr>
      <w:r w:rsidRPr="00480C36">
        <w:rPr>
          <w:rFonts w:ascii="Times New Roman" w:eastAsia="宋体" w:hAnsi="Times New Roman" w:hint="eastAsia"/>
        </w:rPr>
        <w:lastRenderedPageBreak/>
        <w:t>要预测的</w:t>
      </w:r>
      <w:r w:rsidR="002348EA" w:rsidRPr="00480C36">
        <w:rPr>
          <w:rFonts w:ascii="Times New Roman" w:eastAsia="宋体" w:hAnsi="Times New Roman" w:hint="eastAsia"/>
        </w:rPr>
        <w:t>使用程度用</w:t>
      </w:r>
      <w:proofErr w:type="spellStart"/>
      <w:r w:rsidR="002348EA" w:rsidRPr="00480C36">
        <w:rPr>
          <w:rFonts w:ascii="Times New Roman" w:eastAsia="宋体" w:hAnsi="Times New Roman" w:hint="eastAsia"/>
        </w:rPr>
        <w:t>sii</w:t>
      </w:r>
      <w:proofErr w:type="spellEnd"/>
      <w:r w:rsidR="002348EA" w:rsidRPr="00480C36">
        <w:rPr>
          <w:rFonts w:ascii="Times New Roman" w:eastAsia="宋体" w:hAnsi="Times New Roman" w:hint="eastAsia"/>
        </w:rPr>
        <w:t>分数（</w:t>
      </w:r>
      <w:r w:rsidR="002348EA" w:rsidRPr="00480C36">
        <w:rPr>
          <w:rFonts w:ascii="Times New Roman" w:eastAsia="宋体" w:hAnsi="Times New Roman" w:hint="eastAsia"/>
        </w:rPr>
        <w:t>0~100</w:t>
      </w:r>
      <w:r w:rsidR="002348EA" w:rsidRPr="00480C36">
        <w:rPr>
          <w:rFonts w:ascii="Times New Roman" w:eastAsia="宋体" w:hAnsi="Times New Roman" w:hint="eastAsia"/>
        </w:rPr>
        <w:t>）来表示，将其量化为</w:t>
      </w:r>
      <w:r w:rsidR="006A7AB0" w:rsidRPr="00480C36">
        <w:rPr>
          <w:rFonts w:ascii="Times New Roman" w:eastAsia="宋体" w:hAnsi="Times New Roman" w:hint="eastAsia"/>
        </w:rPr>
        <w:t>0</w:t>
      </w:r>
      <w:r w:rsidR="006A7AB0" w:rsidRPr="00480C36">
        <w:rPr>
          <w:rFonts w:ascii="Times New Roman" w:eastAsia="宋体" w:hAnsi="Times New Roman" w:hint="eastAsia"/>
        </w:rPr>
        <w:t>，</w:t>
      </w:r>
      <w:r w:rsidR="006A7AB0" w:rsidRPr="00480C36">
        <w:rPr>
          <w:rFonts w:ascii="Times New Roman" w:eastAsia="宋体" w:hAnsi="Times New Roman" w:hint="eastAsia"/>
        </w:rPr>
        <w:t>1</w:t>
      </w:r>
      <w:r w:rsidR="006A7AB0" w:rsidRPr="00480C36">
        <w:rPr>
          <w:rFonts w:ascii="Times New Roman" w:eastAsia="宋体" w:hAnsi="Times New Roman" w:hint="eastAsia"/>
        </w:rPr>
        <w:t>，</w:t>
      </w:r>
      <w:r w:rsidR="006A7AB0" w:rsidRPr="00480C36">
        <w:rPr>
          <w:rFonts w:ascii="Times New Roman" w:eastAsia="宋体" w:hAnsi="Times New Roman" w:hint="eastAsia"/>
        </w:rPr>
        <w:t>2</w:t>
      </w:r>
      <w:r w:rsidR="006A7AB0" w:rsidRPr="00480C36">
        <w:rPr>
          <w:rFonts w:ascii="Times New Roman" w:eastAsia="宋体" w:hAnsi="Times New Roman" w:hint="eastAsia"/>
        </w:rPr>
        <w:t>，</w:t>
      </w:r>
      <w:r w:rsidR="006A7AB0" w:rsidRPr="00480C36">
        <w:rPr>
          <w:rFonts w:ascii="Times New Roman" w:eastAsia="宋体" w:hAnsi="Times New Roman" w:hint="eastAsia"/>
        </w:rPr>
        <w:t>3</w:t>
      </w:r>
    </w:p>
    <w:p w14:paraId="573A1D7C" w14:textId="3E3F4263" w:rsidR="006A7AB0" w:rsidRPr="00480C36" w:rsidRDefault="006A7AB0" w:rsidP="00480C36">
      <w:pPr>
        <w:pStyle w:val="a9"/>
        <w:ind w:left="360"/>
        <w:rPr>
          <w:rFonts w:ascii="Times New Roman" w:eastAsia="宋体" w:hAnsi="Times New Roman"/>
        </w:rPr>
      </w:pPr>
      <w:r w:rsidRPr="00480C36">
        <w:rPr>
          <w:rFonts w:ascii="Times New Roman" w:eastAsia="宋体" w:hAnsi="Times New Roman" w:hint="eastAsia"/>
          <w:b/>
          <w:bCs/>
        </w:rPr>
        <w:t>特点：</w:t>
      </w:r>
      <w:r w:rsidRPr="00480C36">
        <w:rPr>
          <w:rFonts w:ascii="Times New Roman" w:eastAsia="宋体" w:hAnsi="Times New Roman" w:hint="eastAsia"/>
        </w:rPr>
        <w:t>并非所有</w:t>
      </w:r>
      <w:r w:rsidRPr="00480C36">
        <w:rPr>
          <w:rFonts w:ascii="Times New Roman" w:eastAsia="宋体" w:hAnsi="Times New Roman" w:hint="eastAsia"/>
        </w:rPr>
        <w:t>id</w:t>
      </w:r>
      <w:r w:rsidRPr="00480C36">
        <w:rPr>
          <w:rFonts w:ascii="Times New Roman" w:eastAsia="宋体" w:hAnsi="Times New Roman" w:hint="eastAsia"/>
        </w:rPr>
        <w:t>都有标签（无监督）</w:t>
      </w:r>
    </w:p>
    <w:p w14:paraId="61991582" w14:textId="77777777" w:rsidR="006A7AB0" w:rsidRDefault="006A7AB0" w:rsidP="00480C36">
      <w:pPr>
        <w:pStyle w:val="a9"/>
        <w:ind w:left="360"/>
        <w:rPr>
          <w:rFonts w:ascii="Times New Roman" w:eastAsia="宋体" w:hAnsi="Times New Roman"/>
        </w:rPr>
      </w:pPr>
    </w:p>
    <w:p w14:paraId="76E612B8" w14:textId="376CCB86" w:rsidR="000C5CA5" w:rsidRDefault="000C5CA5" w:rsidP="00480C36">
      <w:pPr>
        <w:pStyle w:val="a9"/>
        <w:ind w:left="360"/>
        <w:rPr>
          <w:rFonts w:ascii="Times New Roman" w:eastAsia="宋体" w:hAnsi="Times New Roman"/>
        </w:rPr>
      </w:pPr>
      <w:r>
        <w:rPr>
          <w:rFonts w:ascii="Times New Roman" w:eastAsia="宋体" w:hAnsi="Times New Roman" w:hint="eastAsia"/>
        </w:rPr>
        <w:t>初步想法：</w:t>
      </w:r>
    </w:p>
    <w:p w14:paraId="49782E6C" w14:textId="78F677DD" w:rsidR="000C5CA5" w:rsidRDefault="000C5CA5" w:rsidP="00480C36">
      <w:pPr>
        <w:pStyle w:val="a9"/>
        <w:ind w:left="360"/>
        <w:rPr>
          <w:rFonts w:ascii="Times New Roman" w:eastAsia="宋体" w:hAnsi="Times New Roman"/>
        </w:rPr>
      </w:pPr>
      <w:r>
        <w:rPr>
          <w:rFonts w:ascii="Times New Roman" w:eastAsia="宋体" w:hAnsi="Times New Roman" w:hint="eastAsia"/>
        </w:rPr>
        <w:t>两种类型数据分别</w:t>
      </w:r>
      <w:r w:rsidR="00BA364F">
        <w:rPr>
          <w:rFonts w:ascii="Times New Roman" w:eastAsia="宋体" w:hAnsi="Times New Roman" w:hint="eastAsia"/>
        </w:rPr>
        <w:t>给出一个结果，然后综合（</w:t>
      </w:r>
      <w:r w:rsidR="00BA364F">
        <w:rPr>
          <w:rFonts w:ascii="Times New Roman" w:eastAsia="宋体" w:hAnsi="Times New Roman" w:hint="eastAsia"/>
        </w:rPr>
        <w:t>pass</w:t>
      </w:r>
      <w:r w:rsidR="00BA364F">
        <w:rPr>
          <w:rFonts w:ascii="Times New Roman" w:eastAsia="宋体" w:hAnsi="Times New Roman" w:hint="eastAsia"/>
        </w:rPr>
        <w:t>掉）</w:t>
      </w:r>
    </w:p>
    <w:p w14:paraId="523258F1" w14:textId="02D00FCF" w:rsidR="002B78CA" w:rsidRDefault="002B78CA" w:rsidP="00480C36">
      <w:pPr>
        <w:pStyle w:val="a9"/>
        <w:ind w:left="360"/>
        <w:rPr>
          <w:rFonts w:ascii="Times New Roman" w:eastAsia="宋体" w:hAnsi="Times New Roman" w:hint="eastAsia"/>
        </w:rPr>
      </w:pPr>
      <w:r>
        <w:rPr>
          <w:rFonts w:ascii="Times New Roman" w:eastAsia="宋体" w:hAnsi="Times New Roman" w:hint="eastAsia"/>
        </w:rPr>
        <w:t>最终结果的类别分布不均衡，需要考虑</w:t>
      </w:r>
    </w:p>
    <w:p w14:paraId="22A4B0C9" w14:textId="77777777" w:rsidR="000C5CA5" w:rsidRDefault="000C5CA5" w:rsidP="00480C36">
      <w:pPr>
        <w:pStyle w:val="a9"/>
        <w:ind w:left="360"/>
        <w:rPr>
          <w:rFonts w:ascii="Times New Roman" w:eastAsia="宋体" w:hAnsi="Times New Roman"/>
        </w:rPr>
      </w:pPr>
    </w:p>
    <w:p w14:paraId="726DE1E3" w14:textId="77777777" w:rsidR="000C5CA5" w:rsidRPr="00480C36" w:rsidRDefault="000C5CA5" w:rsidP="00480C36">
      <w:pPr>
        <w:pStyle w:val="a9"/>
        <w:ind w:left="360"/>
        <w:rPr>
          <w:rFonts w:ascii="Times New Roman" w:eastAsia="宋体" w:hAnsi="Times New Roman" w:hint="eastAsia"/>
        </w:rPr>
      </w:pPr>
    </w:p>
    <w:p w14:paraId="130D7CA0" w14:textId="4112BF8A" w:rsidR="006A7AB0" w:rsidRPr="00480C36" w:rsidRDefault="00867BD2" w:rsidP="00480C36">
      <w:pPr>
        <w:pStyle w:val="a9"/>
        <w:numPr>
          <w:ilvl w:val="0"/>
          <w:numId w:val="1"/>
        </w:numPr>
        <w:rPr>
          <w:rFonts w:ascii="Times New Roman" w:eastAsia="宋体" w:hAnsi="Times New Roman"/>
          <w:b/>
          <w:bCs/>
        </w:rPr>
      </w:pPr>
      <w:r w:rsidRPr="00480C36">
        <w:rPr>
          <w:rFonts w:ascii="Times New Roman" w:eastAsia="宋体" w:hAnsi="Times New Roman" w:hint="eastAsia"/>
          <w:b/>
          <w:bCs/>
        </w:rPr>
        <w:t>分工</w:t>
      </w:r>
    </w:p>
    <w:p w14:paraId="53E821F2" w14:textId="19BDCE01" w:rsidR="00762B64" w:rsidRDefault="00867BD2" w:rsidP="00480C36">
      <w:pPr>
        <w:pStyle w:val="a9"/>
        <w:ind w:left="360"/>
        <w:rPr>
          <w:rFonts w:ascii="Times New Roman" w:eastAsia="宋体" w:hAnsi="Times New Roman"/>
        </w:rPr>
      </w:pPr>
      <w:r w:rsidRPr="00480C36">
        <w:rPr>
          <w:rFonts w:ascii="Times New Roman" w:eastAsia="宋体" w:hAnsi="Times New Roman" w:hint="eastAsia"/>
        </w:rPr>
        <w:t>主要在于数据预处理</w:t>
      </w:r>
      <w:r w:rsidR="00710394" w:rsidRPr="00480C36">
        <w:rPr>
          <w:rFonts w:ascii="Times New Roman" w:eastAsia="宋体" w:hAnsi="Times New Roman" w:hint="eastAsia"/>
        </w:rPr>
        <w:t>，模型设置</w:t>
      </w:r>
      <w:r w:rsidR="00E865CF">
        <w:rPr>
          <w:rFonts w:ascii="Times New Roman" w:eastAsia="宋体" w:hAnsi="Times New Roman" w:hint="eastAsia"/>
        </w:rPr>
        <w:t>之后做。</w:t>
      </w:r>
    </w:p>
    <w:p w14:paraId="62470476" w14:textId="77777777" w:rsidR="00E865CF" w:rsidRPr="00480C36" w:rsidRDefault="00E865CF" w:rsidP="00480C36">
      <w:pPr>
        <w:pStyle w:val="a9"/>
        <w:ind w:left="360"/>
        <w:rPr>
          <w:rFonts w:ascii="Times New Roman" w:eastAsia="宋体" w:hAnsi="Times New Roman"/>
        </w:rPr>
      </w:pPr>
    </w:p>
    <w:p w14:paraId="29F36D00" w14:textId="540B2D08" w:rsidR="00762B64" w:rsidRPr="00480C36" w:rsidRDefault="00AC4DC6" w:rsidP="00480C36">
      <w:pPr>
        <w:pStyle w:val="a9"/>
        <w:ind w:left="360"/>
        <w:rPr>
          <w:rFonts w:ascii="Times New Roman" w:eastAsia="宋体" w:hAnsi="Times New Roman"/>
        </w:rPr>
      </w:pPr>
      <w:r w:rsidRPr="00480C36">
        <w:rPr>
          <w:rFonts w:ascii="Times New Roman" w:eastAsia="宋体" w:hAnsi="Times New Roman" w:hint="eastAsia"/>
        </w:rPr>
        <w:t>（</w:t>
      </w:r>
      <w:r w:rsidRPr="00480C36">
        <w:rPr>
          <w:rFonts w:ascii="Times New Roman" w:eastAsia="宋体" w:hAnsi="Times New Roman" w:hint="eastAsia"/>
        </w:rPr>
        <w:t>1</w:t>
      </w:r>
      <w:r w:rsidRPr="00480C36">
        <w:rPr>
          <w:rFonts w:ascii="Times New Roman" w:eastAsia="宋体" w:hAnsi="Times New Roman" w:hint="eastAsia"/>
        </w:rPr>
        <w:t>）、先加一下</w:t>
      </w:r>
      <w:r w:rsidRPr="00480C36">
        <w:rPr>
          <w:rFonts w:ascii="Times New Roman" w:eastAsia="宋体" w:hAnsi="Times New Roman" w:hint="eastAsia"/>
        </w:rPr>
        <w:t>team</w:t>
      </w:r>
    </w:p>
    <w:p w14:paraId="57B74347" w14:textId="6A1F7C09" w:rsidR="00AC4DC6" w:rsidRPr="00480C36" w:rsidRDefault="00AC4DC6" w:rsidP="00480C36">
      <w:pPr>
        <w:pStyle w:val="a9"/>
        <w:ind w:left="360"/>
        <w:rPr>
          <w:rFonts w:ascii="Times New Roman" w:eastAsia="宋体" w:hAnsi="Times New Roman"/>
          <w:sz w:val="21"/>
          <w:szCs w:val="22"/>
        </w:rPr>
      </w:pPr>
      <w:r w:rsidRPr="00480C36">
        <w:rPr>
          <w:rFonts w:ascii="Times New Roman" w:eastAsia="宋体" w:hAnsi="Times New Roman" w:hint="eastAsia"/>
        </w:rPr>
        <w:t>（</w:t>
      </w:r>
      <w:r w:rsidRPr="00480C36">
        <w:rPr>
          <w:rFonts w:ascii="Times New Roman" w:eastAsia="宋体" w:hAnsi="Times New Roman" w:hint="eastAsia"/>
        </w:rPr>
        <w:t>2</w:t>
      </w:r>
      <w:r w:rsidRPr="00480C36">
        <w:rPr>
          <w:rFonts w:ascii="Times New Roman" w:eastAsia="宋体" w:hAnsi="Times New Roman" w:hint="eastAsia"/>
        </w:rPr>
        <w:t>）、</w:t>
      </w:r>
      <w:r w:rsidRPr="00480C36">
        <w:rPr>
          <w:rFonts w:ascii="Times New Roman" w:eastAsia="宋体" w:hAnsi="Times New Roman" w:hint="eastAsia"/>
          <w:sz w:val="21"/>
          <w:szCs w:val="22"/>
        </w:rPr>
        <w:t>讨论一下怎么分工</w:t>
      </w:r>
    </w:p>
    <w:p w14:paraId="1837599A" w14:textId="77777777" w:rsidR="00A22360" w:rsidRPr="00480C36" w:rsidRDefault="00A22360" w:rsidP="00480C36">
      <w:pPr>
        <w:pStyle w:val="a9"/>
        <w:ind w:left="360"/>
        <w:rPr>
          <w:rFonts w:ascii="Times New Roman" w:eastAsia="宋体" w:hAnsi="Times New Roman"/>
          <w:sz w:val="21"/>
          <w:szCs w:val="22"/>
        </w:rPr>
      </w:pPr>
    </w:p>
    <w:p w14:paraId="500889FC" w14:textId="406D5CE3" w:rsidR="00A41D4E" w:rsidRPr="00480C36" w:rsidRDefault="00A41D4E" w:rsidP="00480C36">
      <w:pPr>
        <w:pStyle w:val="a9"/>
        <w:ind w:left="360"/>
        <w:rPr>
          <w:rFonts w:ascii="Times New Roman" w:eastAsia="宋体" w:hAnsi="Times New Roman"/>
          <w:sz w:val="21"/>
          <w:szCs w:val="22"/>
        </w:rPr>
      </w:pPr>
      <w:r w:rsidRPr="00480C36">
        <w:rPr>
          <w:rFonts w:ascii="Times New Roman" w:eastAsia="宋体" w:hAnsi="Times New Roman" w:hint="eastAsia"/>
          <w:sz w:val="21"/>
          <w:szCs w:val="22"/>
        </w:rPr>
        <w:t>分工结果：</w:t>
      </w:r>
      <w:r w:rsidR="00E865CF">
        <w:rPr>
          <w:rFonts w:ascii="Times New Roman" w:eastAsia="宋体" w:hAnsi="Times New Roman" w:hint="eastAsia"/>
          <w:sz w:val="21"/>
          <w:szCs w:val="22"/>
        </w:rPr>
        <w:t>按照要处理的数据类型</w:t>
      </w:r>
    </w:p>
    <w:p w14:paraId="6C555E93" w14:textId="224D1181" w:rsidR="008846E0" w:rsidRPr="00480C36" w:rsidRDefault="00621FFA" w:rsidP="00480C36">
      <w:pPr>
        <w:pStyle w:val="a9"/>
        <w:ind w:left="360"/>
        <w:rPr>
          <w:rFonts w:ascii="Times New Roman" w:eastAsia="宋体" w:hAnsi="Times New Roman"/>
          <w:sz w:val="21"/>
          <w:szCs w:val="22"/>
        </w:rPr>
      </w:pPr>
      <w:r w:rsidRPr="00480C36">
        <w:rPr>
          <w:rFonts w:ascii="Times New Roman" w:eastAsia="宋体" w:hAnsi="Times New Roman" w:hint="eastAsia"/>
          <w:sz w:val="21"/>
          <w:szCs w:val="22"/>
        </w:rPr>
        <w:t>HBN</w:t>
      </w:r>
      <w:r w:rsidRPr="00480C36">
        <w:rPr>
          <w:rFonts w:ascii="Times New Roman" w:eastAsia="宋体" w:hAnsi="Times New Roman" w:hint="eastAsia"/>
          <w:sz w:val="21"/>
          <w:szCs w:val="22"/>
        </w:rPr>
        <w:t>：（</w:t>
      </w:r>
      <w:r w:rsidRPr="00480C36">
        <w:rPr>
          <w:rFonts w:ascii="Times New Roman" w:eastAsia="宋体" w:hAnsi="Times New Roman" w:hint="eastAsia"/>
          <w:sz w:val="21"/>
          <w:szCs w:val="22"/>
        </w:rPr>
        <w:t>3</w:t>
      </w:r>
      <w:r w:rsidRPr="00480C36">
        <w:rPr>
          <w:rFonts w:ascii="Times New Roman" w:eastAsia="宋体" w:hAnsi="Times New Roman" w:hint="eastAsia"/>
          <w:sz w:val="21"/>
          <w:szCs w:val="22"/>
        </w:rPr>
        <w:t>人）</w:t>
      </w:r>
      <w:r w:rsidR="000F4E08" w:rsidRPr="00480C36">
        <w:rPr>
          <w:rFonts w:ascii="Times New Roman" w:eastAsia="宋体" w:hAnsi="Times New Roman" w:hint="eastAsia"/>
          <w:sz w:val="21"/>
          <w:szCs w:val="22"/>
        </w:rPr>
        <w:t>李科、林国栋、刘养明</w:t>
      </w:r>
    </w:p>
    <w:p w14:paraId="0FCA324C" w14:textId="11605A8F" w:rsidR="000C5CA5" w:rsidRPr="000C5CA5" w:rsidRDefault="00621FFA" w:rsidP="000C5CA5">
      <w:pPr>
        <w:pStyle w:val="a9"/>
        <w:ind w:left="360"/>
        <w:rPr>
          <w:rFonts w:ascii="Times New Roman" w:eastAsia="宋体" w:hAnsi="Times New Roman" w:hint="eastAsia"/>
          <w:sz w:val="21"/>
          <w:szCs w:val="22"/>
        </w:rPr>
      </w:pPr>
      <w:r w:rsidRPr="00480C36">
        <w:rPr>
          <w:rFonts w:ascii="Times New Roman" w:eastAsia="宋体" w:hAnsi="Times New Roman" w:hint="eastAsia"/>
          <w:sz w:val="21"/>
          <w:szCs w:val="22"/>
        </w:rPr>
        <w:t>Series</w:t>
      </w:r>
      <w:r w:rsidRPr="00480C36">
        <w:rPr>
          <w:rFonts w:ascii="Times New Roman" w:eastAsia="宋体" w:hAnsi="Times New Roman" w:hint="eastAsia"/>
          <w:sz w:val="21"/>
          <w:szCs w:val="22"/>
        </w:rPr>
        <w:t>：（</w:t>
      </w:r>
      <w:r w:rsidRPr="00480C36">
        <w:rPr>
          <w:rFonts w:ascii="Times New Roman" w:eastAsia="宋体" w:hAnsi="Times New Roman" w:hint="eastAsia"/>
          <w:sz w:val="21"/>
          <w:szCs w:val="22"/>
        </w:rPr>
        <w:t>2</w:t>
      </w:r>
      <w:r w:rsidRPr="00480C36">
        <w:rPr>
          <w:rFonts w:ascii="Times New Roman" w:eastAsia="宋体" w:hAnsi="Times New Roman" w:hint="eastAsia"/>
          <w:sz w:val="21"/>
          <w:szCs w:val="22"/>
        </w:rPr>
        <w:t>人）</w:t>
      </w:r>
      <w:r w:rsidR="00A03BF2" w:rsidRPr="00480C36">
        <w:rPr>
          <w:rFonts w:ascii="Times New Roman" w:eastAsia="宋体" w:hAnsi="Times New Roman" w:hint="eastAsia"/>
          <w:sz w:val="21"/>
          <w:szCs w:val="22"/>
        </w:rPr>
        <w:t>韩重华、</w:t>
      </w:r>
      <w:r w:rsidR="0046165B" w:rsidRPr="00480C36">
        <w:rPr>
          <w:rFonts w:ascii="Times New Roman" w:eastAsia="宋体" w:hAnsi="Times New Roman" w:hint="eastAsia"/>
          <w:sz w:val="21"/>
          <w:szCs w:val="22"/>
        </w:rPr>
        <w:t>范冰冰</w:t>
      </w:r>
    </w:p>
    <w:p w14:paraId="3AB9D3BE" w14:textId="77777777" w:rsidR="000F4E08" w:rsidRPr="00480C36" w:rsidRDefault="000F4E08" w:rsidP="00480C36">
      <w:pPr>
        <w:pStyle w:val="a9"/>
        <w:ind w:left="360"/>
        <w:rPr>
          <w:rFonts w:ascii="Times New Roman" w:eastAsia="宋体" w:hAnsi="Times New Roman"/>
          <w:sz w:val="21"/>
          <w:szCs w:val="22"/>
        </w:rPr>
      </w:pPr>
    </w:p>
    <w:p w14:paraId="630CADF2" w14:textId="130200C7" w:rsidR="002A689C" w:rsidRPr="00480C36" w:rsidRDefault="002A689C" w:rsidP="00480C36">
      <w:pPr>
        <w:pStyle w:val="a9"/>
        <w:numPr>
          <w:ilvl w:val="0"/>
          <w:numId w:val="1"/>
        </w:numPr>
        <w:rPr>
          <w:rFonts w:ascii="Times New Roman" w:eastAsia="宋体" w:hAnsi="Times New Roman"/>
          <w:b/>
          <w:bCs/>
          <w:sz w:val="21"/>
          <w:szCs w:val="22"/>
        </w:rPr>
      </w:pPr>
      <w:r w:rsidRPr="00480C36">
        <w:rPr>
          <w:rFonts w:ascii="Times New Roman" w:eastAsia="宋体" w:hAnsi="Times New Roman" w:hint="eastAsia"/>
          <w:b/>
          <w:bCs/>
          <w:sz w:val="21"/>
          <w:szCs w:val="22"/>
        </w:rPr>
        <w:t>时间节点</w:t>
      </w:r>
    </w:p>
    <w:p w14:paraId="3222EEC3" w14:textId="0F6F22F5" w:rsidR="002A689C" w:rsidRPr="00480C36" w:rsidRDefault="002A689C" w:rsidP="00480C36">
      <w:pPr>
        <w:pStyle w:val="a9"/>
        <w:ind w:left="360"/>
        <w:rPr>
          <w:rFonts w:ascii="Times New Roman" w:eastAsia="宋体" w:hAnsi="Times New Roman"/>
          <w:sz w:val="21"/>
          <w:szCs w:val="22"/>
        </w:rPr>
      </w:pPr>
      <w:r w:rsidRPr="00480C36">
        <w:rPr>
          <w:rFonts w:ascii="Times New Roman" w:eastAsia="宋体" w:hAnsi="Times New Roman" w:hint="eastAsia"/>
          <w:sz w:val="21"/>
          <w:szCs w:val="22"/>
        </w:rPr>
        <w:t>12</w:t>
      </w:r>
      <w:r w:rsidRPr="00480C36">
        <w:rPr>
          <w:rFonts w:ascii="Times New Roman" w:eastAsia="宋体" w:hAnsi="Times New Roman" w:hint="eastAsia"/>
          <w:sz w:val="21"/>
          <w:szCs w:val="22"/>
        </w:rPr>
        <w:t>月</w:t>
      </w:r>
      <w:r w:rsidRPr="00480C36">
        <w:rPr>
          <w:rFonts w:ascii="Times New Roman" w:eastAsia="宋体" w:hAnsi="Times New Roman" w:hint="eastAsia"/>
          <w:sz w:val="21"/>
          <w:szCs w:val="22"/>
        </w:rPr>
        <w:t>9</w:t>
      </w:r>
      <w:r w:rsidRPr="00480C36">
        <w:rPr>
          <w:rFonts w:ascii="Times New Roman" w:eastAsia="宋体" w:hAnsi="Times New Roman" w:hint="eastAsia"/>
          <w:sz w:val="21"/>
          <w:szCs w:val="22"/>
        </w:rPr>
        <w:t>号展示，还有</w:t>
      </w:r>
      <w:r w:rsidRPr="00480C36">
        <w:rPr>
          <w:rFonts w:ascii="Times New Roman" w:eastAsia="宋体" w:hAnsi="Times New Roman" w:hint="eastAsia"/>
          <w:sz w:val="21"/>
          <w:szCs w:val="22"/>
        </w:rPr>
        <w:t>4</w:t>
      </w:r>
      <w:r w:rsidRPr="00480C36">
        <w:rPr>
          <w:rFonts w:ascii="Times New Roman" w:eastAsia="宋体" w:hAnsi="Times New Roman" w:hint="eastAsia"/>
          <w:sz w:val="21"/>
          <w:szCs w:val="22"/>
        </w:rPr>
        <w:t>周。</w:t>
      </w:r>
    </w:p>
    <w:p w14:paraId="5B0AAA44" w14:textId="77777777" w:rsidR="002A689C" w:rsidRPr="00480C36" w:rsidRDefault="002A689C" w:rsidP="00480C36">
      <w:pPr>
        <w:pStyle w:val="a9"/>
        <w:ind w:left="360"/>
        <w:rPr>
          <w:rFonts w:ascii="Times New Roman" w:eastAsia="宋体" w:hAnsi="Times New Roman"/>
          <w:sz w:val="21"/>
          <w:szCs w:val="22"/>
        </w:rPr>
      </w:pPr>
    </w:p>
    <w:p w14:paraId="125E99D2" w14:textId="7A44C53E" w:rsidR="002A689C" w:rsidRPr="00480C36" w:rsidRDefault="005E73D7" w:rsidP="00480C36">
      <w:pPr>
        <w:pStyle w:val="a9"/>
        <w:ind w:left="360"/>
        <w:rPr>
          <w:rFonts w:ascii="Times New Roman" w:eastAsia="宋体" w:hAnsi="Times New Roman"/>
          <w:sz w:val="21"/>
          <w:szCs w:val="22"/>
        </w:rPr>
      </w:pPr>
      <w:r w:rsidRPr="00480C36">
        <w:rPr>
          <w:rFonts w:ascii="Times New Roman" w:eastAsia="宋体" w:hAnsi="Times New Roman" w:hint="eastAsia"/>
          <w:sz w:val="21"/>
          <w:szCs w:val="22"/>
        </w:rPr>
        <w:t>该周计划</w:t>
      </w:r>
      <w:r w:rsidR="00C60F59" w:rsidRPr="00480C36">
        <w:rPr>
          <w:rFonts w:ascii="Times New Roman" w:eastAsia="宋体" w:hAnsi="Times New Roman" w:hint="eastAsia"/>
          <w:sz w:val="21"/>
          <w:szCs w:val="22"/>
        </w:rPr>
        <w:t>：对于数据如何处理，给出具体的解决方案</w:t>
      </w:r>
      <w:r w:rsidR="00480C36" w:rsidRPr="00480C36">
        <w:rPr>
          <w:rFonts w:ascii="Times New Roman" w:eastAsia="宋体" w:hAnsi="Times New Roman" w:hint="eastAsia"/>
          <w:sz w:val="21"/>
          <w:szCs w:val="22"/>
        </w:rPr>
        <w:t>。</w:t>
      </w:r>
      <w:r w:rsidR="00E865CF">
        <w:rPr>
          <w:rFonts w:ascii="Times New Roman" w:eastAsia="宋体" w:hAnsi="Times New Roman" w:hint="eastAsia"/>
          <w:sz w:val="21"/>
          <w:szCs w:val="22"/>
        </w:rPr>
        <w:t>以及最后如何总结起来。</w:t>
      </w:r>
    </w:p>
    <w:p w14:paraId="0EBBE24E" w14:textId="77777777" w:rsidR="00A22360" w:rsidRPr="00480C36" w:rsidRDefault="00A22360" w:rsidP="00480C36">
      <w:pPr>
        <w:pStyle w:val="a9"/>
        <w:ind w:left="360"/>
        <w:rPr>
          <w:rFonts w:ascii="Times New Roman" w:eastAsia="宋体" w:hAnsi="Times New Roman"/>
        </w:rPr>
      </w:pPr>
    </w:p>
    <w:sectPr w:rsidR="00A22360" w:rsidRPr="00480C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6FA79" w14:textId="77777777" w:rsidR="00FE4ACC" w:rsidRDefault="00FE4ACC" w:rsidP="004713A7">
      <w:pPr>
        <w:spacing w:after="0" w:line="240" w:lineRule="auto"/>
        <w:rPr>
          <w:rFonts w:hint="eastAsia"/>
        </w:rPr>
      </w:pPr>
      <w:r>
        <w:separator/>
      </w:r>
    </w:p>
  </w:endnote>
  <w:endnote w:type="continuationSeparator" w:id="0">
    <w:p w14:paraId="122E900E" w14:textId="77777777" w:rsidR="00FE4ACC" w:rsidRDefault="00FE4ACC" w:rsidP="004713A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22A1B9" w14:textId="77777777" w:rsidR="00FE4ACC" w:rsidRDefault="00FE4ACC" w:rsidP="004713A7">
      <w:pPr>
        <w:spacing w:after="0" w:line="240" w:lineRule="auto"/>
        <w:rPr>
          <w:rFonts w:hint="eastAsia"/>
        </w:rPr>
      </w:pPr>
      <w:r>
        <w:separator/>
      </w:r>
    </w:p>
  </w:footnote>
  <w:footnote w:type="continuationSeparator" w:id="0">
    <w:p w14:paraId="77B43926" w14:textId="77777777" w:rsidR="00FE4ACC" w:rsidRDefault="00FE4ACC" w:rsidP="004713A7">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EB6F1B"/>
    <w:multiLevelType w:val="hybridMultilevel"/>
    <w:tmpl w:val="A614EC02"/>
    <w:lvl w:ilvl="0" w:tplc="D73214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6322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49E"/>
    <w:rsid w:val="00080EAF"/>
    <w:rsid w:val="000C5CA5"/>
    <w:rsid w:val="000F4E08"/>
    <w:rsid w:val="00121A74"/>
    <w:rsid w:val="001A0912"/>
    <w:rsid w:val="001E03F3"/>
    <w:rsid w:val="002348EA"/>
    <w:rsid w:val="002610EB"/>
    <w:rsid w:val="002A689C"/>
    <w:rsid w:val="002B78CA"/>
    <w:rsid w:val="00382468"/>
    <w:rsid w:val="003B3454"/>
    <w:rsid w:val="0046165B"/>
    <w:rsid w:val="004713A7"/>
    <w:rsid w:val="00480C36"/>
    <w:rsid w:val="004E45AD"/>
    <w:rsid w:val="0054348B"/>
    <w:rsid w:val="00544529"/>
    <w:rsid w:val="005E73D7"/>
    <w:rsid w:val="00621FFA"/>
    <w:rsid w:val="006A7AB0"/>
    <w:rsid w:val="00710394"/>
    <w:rsid w:val="007574A3"/>
    <w:rsid w:val="00762B64"/>
    <w:rsid w:val="007C7FB4"/>
    <w:rsid w:val="00864E61"/>
    <w:rsid w:val="00867BD2"/>
    <w:rsid w:val="008846E0"/>
    <w:rsid w:val="008C57AD"/>
    <w:rsid w:val="0091049E"/>
    <w:rsid w:val="00975004"/>
    <w:rsid w:val="00995E5F"/>
    <w:rsid w:val="009D5D3B"/>
    <w:rsid w:val="00A03BF2"/>
    <w:rsid w:val="00A22360"/>
    <w:rsid w:val="00A41D4E"/>
    <w:rsid w:val="00A96D63"/>
    <w:rsid w:val="00AC4DC6"/>
    <w:rsid w:val="00B33447"/>
    <w:rsid w:val="00B751E8"/>
    <w:rsid w:val="00BA364F"/>
    <w:rsid w:val="00BB0973"/>
    <w:rsid w:val="00BD31CD"/>
    <w:rsid w:val="00C46D5E"/>
    <w:rsid w:val="00C60F59"/>
    <w:rsid w:val="00CA4DD4"/>
    <w:rsid w:val="00D1098C"/>
    <w:rsid w:val="00E04579"/>
    <w:rsid w:val="00E865CF"/>
    <w:rsid w:val="00EF1623"/>
    <w:rsid w:val="00F32CF3"/>
    <w:rsid w:val="00FE4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5B7E9"/>
  <w15:chartTrackingRefBased/>
  <w15:docId w15:val="{91D4A1E2-51FA-49B2-AD24-A3F9AEED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1049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1049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1049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1049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1049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1049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1049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1049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1049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049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1049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1049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1049E"/>
    <w:rPr>
      <w:rFonts w:cstheme="majorBidi"/>
      <w:color w:val="0F4761" w:themeColor="accent1" w:themeShade="BF"/>
      <w:sz w:val="28"/>
      <w:szCs w:val="28"/>
    </w:rPr>
  </w:style>
  <w:style w:type="character" w:customStyle="1" w:styleId="50">
    <w:name w:val="标题 5 字符"/>
    <w:basedOn w:val="a0"/>
    <w:link w:val="5"/>
    <w:uiPriority w:val="9"/>
    <w:semiHidden/>
    <w:rsid w:val="0091049E"/>
    <w:rPr>
      <w:rFonts w:cstheme="majorBidi"/>
      <w:color w:val="0F4761" w:themeColor="accent1" w:themeShade="BF"/>
      <w:sz w:val="24"/>
    </w:rPr>
  </w:style>
  <w:style w:type="character" w:customStyle="1" w:styleId="60">
    <w:name w:val="标题 6 字符"/>
    <w:basedOn w:val="a0"/>
    <w:link w:val="6"/>
    <w:uiPriority w:val="9"/>
    <w:semiHidden/>
    <w:rsid w:val="0091049E"/>
    <w:rPr>
      <w:rFonts w:cstheme="majorBidi"/>
      <w:b/>
      <w:bCs/>
      <w:color w:val="0F4761" w:themeColor="accent1" w:themeShade="BF"/>
    </w:rPr>
  </w:style>
  <w:style w:type="character" w:customStyle="1" w:styleId="70">
    <w:name w:val="标题 7 字符"/>
    <w:basedOn w:val="a0"/>
    <w:link w:val="7"/>
    <w:uiPriority w:val="9"/>
    <w:semiHidden/>
    <w:rsid w:val="0091049E"/>
    <w:rPr>
      <w:rFonts w:cstheme="majorBidi"/>
      <w:b/>
      <w:bCs/>
      <w:color w:val="595959" w:themeColor="text1" w:themeTint="A6"/>
    </w:rPr>
  </w:style>
  <w:style w:type="character" w:customStyle="1" w:styleId="80">
    <w:name w:val="标题 8 字符"/>
    <w:basedOn w:val="a0"/>
    <w:link w:val="8"/>
    <w:uiPriority w:val="9"/>
    <w:semiHidden/>
    <w:rsid w:val="0091049E"/>
    <w:rPr>
      <w:rFonts w:cstheme="majorBidi"/>
      <w:color w:val="595959" w:themeColor="text1" w:themeTint="A6"/>
    </w:rPr>
  </w:style>
  <w:style w:type="character" w:customStyle="1" w:styleId="90">
    <w:name w:val="标题 9 字符"/>
    <w:basedOn w:val="a0"/>
    <w:link w:val="9"/>
    <w:uiPriority w:val="9"/>
    <w:semiHidden/>
    <w:rsid w:val="0091049E"/>
    <w:rPr>
      <w:rFonts w:eastAsiaTheme="majorEastAsia" w:cstheme="majorBidi"/>
      <w:color w:val="595959" w:themeColor="text1" w:themeTint="A6"/>
    </w:rPr>
  </w:style>
  <w:style w:type="paragraph" w:styleId="a3">
    <w:name w:val="Title"/>
    <w:basedOn w:val="a"/>
    <w:next w:val="a"/>
    <w:link w:val="a4"/>
    <w:uiPriority w:val="10"/>
    <w:qFormat/>
    <w:rsid w:val="0091049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1049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049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1049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1049E"/>
    <w:pPr>
      <w:spacing w:before="160"/>
      <w:jc w:val="center"/>
    </w:pPr>
    <w:rPr>
      <w:i/>
      <w:iCs/>
      <w:color w:val="404040" w:themeColor="text1" w:themeTint="BF"/>
    </w:rPr>
  </w:style>
  <w:style w:type="character" w:customStyle="1" w:styleId="a8">
    <w:name w:val="引用 字符"/>
    <w:basedOn w:val="a0"/>
    <w:link w:val="a7"/>
    <w:uiPriority w:val="29"/>
    <w:rsid w:val="0091049E"/>
    <w:rPr>
      <w:i/>
      <w:iCs/>
      <w:color w:val="404040" w:themeColor="text1" w:themeTint="BF"/>
    </w:rPr>
  </w:style>
  <w:style w:type="paragraph" w:styleId="a9">
    <w:name w:val="List Paragraph"/>
    <w:basedOn w:val="a"/>
    <w:uiPriority w:val="34"/>
    <w:qFormat/>
    <w:rsid w:val="0091049E"/>
    <w:pPr>
      <w:ind w:left="720"/>
      <w:contextualSpacing/>
    </w:pPr>
  </w:style>
  <w:style w:type="character" w:styleId="aa">
    <w:name w:val="Intense Emphasis"/>
    <w:basedOn w:val="a0"/>
    <w:uiPriority w:val="21"/>
    <w:qFormat/>
    <w:rsid w:val="0091049E"/>
    <w:rPr>
      <w:i/>
      <w:iCs/>
      <w:color w:val="0F4761" w:themeColor="accent1" w:themeShade="BF"/>
    </w:rPr>
  </w:style>
  <w:style w:type="paragraph" w:styleId="ab">
    <w:name w:val="Intense Quote"/>
    <w:basedOn w:val="a"/>
    <w:next w:val="a"/>
    <w:link w:val="ac"/>
    <w:uiPriority w:val="30"/>
    <w:qFormat/>
    <w:rsid w:val="00910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1049E"/>
    <w:rPr>
      <w:i/>
      <w:iCs/>
      <w:color w:val="0F4761" w:themeColor="accent1" w:themeShade="BF"/>
    </w:rPr>
  </w:style>
  <w:style w:type="character" w:styleId="ad">
    <w:name w:val="Intense Reference"/>
    <w:basedOn w:val="a0"/>
    <w:uiPriority w:val="32"/>
    <w:qFormat/>
    <w:rsid w:val="0091049E"/>
    <w:rPr>
      <w:b/>
      <w:bCs/>
      <w:smallCaps/>
      <w:color w:val="0F4761" w:themeColor="accent1" w:themeShade="BF"/>
      <w:spacing w:val="5"/>
    </w:rPr>
  </w:style>
  <w:style w:type="paragraph" w:styleId="ae">
    <w:name w:val="header"/>
    <w:basedOn w:val="a"/>
    <w:link w:val="af"/>
    <w:uiPriority w:val="99"/>
    <w:unhideWhenUsed/>
    <w:rsid w:val="004713A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713A7"/>
    <w:rPr>
      <w:sz w:val="18"/>
      <w:szCs w:val="18"/>
    </w:rPr>
  </w:style>
  <w:style w:type="paragraph" w:styleId="af0">
    <w:name w:val="footer"/>
    <w:basedOn w:val="a"/>
    <w:link w:val="af1"/>
    <w:uiPriority w:val="99"/>
    <w:unhideWhenUsed/>
    <w:rsid w:val="004713A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4713A7"/>
    <w:rPr>
      <w:sz w:val="18"/>
      <w:szCs w:val="18"/>
    </w:rPr>
  </w:style>
  <w:style w:type="character" w:styleId="af2">
    <w:name w:val="Hyperlink"/>
    <w:basedOn w:val="a0"/>
    <w:uiPriority w:val="99"/>
    <w:unhideWhenUsed/>
    <w:rsid w:val="00864E61"/>
    <w:rPr>
      <w:color w:val="467886" w:themeColor="hyperlink"/>
      <w:u w:val="single"/>
    </w:rPr>
  </w:style>
  <w:style w:type="character" w:styleId="af3">
    <w:name w:val="Unresolved Mention"/>
    <w:basedOn w:val="a0"/>
    <w:uiPriority w:val="99"/>
    <w:semiHidden/>
    <w:unhideWhenUsed/>
    <w:rsid w:val="00864E61"/>
    <w:rPr>
      <w:color w:val="605E5C"/>
      <w:shd w:val="clear" w:color="auto" w:fill="E1DFDD"/>
    </w:rPr>
  </w:style>
  <w:style w:type="character" w:styleId="af4">
    <w:name w:val="FollowedHyperlink"/>
    <w:basedOn w:val="a0"/>
    <w:uiPriority w:val="99"/>
    <w:semiHidden/>
    <w:unhideWhenUsed/>
    <w:rsid w:val="00E0457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mpetitions/child-mind-institute-problematic-internet-use/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李</dc:creator>
  <cp:keywords/>
  <dc:description/>
  <cp:lastModifiedBy>科 李</cp:lastModifiedBy>
  <cp:revision>46</cp:revision>
  <dcterms:created xsi:type="dcterms:W3CDTF">2024-11-08T08:44:00Z</dcterms:created>
  <dcterms:modified xsi:type="dcterms:W3CDTF">2024-11-10T12:49:00Z</dcterms:modified>
</cp:coreProperties>
</file>