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B6" w:rsidRDefault="00033F65">
      <w:r>
        <w:t>Week 5 Status Report</w:t>
      </w:r>
    </w:p>
    <w:p w:rsidR="00033F65" w:rsidRDefault="00033F65">
      <w:r>
        <w:t>Christopher O’Hara, Spencer Murphy, Josh Harbison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Progress made: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Updated graphics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Start game phase creates only valid cities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Trade phase calculates trade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City Management phase can create figures and collect resources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Movement phase correctly limits figures to their movement speed (number of spots) and checks for valid locations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Next week progress plan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Separate GUI for testing purposes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Correct bugs in movement phase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Correct collecting resource bug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Implement buildings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Start tech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Code coverage is at 72.6% (~11,500 lines of code)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Approximate lines of code per team member: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Spencer: 1000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Chris: 550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Josh: 350</w:t>
      </w:r>
      <w:bookmarkStart w:id="0" w:name="_GoBack"/>
      <w:bookmarkEnd w:id="0"/>
    </w:p>
    <w:sectPr w:rsidR="0003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2388"/>
    <w:multiLevelType w:val="hybridMultilevel"/>
    <w:tmpl w:val="2D0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65"/>
    <w:rsid w:val="00033F65"/>
    <w:rsid w:val="00565E9F"/>
    <w:rsid w:val="006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O'Hara</dc:creator>
  <cp:lastModifiedBy>Christopher O'Hara</cp:lastModifiedBy>
  <cp:revision>1</cp:revision>
  <dcterms:created xsi:type="dcterms:W3CDTF">2013-04-12T15:26:00Z</dcterms:created>
  <dcterms:modified xsi:type="dcterms:W3CDTF">2013-04-12T15:32:00Z</dcterms:modified>
</cp:coreProperties>
</file>