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6858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666666"/>
          <w:sz w:val="18"/>
          <w:szCs w:val="18"/>
        </w:rPr>
        <w:t xml:space="preserve">KHS ALUMNAE SOCIETY  •  BOMA CAREER DAY 2026</w:t>
      </w:r>
    </w:p>
    <w:p>
      <w:pPr>
        <w:spacing w:after="40"/>
        <w:jc w:val="center"/>
      </w:pPr>
      <w:r>
        <w:rPr>
          <w:b/>
          <w:bCs/>
          <w:color w:val="7A1319"/>
          <w:sz w:val="40"/>
          <w:szCs w:val="40"/>
        </w:rPr>
        <w:t xml:space="preserve">Day-of Contact Sheet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Working Group 2 (Mentors) — Saturday, 29 August 2026 — Kenya High School</w:t>
      </w:r>
    </w:p>
    <w:p>
      <w:pPr>
        <w:pBdr>
          <w:bottom w:val="single" w:color="7A1319" w:sz="6" w:space="1"/>
        </w:pBdr>
        <w:spacing w:after="200"/>
      </w:pPr>
    </w:p>
    <w:p>
      <w:pPr>
        <w:spacing w:after="120"/>
      </w:pPr>
      <w:r>
        <w:rPr>
          <w:b w:val="false"/>
          <w:bCs w:val="false"/>
          <w:i/>
          <w:iCs/>
          <w:color w:val="666666"/>
        </w:rPr>
        <w:t xml:space="preserve">Print one copy for every Zone Coordinator and Cluster Lead. Fill this in ahead of the day using the app: Reports tab → Team → filter by Role (Zone Coordinator, Cluster Lead, Sub-Lead) → export, or copy directly from Team Access.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  <w:spacing w:after="120" w:before="300"/>
      </w:pPr>
      <w:r>
        <w:rPr>
          <w:b/>
          <w:bCs/>
          <w:color w:val="7A1319"/>
        </w:rPr>
        <w:t xml:space="preserve">WG2 Leadership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900"/>
        <w:gridCol w:w="1450"/>
      </w:tblGrid>
      <w:tr>
        <w:trPr>
          <w:tblHeader/>
        </w:trPr>
        <w:tc>
          <w:tcPr>
            <w:tcW w:type="dxa" w:w="18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Zone / Cluster</w:t>
            </w:r>
          </w:p>
        </w:tc>
        <w:tc>
          <w:tcPr>
            <w:tcW w:type="dxa" w:w="19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Phone</w:t>
            </w:r>
          </w:p>
        </w:tc>
        <w:tc>
          <w:tcPr>
            <w:tcW w:type="dxa" w:w="145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Assistant Lead</w:t>
            </w:r>
          </w:p>
        </w:tc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  <w:spacing w:after="120" w:before="300"/>
      </w:pPr>
      <w:r>
        <w:rPr>
          <w:b/>
          <w:bCs/>
          <w:color w:val="7A1319"/>
        </w:rPr>
        <w:t xml:space="preserve">Zone Coordinators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900"/>
        <w:gridCol w:w="1450"/>
      </w:tblGrid>
      <w:tr>
        <w:trPr>
          <w:tblHeader/>
        </w:trPr>
        <w:tc>
          <w:tcPr>
            <w:tcW w:type="dxa" w:w="18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Zone / Cluster</w:t>
            </w:r>
          </w:p>
        </w:tc>
        <w:tc>
          <w:tcPr>
            <w:tcW w:type="dxa" w:w="19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Phone</w:t>
            </w:r>
          </w:p>
        </w:tc>
        <w:tc>
          <w:tcPr>
            <w:tcW w:type="dxa" w:w="145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Zone A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Zone B</w:t>
            </w:r>
          </w:p>
        </w:tc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Zone C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Zone D</w:t>
            </w:r>
          </w:p>
        </w:tc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Zone 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  <w:spacing w:after="120" w:before="300"/>
      </w:pPr>
      <w:r>
        <w:rPr>
          <w:b/>
          <w:bCs/>
          <w:color w:val="7A1319"/>
        </w:rPr>
        <w:t xml:space="preserve">Cluster Leads &amp; Sub-Leads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Add one row per cluster (A1–A5, B1–B5, C1–C5, D1–D3, E1–E4, etc.) — export from Reports → Team for the full, current list rather than retyping by hand.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900"/>
        <w:gridCol w:w="1450"/>
      </w:tblGrid>
      <w:tr>
        <w:trPr>
          <w:tblHeader/>
        </w:trPr>
        <w:tc>
          <w:tcPr>
            <w:tcW w:type="dxa" w:w="18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Zone / Cluster</w:t>
            </w:r>
          </w:p>
        </w:tc>
        <w:tc>
          <w:tcPr>
            <w:tcW w:type="dxa" w:w="19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Phone</w:t>
            </w:r>
          </w:p>
        </w:tc>
        <w:tc>
          <w:tcPr>
            <w:tcW w:type="dxa" w:w="145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Cluster Lead / Sub-Lead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  <w:spacing w:after="120" w:before="300"/>
      </w:pPr>
      <w:r>
        <w:rPr>
          <w:b/>
          <w:bCs/>
          <w:color w:val="7A1319"/>
        </w:rPr>
        <w:t xml:space="preserve">Venue &amp; External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900"/>
        <w:gridCol w:w="2650"/>
      </w:tblGrid>
      <w:tr>
        <w:trPr>
          <w:tblHeader/>
        </w:trPr>
        <w:tc>
          <w:tcPr>
            <w:tcW w:type="dxa" w:w="24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</w:tc>
        <w:tc>
          <w:tcPr>
            <w:tcW w:type="dxa" w:w="24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Phone</w:t>
            </w:r>
          </w:p>
        </w:tc>
        <w:tc>
          <w:tcPr>
            <w:tcW w:type="dxa" w:w="265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Kenya High School — administration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Kenya High School — on-site nurse / first aid</w:t>
            </w:r>
          </w:p>
        </w:tc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Kenya High School — security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Boma Career Day organisers</w:t>
            </w:r>
          </w:p>
        </w:tc>
        <w:tc>
          <w:tcPr>
            <w:tcW w:type="dxa" w:w="24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  <w:spacing w:after="120" w:before="300"/>
      </w:pPr>
      <w:r>
        <w:rPr>
          <w:b/>
          <w:bCs/>
          <w:color w:val="7A1319"/>
        </w:rPr>
        <w:t xml:space="preserve">Emergency Numbers (Kenya)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3650"/>
      </w:tblGrid>
      <w:tr>
        <w:trPr>
          <w:tblHeader/>
        </w:trPr>
        <w:tc>
          <w:tcPr>
            <w:tcW w:type="dxa" w:w="570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650"/>
            <w:shd w:fill="7A131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Number</w:t>
            </w:r>
          </w:p>
        </w:tc>
      </w:tr>
      <w:tr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Police / General Emergency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999 or 112 (911 on Safaricom)</w:t>
            </w:r>
          </w:p>
        </w:tc>
      </w:tr>
      <w:tr>
        <w:tc>
          <w:tcPr>
            <w:tcW w:type="dxa" w:w="57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Kenya Red Cross</w:t>
            </w:r>
          </w:p>
        </w:tc>
        <w:tc>
          <w:tcPr>
            <w:tcW w:type="dxa" w:w="36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1199</w:t>
            </w:r>
          </w:p>
        </w:tc>
      </w:tr>
      <w:tr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 John Ambulance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020 221 0000 / 0721 225 285</w:t>
            </w:r>
          </w:p>
        </w:tc>
      </w:tr>
      <w:tr>
        <w:tc>
          <w:tcPr>
            <w:tcW w:type="dxa" w:w="57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E-Plus Ambulance</w:t>
            </w:r>
          </w:p>
        </w:tc>
        <w:tc>
          <w:tcPr>
            <w:tcW w:type="dxa" w:w="365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0700 395 395 / 0738 395 395</w:t>
            </w:r>
          </w:p>
        </w:tc>
      </w:tr>
      <w:tr>
        <w:tc>
          <w:tcPr>
            <w:tcW w:type="dxa" w:w="5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AMREF Flying Doctors (evacuation)</w:t>
            </w:r>
          </w:p>
        </w:tc>
        <w:tc>
          <w:tcPr>
            <w:tcW w:type="dxa" w:w="3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020 699 2299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0ba964ef6790a057cc76e4c07fd9fcf34bf6b7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2026-08-24T15:53:29.875Z</dcterms:created>
  <dcterms:modified xsi:type="dcterms:W3CDTF">2026-08-24T15:53:29.875Z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