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sz w:val="18"/>
                <w:szCs w:val="18"/>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適応型の口腔機能リハビリテーション（口腔機能訓練）の実施による治療（予防を含む）の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sz w:val="18"/>
                <w:szCs w:val="18"/>
              </w:rPr>
              <w:t xml:space="preserve">汎用スマートフォンにインストールして使用する医療機器プログラム。（１）短時間に連続発声された単音節語（パ・タ・カ・ラ）を１発声単位で認識する独自開発の音声認識モデル（言語モデル）、（２）ＡＩ画像認識による顔距離・発声音量の入力標準化機能、（３）オーラルディアドコキネシスを算出・記録する検査部、（４）発声成績に応じて難易度を自動調整する適応型訓練部（パタカラ連打）、（５）検査値・訓練実施状況を歯科医師等が遠隔で確認できる管理機能から構成され、「測定→評価→訓練→再測定」のループを単一アプリ内で実施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sz w:val="18"/>
                <w:szCs w:val="18"/>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発声成績に応じて難易度が自動調整されるゲーム形式の発声課題を実施する。歯科医師等は記録された検査値及び実施状況を遠隔を含め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口腔機能精密検査（舌口唇運動機能の測定）と適応型口腔機能リハビリテーションを、単一アプリ内で「測定→評価→訓練→再測定」のループとして同時に実現する点で、検査と訓練が分断された既存の標準的方法と原理が明らかに異なる。ＡＩ音声認識・ゲームコンテンツ化・遠隔管理・口腔筋群全体への包括対応を併せ持つ（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１発声単位の定量フィードバックと適応型負荷調整により、既存の口腔機能訓練指導に比べ高い有効性及び安全性が見込まれる。臨床的意義は蓄積済みのユーザーデータ等に基づき訴求する（詳細は別紙）。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は医療機関の専用機器で実施され、口腔機能リハビリテーション（パタカラ体操等の口腔機能訓練）は自宅での自主実施に委ねられるため、検査と訓練が分断され、訓練の正確性・強度・実施状況を把握できなかった。本品は、一般的な音声認識モデルでは原理的に不可能な「短時間に連続発声された単音節語の１発声単位認識」を独自開発の音声認識モデル（言語モデル）で実現し（特開2026-74706）、ＡＩ画像認識による顔距離・発声音量の入力標準化と組み合わせることで、在宅でも検査品質の測定を可能と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さらに測定結果に応じて難易度をリアルタイムに調整する適応型訓練（パタカラ連打）に接続し、「測定→評価→訓練→再測定」のループを単一アプリで実施することで、検査と治療（予防を含む）を同時に実現する。加えて、（１）ゲームコンテンツ化による継続的な行動変容支援、（２）検査値・訓練実施状況の遠隔管理による医療アクセスの向上、（３）口唇・舌・咀嚼筋等の口腔筋群全体を対象とする包括的な評価・訓練、を提供する。本原理は、医療現場で実施されている患者指導等と同様の内容を自宅で提供して行動変容を促すものではなく、既存の医療機器及び標準的な治療法・診断法のいずれとも明らかに異な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口腔機能低下症及び口腔機能発達不全症に対する既存の標準的対応は、医療機関での指導に基づく自主訓練であるが、実施状況・訓練の質を客観的に管理する手段がなく、継続率にも課題がある。本品は１発声単位の定量フィードバックと適応型負荷調整により訓練の質と継続性を高めるとともに、検査機能により効果を定量的に確認しながら訓練を進められ、遠隔管理により通院困難な者の医療アクセスも向上するため、既存の治療法に比べて高い有効性及び安全性が見込まれ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臨床的意義は、一般向けアプリで蓄積したユーザーデータを基に訴求するとともに、有効性及び安全性は探索的臨床研究（公的競争的資金の活用を含めて計画中）により確認する予定である。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非医療機器版アプリ「PaTaKaRUSH」を一般向けに提供中。コア技術（連続単音節認識・入力標準化）は特許出願公開済み（特開2026-74706）、適応型難易度制御（パタカラ連打）は実装済み。</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