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TUP MISSION </w:t>
      </w:r>
    </w:p>
    <w:p w:rsidR="00000000" w:rsidDel="00000000" w:rsidP="00000000" w:rsidRDefault="00000000" w:rsidRPr="00000000" w14:paraId="0000000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TUP VISION</w:t>
      </w:r>
    </w:p>
    <w:p w:rsidR="00000000" w:rsidDel="00000000" w:rsidP="00000000" w:rsidRDefault="00000000" w:rsidRPr="00000000" w14:paraId="0000000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be the premier state university with recognized excellence in engineering and technology education at par with the leading universities in the ASEAN Region. </w:t>
      </w:r>
    </w:p>
    <w:p w:rsidR="00000000" w:rsidDel="00000000" w:rsidP="00000000" w:rsidRDefault="00000000" w:rsidRPr="00000000" w14:paraId="00000008">
      <w:pPr>
        <w:spacing w:after="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TUP CORE VALUES</w:t>
      </w:r>
    </w:p>
    <w:p w:rsidR="00000000" w:rsidDel="00000000" w:rsidP="00000000" w:rsidRDefault="00000000" w:rsidRPr="00000000" w14:paraId="0000000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 transparency and participatory governance</w:t>
      </w:r>
    </w:p>
    <w:p w:rsidR="00000000" w:rsidDel="00000000" w:rsidP="00000000" w:rsidRDefault="00000000" w:rsidRPr="00000000" w14:paraId="0000000C">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U- unity and cooperation in the pursuit of tup mission, goals and objectives</w:t>
      </w:r>
    </w:p>
    <w:p w:rsidR="00000000" w:rsidDel="00000000" w:rsidP="00000000" w:rsidRDefault="00000000" w:rsidRPr="00000000" w14:paraId="0000000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 professionalism in the discharge</w:t>
      </w:r>
    </w:p>
    <w:p w:rsidR="00000000" w:rsidDel="00000000" w:rsidP="00000000" w:rsidRDefault="00000000" w:rsidRPr="00000000" w14:paraId="0000000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 integrity and consistent commitment to maintain the good name of the University</w:t>
      </w:r>
    </w:p>
    <w:p w:rsidR="00000000" w:rsidDel="00000000" w:rsidP="00000000" w:rsidRDefault="00000000" w:rsidRPr="00000000" w14:paraId="0000000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A-accountability for individual and organizational quality performance</w:t>
      </w:r>
    </w:p>
    <w:p w:rsidR="00000000" w:rsidDel="00000000" w:rsidP="00000000" w:rsidRDefault="00000000" w:rsidRPr="00000000" w14:paraId="00000010">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N- nationalism through tangible contribution to the rapid economic growth of the country</w:t>
      </w:r>
    </w:p>
    <w:p w:rsidR="00000000" w:rsidDel="00000000" w:rsidP="00000000" w:rsidRDefault="00000000" w:rsidRPr="00000000" w14:paraId="00000011">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 shared responsibility, hard work, and resourcefulness in compliance to the national mandates</w:t>
      </w:r>
    </w:p>
    <w:p w:rsidR="00000000" w:rsidDel="00000000" w:rsidP="00000000" w:rsidRDefault="00000000" w:rsidRPr="00000000" w14:paraId="0000001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COLLEGE GOALS</w:t>
      </w:r>
    </w:p>
    <w:p w:rsidR="00000000" w:rsidDel="00000000" w:rsidP="00000000" w:rsidRDefault="00000000" w:rsidRPr="00000000" w14:paraId="0000001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240" w:lineRule="auto"/>
        <w:ind w:left="270" w:hanging="270"/>
        <w:jc w:val="both"/>
        <w:rPr>
          <w:rFonts w:ascii="Arial" w:cs="Arial" w:eastAsia="Arial" w:hAnsi="Arial"/>
        </w:rPr>
      </w:pPr>
      <w:r w:rsidDel="00000000" w:rsidR="00000000" w:rsidRPr="00000000">
        <w:rPr>
          <w:rFonts w:ascii="Arial" w:cs="Arial" w:eastAsia="Arial" w:hAnsi="Arial"/>
          <w:rtl w:val="0"/>
        </w:rPr>
        <w:t xml:space="preserve">1. To produce high quality engineers equipped with proper values, knowledge and skill relevant to the changing needs and conditions.</w:t>
      </w:r>
    </w:p>
    <w:p w:rsidR="00000000" w:rsidDel="00000000" w:rsidP="00000000" w:rsidRDefault="00000000" w:rsidRPr="00000000" w14:paraId="00000016">
      <w:pPr>
        <w:spacing w:after="0" w:line="240" w:lineRule="auto"/>
        <w:ind w:left="270" w:hanging="270"/>
        <w:jc w:val="both"/>
        <w:rPr>
          <w:rFonts w:ascii="Arial" w:cs="Arial" w:eastAsia="Arial" w:hAnsi="Arial"/>
        </w:rPr>
      </w:pPr>
      <w:r w:rsidDel="00000000" w:rsidR="00000000" w:rsidRPr="00000000">
        <w:rPr>
          <w:rFonts w:ascii="Arial" w:cs="Arial" w:eastAsia="Arial" w:hAnsi="Arial"/>
          <w:rtl w:val="0"/>
        </w:rPr>
        <w:t xml:space="preserve">2. To provide continuing graduate education to engineers who wish to pursue higher and advanced learning in their field of specialization.</w:t>
      </w:r>
    </w:p>
    <w:p w:rsidR="00000000" w:rsidDel="00000000" w:rsidP="00000000" w:rsidRDefault="00000000" w:rsidRPr="00000000" w14:paraId="00000017">
      <w:pPr>
        <w:spacing w:after="0" w:line="240" w:lineRule="auto"/>
        <w:ind w:left="270" w:hanging="270"/>
        <w:jc w:val="both"/>
        <w:rPr>
          <w:rFonts w:ascii="Arial" w:cs="Arial" w:eastAsia="Arial" w:hAnsi="Arial"/>
        </w:rPr>
      </w:pPr>
      <w:r w:rsidDel="00000000" w:rsidR="00000000" w:rsidRPr="00000000">
        <w:rPr>
          <w:rFonts w:ascii="Arial" w:cs="Arial" w:eastAsia="Arial" w:hAnsi="Arial"/>
          <w:rtl w:val="0"/>
        </w:rPr>
        <w:t xml:space="preserve">3. To produce valuable research outputs and render quality extension services in the various areas of engineering and engineering education.</w:t>
      </w:r>
    </w:p>
    <w:p w:rsidR="00000000" w:rsidDel="00000000" w:rsidP="00000000" w:rsidRDefault="00000000" w:rsidRPr="00000000" w14:paraId="000000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PROGRAM DESCRIPTION</w:t>
      </w:r>
    </w:p>
    <w:p w:rsidR="00000000" w:rsidDel="00000000" w:rsidP="00000000" w:rsidRDefault="00000000" w:rsidRPr="00000000" w14:paraId="000000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social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p>
    <w:p w:rsidR="00000000" w:rsidDel="00000000" w:rsidP="00000000" w:rsidRDefault="00000000" w:rsidRPr="00000000" w14:paraId="0000001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PROGRAM EDUCATIONAL OBJECTIVES</w:t>
      </w:r>
    </w:p>
    <w:p w:rsidR="00000000" w:rsidDel="00000000" w:rsidP="00000000" w:rsidRDefault="00000000" w:rsidRPr="00000000" w14:paraId="0000001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pStyle w:val="Heading1"/>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After 3-5 years of graduation, the graduates of the program are expected to: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Achieve a high level of technical expertise to succeed in electronics engineering profession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Engage in lifelong learning actively such as progressive leadership in applied research, development studies in technical, industrial and engineering fields and production.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Engage in electronics engineering professional services to effect technology transfer and assist in the development of small and medium scale industries to contribute to national development </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b w:val="1"/>
          <w:smallCaps w:val="1"/>
          <w:rtl w:val="0"/>
        </w:rPr>
        <w:t xml:space="preserve">COURSE TITLE</w:t>
      </w: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##course_title</w:t>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b w:val="1"/>
          <w:smallCaps w:val="1"/>
          <w:rtl w:val="0"/>
        </w:rPr>
        <w:t xml:space="preserve">COURSE CODE</w:t>
      </w:r>
      <w:r w:rsidDel="00000000" w:rsidR="00000000" w:rsidRPr="00000000">
        <w:rPr>
          <w:rFonts w:ascii="Arial" w:cs="Arial" w:eastAsia="Arial" w:hAnsi="Arial"/>
          <w:b w:val="1"/>
          <w:rtl w:val="0"/>
        </w:rPr>
        <w:t xml:space="preserve">/NUMBER:</w:t>
      </w:r>
      <w:r w:rsidDel="00000000" w:rsidR="00000000" w:rsidRPr="00000000">
        <w:rPr>
          <w:rFonts w:ascii="Arial" w:cs="Arial" w:eastAsia="Arial" w:hAnsi="Arial"/>
          <w:rtl w:val="0"/>
        </w:rPr>
        <w:t xml:space="preserve">  ##course_code </w:t>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b w:val="1"/>
          <w:smallCaps w:val="1"/>
          <w:rtl w:val="0"/>
        </w:rPr>
        <w:t xml:space="preserve">PRE-REQUISITE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##pre_requisite </w:t>
      </w:r>
    </w:p>
    <w:p w:rsidR="00000000" w:rsidDel="00000000" w:rsidP="00000000" w:rsidRDefault="00000000" w:rsidRPr="00000000" w14:paraId="00000028">
      <w:pPr>
        <w:spacing w:after="0" w:line="24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CO-REQUISITE:  </w:t>
      </w:r>
      <w:r w:rsidDel="00000000" w:rsidR="00000000" w:rsidRPr="00000000">
        <w:rPr>
          <w:rFonts w:ascii="Arial" w:cs="Arial" w:eastAsia="Arial" w:hAnsi="Arial"/>
          <w:smallCaps w:val="1"/>
          <w:rtl w:val="0"/>
        </w:rPr>
        <w:t xml:space="preserve"> </w:t>
      </w:r>
      <w:r w:rsidDel="00000000" w:rsidR="00000000" w:rsidRPr="00000000">
        <w:rPr>
          <w:rFonts w:ascii="Arial" w:cs="Arial" w:eastAsia="Arial" w:hAnsi="Arial"/>
          <w:rtl w:val="0"/>
        </w:rPr>
        <w:t xml:space="preserve">##co_requisite </w:t>
      </w: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Fonts w:ascii="Arial" w:cs="Arial" w:eastAsia="Arial" w:hAnsi="Arial"/>
          <w:b w:val="1"/>
          <w:smallCaps w:val="1"/>
          <w:rtl w:val="0"/>
        </w:rPr>
        <w:t xml:space="preserve">NUMBER UNITS/NO. OF HOURS PER WEEK</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##number_units</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rPr>
      </w:pPr>
      <w:r w:rsidDel="00000000" w:rsidR="00000000" w:rsidRPr="00000000">
        <w:rPr>
          <w:rFonts w:ascii="Arial" w:cs="Arial" w:eastAsia="Arial" w:hAnsi="Arial"/>
          <w:b w:val="1"/>
          <w:smallCaps w:val="1"/>
          <w:rtl w:val="0"/>
        </w:rPr>
        <w:t xml:space="preserve">COURSE DESCRIPTION</w:t>
      </w: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mallCaps w:val="1"/>
        </w:rPr>
      </w:pPr>
      <w:r w:rsidDel="00000000" w:rsidR="00000000" w:rsidRPr="00000000">
        <w:rPr>
          <w:rFonts w:ascii="Arial" w:cs="Arial" w:eastAsia="Arial" w:hAnsi="Arial"/>
          <w:rtl w:val="0"/>
        </w:rPr>
        <w:t xml:space="preserve">##course_description</w:t>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b w:val="1"/>
          <w:smallCaps w:val="1"/>
          <w:sz w:val="20"/>
          <w:szCs w:val="20"/>
          <w:rtl w:val="0"/>
        </w:rPr>
        <w:t xml:space="preserve">PROGRAM OUTCOMES AND ITS RELATIONSHIP TO PROGRAM</w:t>
      </w:r>
      <w:r w:rsidDel="00000000" w:rsidR="00000000" w:rsidRPr="00000000">
        <w:rPr>
          <w:rFonts w:ascii="Arial" w:cs="Arial" w:eastAsia="Arial" w:hAnsi="Arial"/>
          <w:b w:val="1"/>
          <w:smallCaps w:val="1"/>
          <w:rtl w:val="0"/>
        </w:rPr>
        <w:t xml:space="preserve"> </w:t>
      </w:r>
      <w:r w:rsidDel="00000000" w:rsidR="00000000" w:rsidRPr="00000000">
        <w:rPr>
          <w:rFonts w:ascii="Arial" w:cs="Arial" w:eastAsia="Arial" w:hAnsi="Arial"/>
          <w:b w:val="1"/>
          <w:smallCaps w:val="1"/>
          <w:sz w:val="20"/>
          <w:szCs w:val="20"/>
          <w:rtl w:val="0"/>
        </w:rPr>
        <w:t xml:space="preserve">EDUCATIONAL OBJECTIVES</w:t>
      </w:r>
      <w:r w:rsidDel="00000000" w:rsidR="00000000" w:rsidRPr="00000000">
        <w:rPr>
          <w:rtl w:val="0"/>
        </w:rPr>
      </w:r>
    </w:p>
    <w:tbl>
      <w:tblPr>
        <w:tblStyle w:val="Table1"/>
        <w:tblW w:w="92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
        <w:gridCol w:w="6810"/>
        <w:gridCol w:w="758"/>
        <w:gridCol w:w="731"/>
        <w:gridCol w:w="613"/>
        <w:tblGridChange w:id="0">
          <w:tblGrid>
            <w:gridCol w:w="379"/>
            <w:gridCol w:w="6810"/>
            <w:gridCol w:w="758"/>
            <w:gridCol w:w="731"/>
            <w:gridCol w:w="613"/>
          </w:tblGrid>
        </w:tblGridChange>
      </w:tblGrid>
      <w:tr>
        <w:trPr>
          <w:cantSplit w:val="0"/>
          <w:trHeight w:val="439" w:hRule="atLeast"/>
          <w:tblHeader w:val="0"/>
        </w:trPr>
        <w:tc>
          <w:tcPr>
            <w:gridSpan w:val="2"/>
            <w:vMerge w:val="restart"/>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Program Outcomes</w:t>
            </w:r>
          </w:p>
        </w:tc>
        <w:tc>
          <w:tcPr>
            <w:gridSpan w:val="3"/>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Program Objectives</w:t>
            </w:r>
          </w:p>
        </w:tc>
      </w:tr>
      <w:tr>
        <w:trPr>
          <w:cantSplit w:val="0"/>
          <w:trHeight w:val="143" w:hRule="atLeast"/>
          <w:tblHeader w:val="0"/>
        </w:trPr>
        <w:tc>
          <w:tcPr>
            <w:gridSpan w:val="2"/>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r>
      <w:tr>
        <w:trPr>
          <w:cantSplit w:val="0"/>
          <w:trHeight w:val="698"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knowledge of mathematics and science to solve engineering problem.</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a_peo1</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a_peo2</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_peo3</w:t>
            </w:r>
          </w:p>
        </w:tc>
      </w:tr>
      <w:tr>
        <w:trPr>
          <w:cantSplit w:val="0"/>
          <w:trHeight w:val="579"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design and conduct experiments, as well as to analyze and interpret data.</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b_peo1</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b_peo</w:t>
            </w: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b_peo3</w:t>
            </w:r>
          </w:p>
        </w:tc>
      </w:tr>
      <w:tr>
        <w:trPr>
          <w:cantSplit w:val="0"/>
          <w:trHeight w:val="422"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design a system, component, or process to meet desired needs within realistic constraints such as economic, environmental, social, political, ethical, health and safety, manufacturability, and sustainability, in accordance with standards.</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c_peo1</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c_peo2</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c_peo3</w:t>
            </w:r>
          </w:p>
        </w:tc>
      </w:tr>
      <w:tr>
        <w:trPr>
          <w:cantSplit w:val="0"/>
          <w:trHeight w:val="439"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function on multi-disciplinary teams.</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d_peo1</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d_peo2</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d_peo3</w:t>
            </w:r>
          </w:p>
        </w:tc>
      </w:tr>
      <w:tr>
        <w:trPr>
          <w:cantSplit w:val="0"/>
          <w:trHeight w:val="485" w:hRule="atLeast"/>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identify, formulate, and solve engineering problems.</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e_peo1</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e_peo2</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e_peo3</w:t>
            </w:r>
          </w:p>
        </w:tc>
      </w:tr>
      <w:tr>
        <w:trPr>
          <w:cantSplit w:val="0"/>
          <w:trHeight w:val="439"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professional and ethical responsibility.</w:t>
            </w: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f_peo1</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f_peo2</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f_peo3</w:t>
            </w:r>
          </w:p>
        </w:tc>
      </w:tr>
      <w:tr>
        <w:trPr>
          <w:cantSplit w:val="0"/>
          <w:trHeight w:val="439" w:hRule="atLeast"/>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communicate effectively.</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g_peo1</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g_peo2</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g_peo3</w:t>
            </w:r>
          </w:p>
        </w:tc>
      </w:tr>
      <w:tr>
        <w:trPr>
          <w:cantSplit w:val="0"/>
          <w:trHeight w:val="323"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identify the impact of engineering solutions in a global, economic, environmental and societal context.</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h_peo1</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h_peo2</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h_peo3</w:t>
            </w:r>
          </w:p>
        </w:tc>
      </w:tr>
      <w:tr>
        <w:trPr>
          <w:cantSplit w:val="0"/>
          <w:trHeight w:val="439"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recognize the need for, and an ability to engage in lifelong learning.</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i_peo1</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i_peo2</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i_peo3</w:t>
            </w:r>
          </w:p>
        </w:tc>
      </w:tr>
      <w:tr>
        <w:trPr>
          <w:cantSplit w:val="0"/>
          <w:trHeight w:val="439"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knowledge of contemporary issues.</w:t>
            </w: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j_peo1</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j_peo2</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j_peo3</w:t>
            </w:r>
          </w:p>
        </w:tc>
      </w:tr>
      <w:tr>
        <w:trPr>
          <w:cantSplit w:val="0"/>
          <w:trHeight w:val="377"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use techniques, skills, and modern engineering tools necessary for engineering practice.</w:t>
            </w: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k_peo1</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k_peo2</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k_peo3</w:t>
            </w:r>
          </w:p>
        </w:tc>
      </w:tr>
      <w:tr>
        <w:trPr>
          <w:cantSplit w:val="0"/>
          <w:trHeight w:val="278"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knowledge of engineering management principles as a member and leader in a team, to manage projects and in multidisciplinary environments.</w:t>
            </w: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l_peo1</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l_peo2</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l_pe3</w:t>
            </w:r>
          </w:p>
        </w:tc>
      </w:tr>
      <w:tr>
        <w:trPr>
          <w:cantSplit w:val="0"/>
          <w:trHeight w:val="350" w:hRule="atLeast"/>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understand at least one specialized field of Electronics Engineering practice.</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m_peo1</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m_peo2</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m_peo3</w:t>
            </w:r>
          </w:p>
        </w:tc>
      </w:tr>
    </w:tbl>
    <w:p w:rsidR="00000000" w:rsidDel="00000000" w:rsidP="00000000" w:rsidRDefault="00000000" w:rsidRPr="00000000" w14:paraId="0000007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 OUTCOMES/LEARNING OUTCOMES (LO) IN RELATIONSHIP TO PROGRAM OUTCOMES</w:t>
      </w:r>
      <w:r w:rsidDel="00000000" w:rsidR="00000000" w:rsidRPr="00000000">
        <w:rPr>
          <w:rFonts w:ascii="Arial" w:cs="Arial" w:eastAsia="Arial" w:hAnsi="Arial"/>
          <w:sz w:val="20"/>
          <w:szCs w:val="20"/>
          <w:rtl w:val="0"/>
        </w:rPr>
        <w:t xml:space="preserve"> </w:t>
      </w:r>
    </w:p>
    <w:tbl>
      <w:tblPr>
        <w:tblStyle w:val="Table2"/>
        <w:tblW w:w="11224.0" w:type="dxa"/>
        <w:jc w:val="left"/>
        <w:tblInd w:w="-9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
        <w:gridCol w:w="6366"/>
        <w:gridCol w:w="387"/>
        <w:gridCol w:w="312"/>
        <w:gridCol w:w="256"/>
        <w:gridCol w:w="256"/>
        <w:gridCol w:w="274"/>
        <w:gridCol w:w="256"/>
        <w:gridCol w:w="353"/>
        <w:gridCol w:w="320"/>
        <w:gridCol w:w="321"/>
        <w:gridCol w:w="320"/>
        <w:gridCol w:w="320"/>
        <w:gridCol w:w="320"/>
        <w:gridCol w:w="410"/>
        <w:gridCol w:w="6"/>
        <w:tblGridChange w:id="0">
          <w:tblGrid>
            <w:gridCol w:w="747"/>
            <w:gridCol w:w="6366"/>
            <w:gridCol w:w="387"/>
            <w:gridCol w:w="312"/>
            <w:gridCol w:w="256"/>
            <w:gridCol w:w="256"/>
            <w:gridCol w:w="274"/>
            <w:gridCol w:w="256"/>
            <w:gridCol w:w="353"/>
            <w:gridCol w:w="320"/>
            <w:gridCol w:w="321"/>
            <w:gridCol w:w="320"/>
            <w:gridCol w:w="320"/>
            <w:gridCol w:w="320"/>
            <w:gridCol w:w="410"/>
            <w:gridCol w:w="6"/>
          </w:tblGrid>
        </w:tblGridChange>
      </w:tblGrid>
      <w:tr>
        <w:trPr>
          <w:cantSplit w:val="0"/>
          <w:trHeight w:val="253" w:hRule="atLeast"/>
          <w:tblHeader w:val="0"/>
        </w:trPr>
        <w:tc>
          <w:tcPr>
            <w:gridSpan w:val="2"/>
            <w:vMerge w:val="restart"/>
          </w:tcPr>
          <w:p w:rsidR="00000000" w:rsidDel="00000000" w:rsidP="00000000" w:rsidRDefault="00000000" w:rsidRPr="00000000" w14:paraId="0000007E">
            <w:pPr>
              <w:spacing w:after="0" w:line="240" w:lineRule="auto"/>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Course Learning Outcomes</w:t>
            </w:r>
          </w:p>
        </w:tc>
        <w:tc>
          <w:tcPr>
            <w:gridSpan w:val="14"/>
          </w:tcPr>
          <w:p w:rsidR="00000000" w:rsidDel="00000000" w:rsidP="00000000" w:rsidRDefault="00000000" w:rsidRPr="00000000" w14:paraId="0000008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Program Learning Outcomes</w:t>
            </w:r>
          </w:p>
        </w:tc>
      </w:tr>
      <w:tr>
        <w:trPr>
          <w:cantSplit w:val="0"/>
          <w:trHeight w:val="143" w:hRule="atLeast"/>
          <w:tblHeader w:val="0"/>
        </w:trPr>
        <w:tc>
          <w:tcPr>
            <w:gridSpan w:val="2"/>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a</w:t>
            </w:r>
          </w:p>
        </w:tc>
        <w:tc>
          <w:tcPr/>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d</w:t>
            </w:r>
          </w:p>
        </w:tc>
        <w:tc>
          <w:tcPr/>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g</w:t>
            </w:r>
          </w:p>
        </w:tc>
        <w:tc>
          <w:tcPr/>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i</w:t>
            </w:r>
          </w:p>
        </w:tc>
        <w:tc>
          <w:tcPr/>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j</w:t>
            </w:r>
          </w:p>
        </w:tc>
        <w:tc>
          <w:tcPr/>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k</w:t>
            </w:r>
          </w:p>
        </w:tc>
        <w:tc>
          <w:tcPr/>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m</w:t>
            </w:r>
          </w:p>
        </w:tc>
      </w:tr>
      <w:tr>
        <w:trPr>
          <w:cantSplit w:val="0"/>
          <w:trHeight w:val="1267" w:hRule="atLeast"/>
          <w:tblHeader w:val="0"/>
        </w:trPr>
        <w:tc>
          <w:tcPr/>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Fonts w:ascii="Arial" w:cs="Arial" w:eastAsia="Arial" w:hAnsi="Arial"/>
                <w:rtl w:val="0"/>
              </w:rPr>
              <w:t xml:space="preserve">##clo-1</w:t>
            </w:r>
          </w:p>
        </w:tc>
        <w:tc>
          <w:tcPr/>
          <w:p w:rsidR="00000000" w:rsidDel="00000000" w:rsidP="00000000" w:rsidRDefault="00000000" w:rsidRPr="00000000" w14:paraId="000000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##a-1</w:t>
            </w:r>
          </w:p>
        </w:tc>
        <w:tc>
          <w:tcPr/>
          <w:p w:rsidR="00000000" w:rsidDel="00000000" w:rsidP="00000000" w:rsidRDefault="00000000" w:rsidRPr="00000000" w14:paraId="000000A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##b-1</w:t>
            </w:r>
          </w:p>
        </w:tc>
        <w:tc>
          <w:tcPr/>
          <w:p w:rsidR="00000000" w:rsidDel="00000000" w:rsidP="00000000" w:rsidRDefault="00000000" w:rsidRPr="00000000" w14:paraId="000000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##c-1</w:t>
            </w:r>
          </w:p>
        </w:tc>
        <w:tc>
          <w:tcPr/>
          <w:p w:rsidR="00000000" w:rsidDel="00000000" w:rsidP="00000000" w:rsidRDefault="00000000" w:rsidRPr="00000000" w14:paraId="000000A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##d-1</w:t>
            </w:r>
          </w:p>
        </w:tc>
        <w:tc>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##e-1</w:t>
            </w:r>
          </w:p>
        </w:tc>
        <w:tc>
          <w:tcPr/>
          <w:p w:rsidR="00000000" w:rsidDel="00000000" w:rsidP="00000000" w:rsidRDefault="00000000" w:rsidRPr="00000000" w14:paraId="000000A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##f-1</w:t>
            </w:r>
          </w:p>
        </w:tc>
        <w:tc>
          <w:tcPr/>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##g-1</w:t>
            </w:r>
          </w:p>
        </w:tc>
        <w:tc>
          <w:tcPr/>
          <w:p w:rsidR="00000000" w:rsidDel="00000000" w:rsidP="00000000" w:rsidRDefault="00000000" w:rsidRPr="00000000" w14:paraId="000000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##h-1</w:t>
            </w:r>
          </w:p>
        </w:tc>
        <w:tc>
          <w:tcPr/>
          <w:p w:rsidR="00000000" w:rsidDel="00000000" w:rsidP="00000000" w:rsidRDefault="00000000" w:rsidRPr="00000000" w14:paraId="000000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##i-1</w:t>
            </w:r>
          </w:p>
        </w:tc>
        <w:tc>
          <w:tcPr/>
          <w:p w:rsidR="00000000" w:rsidDel="00000000" w:rsidP="00000000" w:rsidRDefault="00000000" w:rsidRPr="00000000" w14:paraId="000000A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##j-1</w:t>
            </w:r>
          </w:p>
        </w:tc>
        <w:tc>
          <w:tcPr/>
          <w:p w:rsidR="00000000" w:rsidDel="00000000" w:rsidP="00000000" w:rsidRDefault="00000000" w:rsidRPr="00000000" w14:paraId="000000A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##k-1</w:t>
            </w:r>
          </w:p>
        </w:tc>
        <w:tc>
          <w:tcPr/>
          <w:p w:rsidR="00000000" w:rsidDel="00000000" w:rsidP="00000000" w:rsidRDefault="00000000" w:rsidRPr="00000000" w14:paraId="000000A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##l-1</w:t>
            </w:r>
          </w:p>
        </w:tc>
        <w:tc>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##m-1</w:t>
            </w:r>
          </w:p>
        </w:tc>
      </w:tr>
      <w:tr>
        <w:trPr>
          <w:cantSplit w:val="0"/>
          <w:trHeight w:val="1280" w:hRule="atLeast"/>
          <w:tblHeader w:val="0"/>
        </w:trPr>
        <w:tc>
          <w:tcPr/>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tl w:val="0"/>
              </w:rPr>
              <w:t xml:space="preserve">##clo-2</w:t>
            </w:r>
          </w:p>
        </w:tc>
        <w:tc>
          <w:tcPr/>
          <w:p w:rsidR="00000000" w:rsidDel="00000000" w:rsidP="00000000" w:rsidRDefault="00000000" w:rsidRPr="00000000" w14:paraId="000000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##a-2</w:t>
            </w:r>
          </w:p>
        </w:tc>
        <w:tc>
          <w:tcPr/>
          <w:p w:rsidR="00000000" w:rsidDel="00000000" w:rsidP="00000000" w:rsidRDefault="00000000" w:rsidRPr="00000000" w14:paraId="000000A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##b-2</w:t>
            </w:r>
          </w:p>
        </w:tc>
        <w:tc>
          <w:tcPr/>
          <w:p w:rsidR="00000000" w:rsidDel="00000000" w:rsidP="00000000" w:rsidRDefault="00000000" w:rsidRPr="00000000" w14:paraId="000000B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##c-2</w:t>
            </w:r>
          </w:p>
        </w:tc>
        <w:tc>
          <w:tcPr/>
          <w:p w:rsidR="00000000" w:rsidDel="00000000" w:rsidP="00000000" w:rsidRDefault="00000000" w:rsidRPr="00000000" w14:paraId="000000B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##d-2</w:t>
            </w:r>
          </w:p>
        </w:tc>
        <w:tc>
          <w:tcPr/>
          <w:p w:rsidR="00000000" w:rsidDel="00000000" w:rsidP="00000000" w:rsidRDefault="00000000" w:rsidRPr="00000000" w14:paraId="000000B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##e-2</w:t>
            </w:r>
          </w:p>
        </w:tc>
        <w:tc>
          <w:tcPr/>
          <w:p w:rsidR="00000000" w:rsidDel="00000000" w:rsidP="00000000" w:rsidRDefault="00000000" w:rsidRPr="00000000" w14:paraId="000000B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##f-2</w:t>
            </w:r>
          </w:p>
        </w:tc>
        <w:tc>
          <w:tcPr/>
          <w:p w:rsidR="00000000" w:rsidDel="00000000" w:rsidP="00000000" w:rsidRDefault="00000000" w:rsidRPr="00000000" w14:paraId="000000B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##g-2</w:t>
            </w:r>
          </w:p>
        </w:tc>
        <w:tc>
          <w:tcPr/>
          <w:p w:rsidR="00000000" w:rsidDel="00000000" w:rsidP="00000000" w:rsidRDefault="00000000" w:rsidRPr="00000000" w14:paraId="000000B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##h-2</w:t>
            </w:r>
          </w:p>
        </w:tc>
        <w:tc>
          <w:tcPr/>
          <w:p w:rsidR="00000000" w:rsidDel="00000000" w:rsidP="00000000" w:rsidRDefault="00000000" w:rsidRPr="00000000" w14:paraId="000000B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##i-2</w:t>
            </w:r>
          </w:p>
        </w:tc>
        <w:tc>
          <w:tcPr/>
          <w:p w:rsidR="00000000" w:rsidDel="00000000" w:rsidP="00000000" w:rsidRDefault="00000000" w:rsidRPr="00000000" w14:paraId="000000B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##j-2</w:t>
            </w:r>
          </w:p>
        </w:tc>
        <w:tc>
          <w:tcPr/>
          <w:p w:rsidR="00000000" w:rsidDel="00000000" w:rsidP="00000000" w:rsidRDefault="00000000" w:rsidRPr="00000000" w14:paraId="000000B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##k-2</w:t>
            </w:r>
          </w:p>
        </w:tc>
        <w:tc>
          <w:tcPr/>
          <w:p w:rsidR="00000000" w:rsidDel="00000000" w:rsidP="00000000" w:rsidRDefault="00000000" w:rsidRPr="00000000" w14:paraId="000000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##l-2</w:t>
            </w:r>
          </w:p>
        </w:tc>
        <w:tc>
          <w:tcPr/>
          <w:p w:rsidR="00000000" w:rsidDel="00000000" w:rsidP="00000000" w:rsidRDefault="00000000" w:rsidRPr="00000000" w14:paraId="000000B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##m-2</w:t>
            </w:r>
          </w:p>
        </w:tc>
      </w:tr>
      <w:tr>
        <w:trPr>
          <w:cantSplit w:val="0"/>
          <w:trHeight w:val="1267" w:hRule="atLeast"/>
          <w:tblHeader w:val="0"/>
        </w:trPr>
        <w:tc>
          <w:tcPr/>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3.        </w:t>
            </w:r>
          </w:p>
        </w:tc>
        <w:tc>
          <w:tcPr/>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Fonts w:ascii="Arial" w:cs="Arial" w:eastAsia="Arial" w:hAnsi="Arial"/>
                <w:rtl w:val="0"/>
              </w:rPr>
              <w:t xml:space="preserve">##clo-3</w:t>
            </w:r>
          </w:p>
        </w:tc>
        <w:tc>
          <w:tcPr/>
          <w:p w:rsidR="00000000" w:rsidDel="00000000" w:rsidP="00000000" w:rsidRDefault="00000000" w:rsidRPr="00000000" w14:paraId="000000B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##a-3</w:t>
            </w:r>
          </w:p>
        </w:tc>
        <w:tc>
          <w:tcPr/>
          <w:p w:rsidR="00000000" w:rsidDel="00000000" w:rsidP="00000000" w:rsidRDefault="00000000" w:rsidRPr="00000000" w14:paraId="000000B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##b-3</w:t>
            </w:r>
          </w:p>
        </w:tc>
        <w:tc>
          <w:tcPr/>
          <w:p w:rsidR="00000000" w:rsidDel="00000000" w:rsidP="00000000" w:rsidRDefault="00000000" w:rsidRPr="00000000" w14:paraId="000000B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##c-3</w:t>
            </w:r>
          </w:p>
        </w:tc>
        <w:tc>
          <w:tcPr/>
          <w:p w:rsidR="00000000" w:rsidDel="00000000" w:rsidP="00000000" w:rsidRDefault="00000000" w:rsidRPr="00000000" w14:paraId="000000C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##d-3</w:t>
            </w:r>
          </w:p>
        </w:tc>
        <w:tc>
          <w:tcPr/>
          <w:p w:rsidR="00000000" w:rsidDel="00000000" w:rsidP="00000000" w:rsidRDefault="00000000" w:rsidRPr="00000000" w14:paraId="000000C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##e-3</w:t>
            </w:r>
          </w:p>
        </w:tc>
        <w:tc>
          <w:tcPr/>
          <w:p w:rsidR="00000000" w:rsidDel="00000000" w:rsidP="00000000" w:rsidRDefault="00000000" w:rsidRPr="00000000" w14:paraId="000000C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##f-3</w:t>
            </w:r>
          </w:p>
        </w:tc>
        <w:tc>
          <w:tcPr/>
          <w:p w:rsidR="00000000" w:rsidDel="00000000" w:rsidP="00000000" w:rsidRDefault="00000000" w:rsidRPr="00000000" w14:paraId="000000C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##g-3</w:t>
            </w:r>
          </w:p>
        </w:tc>
        <w:tc>
          <w:tcPr/>
          <w:p w:rsidR="00000000" w:rsidDel="00000000" w:rsidP="00000000" w:rsidRDefault="00000000" w:rsidRPr="00000000" w14:paraId="000000C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##h-3</w:t>
            </w:r>
          </w:p>
        </w:tc>
        <w:tc>
          <w:tcPr/>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##i-3</w:t>
            </w:r>
          </w:p>
        </w:tc>
        <w:tc>
          <w:tcPr/>
          <w:p w:rsidR="00000000" w:rsidDel="00000000" w:rsidP="00000000" w:rsidRDefault="00000000" w:rsidRPr="00000000" w14:paraId="000000C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##j-3</w:t>
            </w:r>
          </w:p>
        </w:tc>
        <w:tc>
          <w:tcPr/>
          <w:p w:rsidR="00000000" w:rsidDel="00000000" w:rsidP="00000000" w:rsidRDefault="00000000" w:rsidRPr="00000000" w14:paraId="000000C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##k-3</w:t>
            </w:r>
          </w:p>
        </w:tc>
        <w:tc>
          <w:tcPr/>
          <w:p w:rsidR="00000000" w:rsidDel="00000000" w:rsidP="00000000" w:rsidRDefault="00000000" w:rsidRPr="00000000" w14:paraId="000000C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##l-3</w:t>
            </w:r>
          </w:p>
        </w:tc>
        <w:tc>
          <w:tcPr/>
          <w:p w:rsidR="00000000" w:rsidDel="00000000" w:rsidP="00000000" w:rsidRDefault="00000000" w:rsidRPr="00000000" w14:paraId="000000C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##m-3</w:t>
            </w:r>
          </w:p>
        </w:tc>
      </w:tr>
      <w:tr>
        <w:trPr>
          <w:cantSplit w:val="0"/>
          <w:trHeight w:val="1267" w:hRule="atLeast"/>
          <w:tblHeader w:val="0"/>
        </w:trPr>
        <w:tc>
          <w:tcPr/>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Fonts w:ascii="Arial" w:cs="Arial" w:eastAsia="Arial" w:hAnsi="Arial"/>
                <w:rtl w:val="0"/>
              </w:rPr>
              <w:t xml:space="preserve">##clo-4</w:t>
            </w:r>
          </w:p>
        </w:tc>
        <w:tc>
          <w:tcPr/>
          <w:p w:rsidR="00000000" w:rsidDel="00000000" w:rsidP="00000000" w:rsidRDefault="00000000" w:rsidRPr="00000000" w14:paraId="000000C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##a-4</w:t>
            </w:r>
          </w:p>
        </w:tc>
        <w:tc>
          <w:tcPr/>
          <w:p w:rsidR="00000000" w:rsidDel="00000000" w:rsidP="00000000" w:rsidRDefault="00000000" w:rsidRPr="00000000" w14:paraId="000000C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##b-4</w:t>
            </w:r>
          </w:p>
        </w:tc>
        <w:tc>
          <w:tcPr/>
          <w:p w:rsidR="00000000" w:rsidDel="00000000" w:rsidP="00000000" w:rsidRDefault="00000000" w:rsidRPr="00000000" w14:paraId="000000C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##c-4</w:t>
            </w:r>
          </w:p>
        </w:tc>
        <w:tc>
          <w:tcPr/>
          <w:p w:rsidR="00000000" w:rsidDel="00000000" w:rsidP="00000000" w:rsidRDefault="00000000" w:rsidRPr="00000000" w14:paraId="000000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##d-4</w:t>
            </w:r>
          </w:p>
        </w:tc>
        <w:tc>
          <w:tcPr/>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##e-4</w:t>
            </w:r>
          </w:p>
        </w:tc>
        <w:tc>
          <w:tcPr/>
          <w:p w:rsidR="00000000" w:rsidDel="00000000" w:rsidP="00000000" w:rsidRDefault="00000000" w:rsidRPr="00000000" w14:paraId="000000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##f-4</w:t>
            </w:r>
          </w:p>
        </w:tc>
        <w:tc>
          <w:tcPr/>
          <w:p w:rsidR="00000000" w:rsidDel="00000000" w:rsidP="00000000" w:rsidRDefault="00000000" w:rsidRPr="00000000" w14:paraId="000000D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##g-4</w:t>
            </w:r>
          </w:p>
        </w:tc>
        <w:tc>
          <w:tcPr/>
          <w:p w:rsidR="00000000" w:rsidDel="00000000" w:rsidP="00000000" w:rsidRDefault="00000000" w:rsidRPr="00000000" w14:paraId="000000D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##h-4</w:t>
            </w:r>
          </w:p>
        </w:tc>
        <w:tc>
          <w:tcPr/>
          <w:p w:rsidR="00000000" w:rsidDel="00000000" w:rsidP="00000000" w:rsidRDefault="00000000" w:rsidRPr="00000000" w14:paraId="000000D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##i-4</w:t>
            </w:r>
          </w:p>
        </w:tc>
        <w:tc>
          <w:tcPr/>
          <w:p w:rsidR="00000000" w:rsidDel="00000000" w:rsidP="00000000" w:rsidRDefault="00000000" w:rsidRPr="00000000" w14:paraId="000000D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##j-4</w:t>
            </w:r>
          </w:p>
        </w:tc>
        <w:tc>
          <w:tcPr/>
          <w:p w:rsidR="00000000" w:rsidDel="00000000" w:rsidP="00000000" w:rsidRDefault="00000000" w:rsidRPr="00000000" w14:paraId="000000D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##k-4</w:t>
            </w:r>
          </w:p>
        </w:tc>
        <w:tc>
          <w:tcPr/>
          <w:p w:rsidR="00000000" w:rsidDel="00000000" w:rsidP="00000000" w:rsidRDefault="00000000" w:rsidRPr="00000000" w14:paraId="000000D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##l-4</w:t>
            </w:r>
          </w:p>
        </w:tc>
        <w:tc>
          <w:tcPr/>
          <w:p w:rsidR="00000000" w:rsidDel="00000000" w:rsidP="00000000" w:rsidRDefault="00000000" w:rsidRPr="00000000" w14:paraId="000000D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##m-4</w:t>
            </w:r>
          </w:p>
        </w:tc>
      </w:tr>
      <w:tr>
        <w:trPr>
          <w:cantSplit w:val="0"/>
          <w:trHeight w:val="1267" w:hRule="atLeast"/>
          <w:tblHeader w:val="0"/>
        </w:trPr>
        <w:tc>
          <w:tcPr/>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Fonts w:ascii="Arial" w:cs="Arial" w:eastAsia="Arial" w:hAnsi="Arial"/>
                <w:rtl w:val="0"/>
              </w:rPr>
              <w:t xml:space="preserve">##clo-5</w:t>
            </w:r>
          </w:p>
        </w:tc>
        <w:tc>
          <w:tcPr/>
          <w:p w:rsidR="00000000" w:rsidDel="00000000" w:rsidP="00000000" w:rsidRDefault="00000000" w:rsidRPr="00000000" w14:paraId="000000D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##a-5</w:t>
            </w:r>
          </w:p>
        </w:tc>
        <w:tc>
          <w:tcPr/>
          <w:p w:rsidR="00000000" w:rsidDel="00000000" w:rsidP="00000000" w:rsidRDefault="00000000" w:rsidRPr="00000000" w14:paraId="000000D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##b-5</w:t>
            </w:r>
          </w:p>
        </w:tc>
        <w:tc>
          <w:tcPr/>
          <w:p w:rsidR="00000000" w:rsidDel="00000000" w:rsidP="00000000" w:rsidRDefault="00000000" w:rsidRPr="00000000" w14:paraId="000000D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##c-5</w:t>
            </w:r>
          </w:p>
        </w:tc>
        <w:tc>
          <w:tcPr/>
          <w:p w:rsidR="00000000" w:rsidDel="00000000" w:rsidP="00000000" w:rsidRDefault="00000000" w:rsidRPr="00000000" w14:paraId="000000D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##d-5</w:t>
            </w:r>
          </w:p>
        </w:tc>
        <w:tc>
          <w:tcPr/>
          <w:p w:rsidR="00000000" w:rsidDel="00000000" w:rsidP="00000000" w:rsidRDefault="00000000" w:rsidRPr="00000000" w14:paraId="000000D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##e-5</w:t>
            </w:r>
          </w:p>
        </w:tc>
        <w:tc>
          <w:tcPr/>
          <w:p w:rsidR="00000000" w:rsidDel="00000000" w:rsidP="00000000" w:rsidRDefault="00000000" w:rsidRPr="00000000" w14:paraId="000000E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##f-5</w:t>
            </w:r>
          </w:p>
        </w:tc>
        <w:tc>
          <w:tcPr/>
          <w:p w:rsidR="00000000" w:rsidDel="00000000" w:rsidP="00000000" w:rsidRDefault="00000000" w:rsidRPr="00000000" w14:paraId="000000E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##g-5</w:t>
            </w:r>
          </w:p>
        </w:tc>
        <w:tc>
          <w:tcPr/>
          <w:p w:rsidR="00000000" w:rsidDel="00000000" w:rsidP="00000000" w:rsidRDefault="00000000" w:rsidRPr="00000000" w14:paraId="000000E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##h-5</w:t>
            </w:r>
          </w:p>
        </w:tc>
        <w:tc>
          <w:tcPr/>
          <w:p w:rsidR="00000000" w:rsidDel="00000000" w:rsidP="00000000" w:rsidRDefault="00000000" w:rsidRPr="00000000" w14:paraId="000000E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##i-5</w:t>
            </w:r>
          </w:p>
        </w:tc>
        <w:tc>
          <w:tcPr/>
          <w:p w:rsidR="00000000" w:rsidDel="00000000" w:rsidP="00000000" w:rsidRDefault="00000000" w:rsidRPr="00000000" w14:paraId="000000E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##j-5</w:t>
            </w:r>
          </w:p>
        </w:tc>
        <w:tc>
          <w:tcPr/>
          <w:p w:rsidR="00000000" w:rsidDel="00000000" w:rsidP="00000000" w:rsidRDefault="00000000" w:rsidRPr="00000000" w14:paraId="000000E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##k-5</w:t>
            </w:r>
          </w:p>
        </w:tc>
        <w:tc>
          <w:tcPr/>
          <w:p w:rsidR="00000000" w:rsidDel="00000000" w:rsidP="00000000" w:rsidRDefault="00000000" w:rsidRPr="00000000" w14:paraId="000000E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##l-5</w:t>
            </w:r>
          </w:p>
        </w:tc>
        <w:tc>
          <w:tcPr/>
          <w:p w:rsidR="00000000" w:rsidDel="00000000" w:rsidP="00000000" w:rsidRDefault="00000000" w:rsidRPr="00000000" w14:paraId="000000E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##m-5</w:t>
            </w:r>
          </w:p>
        </w:tc>
      </w:tr>
      <w:tr>
        <w:trPr>
          <w:cantSplit w:val="0"/>
          <w:trHeight w:val="1267" w:hRule="atLeast"/>
          <w:tblHeader w:val="0"/>
        </w:trPr>
        <w:tc>
          <w:tcPr/>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E9">
            <w:pPr>
              <w:spacing w:after="0" w:line="240" w:lineRule="auto"/>
              <w:rPr>
                <w:rFonts w:ascii="Arial" w:cs="Arial" w:eastAsia="Arial" w:hAnsi="Arial"/>
              </w:rPr>
            </w:pPr>
            <w:r w:rsidDel="00000000" w:rsidR="00000000" w:rsidRPr="00000000">
              <w:rPr>
                <w:rFonts w:ascii="Arial" w:cs="Arial" w:eastAsia="Arial" w:hAnsi="Arial"/>
                <w:rtl w:val="0"/>
              </w:rPr>
              <w:t xml:space="preserve">##clo-6</w:t>
            </w:r>
          </w:p>
        </w:tc>
        <w:tc>
          <w:tcPr/>
          <w:p w:rsidR="00000000" w:rsidDel="00000000" w:rsidP="00000000" w:rsidRDefault="00000000" w:rsidRPr="00000000" w14:paraId="000000E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##a-6</w:t>
            </w:r>
          </w:p>
        </w:tc>
        <w:tc>
          <w:tcPr/>
          <w:p w:rsidR="00000000" w:rsidDel="00000000" w:rsidP="00000000" w:rsidRDefault="00000000" w:rsidRPr="00000000" w14:paraId="000000E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##b-6</w:t>
            </w:r>
          </w:p>
        </w:tc>
        <w:tc>
          <w:tcPr/>
          <w:p w:rsidR="00000000" w:rsidDel="00000000" w:rsidP="00000000" w:rsidRDefault="00000000" w:rsidRPr="00000000" w14:paraId="000000E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##c-6</w:t>
            </w:r>
          </w:p>
        </w:tc>
        <w:tc>
          <w:tcPr/>
          <w:p w:rsidR="00000000" w:rsidDel="00000000" w:rsidP="00000000" w:rsidRDefault="00000000" w:rsidRPr="00000000" w14:paraId="000000E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##d-6</w:t>
            </w:r>
          </w:p>
        </w:tc>
        <w:tc>
          <w:tcPr/>
          <w:p w:rsidR="00000000" w:rsidDel="00000000" w:rsidP="00000000" w:rsidRDefault="00000000" w:rsidRPr="00000000" w14:paraId="000000E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##e-6</w:t>
            </w:r>
          </w:p>
        </w:tc>
        <w:tc>
          <w:tcPr/>
          <w:p w:rsidR="00000000" w:rsidDel="00000000" w:rsidP="00000000" w:rsidRDefault="00000000" w:rsidRPr="00000000" w14:paraId="000000E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##f-6</w:t>
            </w:r>
          </w:p>
        </w:tc>
        <w:tc>
          <w:tcPr/>
          <w:p w:rsidR="00000000" w:rsidDel="00000000" w:rsidP="00000000" w:rsidRDefault="00000000" w:rsidRPr="00000000" w14:paraId="000000F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##g-6</w:t>
            </w:r>
          </w:p>
        </w:tc>
        <w:tc>
          <w:tcPr/>
          <w:p w:rsidR="00000000" w:rsidDel="00000000" w:rsidP="00000000" w:rsidRDefault="00000000" w:rsidRPr="00000000" w14:paraId="000000F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##h-6</w:t>
            </w:r>
          </w:p>
        </w:tc>
        <w:tc>
          <w:tcPr/>
          <w:p w:rsidR="00000000" w:rsidDel="00000000" w:rsidP="00000000" w:rsidRDefault="00000000" w:rsidRPr="00000000" w14:paraId="000000F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##i-6</w:t>
            </w:r>
          </w:p>
        </w:tc>
        <w:tc>
          <w:tcPr/>
          <w:p w:rsidR="00000000" w:rsidDel="00000000" w:rsidP="00000000" w:rsidRDefault="00000000" w:rsidRPr="00000000" w14:paraId="000000F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##j-6</w:t>
            </w:r>
          </w:p>
        </w:tc>
        <w:tc>
          <w:tcPr/>
          <w:p w:rsidR="00000000" w:rsidDel="00000000" w:rsidP="00000000" w:rsidRDefault="00000000" w:rsidRPr="00000000" w14:paraId="000000F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##k-6</w:t>
            </w:r>
          </w:p>
        </w:tc>
        <w:tc>
          <w:tcPr/>
          <w:p w:rsidR="00000000" w:rsidDel="00000000" w:rsidP="00000000" w:rsidRDefault="00000000" w:rsidRPr="00000000" w14:paraId="000000F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##l-6</w:t>
            </w:r>
          </w:p>
        </w:tc>
        <w:tc>
          <w:tcPr/>
          <w:p w:rsidR="00000000" w:rsidDel="00000000" w:rsidP="00000000" w:rsidRDefault="00000000" w:rsidRPr="00000000" w14:paraId="000000F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##m-6</w:t>
            </w:r>
          </w:p>
        </w:tc>
      </w:tr>
      <w:tr>
        <w:trPr>
          <w:cantSplit w:val="0"/>
          <w:trHeight w:val="1267" w:hRule="atLeast"/>
          <w:tblHeader w:val="0"/>
        </w:trPr>
        <w:tc>
          <w:tcPr/>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##clo-7</w:t>
            </w:r>
          </w:p>
        </w:tc>
        <w:tc>
          <w:tcPr/>
          <w:p w:rsidR="00000000" w:rsidDel="00000000" w:rsidP="00000000" w:rsidRDefault="00000000" w:rsidRPr="00000000" w14:paraId="000000F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##a-7</w:t>
            </w:r>
          </w:p>
        </w:tc>
        <w:tc>
          <w:tcPr/>
          <w:p w:rsidR="00000000" w:rsidDel="00000000" w:rsidP="00000000" w:rsidRDefault="00000000" w:rsidRPr="00000000" w14:paraId="000000F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##b-7</w:t>
            </w:r>
          </w:p>
        </w:tc>
        <w:tc>
          <w:tcPr/>
          <w:p w:rsidR="00000000" w:rsidDel="00000000" w:rsidP="00000000" w:rsidRDefault="00000000" w:rsidRPr="00000000" w14:paraId="000000F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##c-7</w:t>
            </w:r>
          </w:p>
        </w:tc>
        <w:tc>
          <w:tcPr/>
          <w:p w:rsidR="00000000" w:rsidDel="00000000" w:rsidP="00000000" w:rsidRDefault="00000000" w:rsidRPr="00000000" w14:paraId="000000F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##d-7</w:t>
            </w:r>
          </w:p>
        </w:tc>
        <w:tc>
          <w:tcPr/>
          <w:p w:rsidR="00000000" w:rsidDel="00000000" w:rsidP="00000000" w:rsidRDefault="00000000" w:rsidRPr="00000000" w14:paraId="000000F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##e-7</w:t>
            </w:r>
          </w:p>
        </w:tc>
        <w:tc>
          <w:tcPr/>
          <w:p w:rsidR="00000000" w:rsidDel="00000000" w:rsidP="00000000" w:rsidRDefault="00000000" w:rsidRPr="00000000" w14:paraId="000000F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##f-7</w:t>
            </w:r>
          </w:p>
        </w:tc>
        <w:tc>
          <w:tcPr/>
          <w:p w:rsidR="00000000" w:rsidDel="00000000" w:rsidP="00000000" w:rsidRDefault="00000000" w:rsidRPr="00000000" w14:paraId="000000F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##g-7</w:t>
            </w:r>
          </w:p>
        </w:tc>
        <w:tc>
          <w:tcPr/>
          <w:p w:rsidR="00000000" w:rsidDel="00000000" w:rsidP="00000000" w:rsidRDefault="00000000" w:rsidRPr="00000000" w14:paraId="0000010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##h-7</w:t>
            </w:r>
          </w:p>
        </w:tc>
        <w:tc>
          <w:tcPr/>
          <w:p w:rsidR="00000000" w:rsidDel="00000000" w:rsidP="00000000" w:rsidRDefault="00000000" w:rsidRPr="00000000" w14:paraId="000001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##i-7</w:t>
            </w:r>
          </w:p>
        </w:tc>
        <w:tc>
          <w:tcPr/>
          <w:p w:rsidR="00000000" w:rsidDel="00000000" w:rsidP="00000000" w:rsidRDefault="00000000" w:rsidRPr="00000000" w14:paraId="0000010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##j-7</w:t>
            </w:r>
          </w:p>
        </w:tc>
        <w:tc>
          <w:tcPr/>
          <w:p w:rsidR="00000000" w:rsidDel="00000000" w:rsidP="00000000" w:rsidRDefault="00000000" w:rsidRPr="00000000" w14:paraId="0000010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##k-7</w:t>
            </w:r>
          </w:p>
        </w:tc>
        <w:tc>
          <w:tcPr/>
          <w:p w:rsidR="00000000" w:rsidDel="00000000" w:rsidP="00000000" w:rsidRDefault="00000000" w:rsidRPr="00000000" w14:paraId="0000010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##l-7</w:t>
            </w:r>
          </w:p>
        </w:tc>
        <w:tc>
          <w:tcPr/>
          <w:p w:rsidR="00000000" w:rsidDel="00000000" w:rsidP="00000000" w:rsidRDefault="00000000" w:rsidRPr="00000000" w14:paraId="0000010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##m-7</w:t>
            </w:r>
          </w:p>
        </w:tc>
      </w:tr>
      <w:tr>
        <w:trPr>
          <w:cantSplit w:val="0"/>
          <w:trHeight w:val="1267" w:hRule="atLeast"/>
          <w:tblHeader w:val="0"/>
        </w:trPr>
        <w:tc>
          <w:tcPr/>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##clo-8</w:t>
            </w:r>
          </w:p>
        </w:tc>
        <w:tc>
          <w:tcPr/>
          <w:p w:rsidR="00000000" w:rsidDel="00000000" w:rsidP="00000000" w:rsidRDefault="00000000" w:rsidRPr="00000000" w14:paraId="0000010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##a-8</w:t>
            </w:r>
          </w:p>
        </w:tc>
        <w:tc>
          <w:tcPr/>
          <w:p w:rsidR="00000000" w:rsidDel="00000000" w:rsidP="00000000" w:rsidRDefault="00000000" w:rsidRPr="00000000" w14:paraId="0000010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##b-8</w:t>
            </w:r>
          </w:p>
        </w:tc>
        <w:tc>
          <w:tcPr/>
          <w:p w:rsidR="00000000" w:rsidDel="00000000" w:rsidP="00000000" w:rsidRDefault="00000000" w:rsidRPr="00000000" w14:paraId="0000010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##c-8</w:t>
            </w:r>
          </w:p>
        </w:tc>
        <w:tc>
          <w:tcPr/>
          <w:p w:rsidR="00000000" w:rsidDel="00000000" w:rsidP="00000000" w:rsidRDefault="00000000" w:rsidRPr="00000000" w14:paraId="000001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##d-8</w:t>
            </w:r>
          </w:p>
        </w:tc>
        <w:tc>
          <w:tcPr/>
          <w:p w:rsidR="00000000" w:rsidDel="00000000" w:rsidP="00000000" w:rsidRDefault="00000000" w:rsidRPr="00000000" w14:paraId="0000010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##e-8</w:t>
            </w:r>
          </w:p>
        </w:tc>
        <w:tc>
          <w:tcPr/>
          <w:p w:rsidR="00000000" w:rsidDel="00000000" w:rsidP="00000000" w:rsidRDefault="00000000" w:rsidRPr="00000000" w14:paraId="0000010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##f-8</w:t>
            </w:r>
          </w:p>
        </w:tc>
        <w:tc>
          <w:tcPr/>
          <w:p w:rsidR="00000000" w:rsidDel="00000000" w:rsidP="00000000" w:rsidRDefault="00000000" w:rsidRPr="00000000" w14:paraId="0000010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##g-8</w:t>
            </w:r>
          </w:p>
        </w:tc>
        <w:tc>
          <w:tcPr/>
          <w:p w:rsidR="00000000" w:rsidDel="00000000" w:rsidP="00000000" w:rsidRDefault="00000000" w:rsidRPr="00000000" w14:paraId="000001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##h-8</w:t>
            </w:r>
          </w:p>
        </w:tc>
        <w:tc>
          <w:tcPr/>
          <w:p w:rsidR="00000000" w:rsidDel="00000000" w:rsidP="00000000" w:rsidRDefault="00000000" w:rsidRPr="00000000" w14:paraId="000001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##i-8</w:t>
            </w:r>
          </w:p>
        </w:tc>
        <w:tc>
          <w:tcPr/>
          <w:p w:rsidR="00000000" w:rsidDel="00000000" w:rsidP="00000000" w:rsidRDefault="00000000" w:rsidRPr="00000000" w14:paraId="0000011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##j-8</w:t>
            </w:r>
          </w:p>
        </w:tc>
        <w:tc>
          <w:tcPr/>
          <w:p w:rsidR="00000000" w:rsidDel="00000000" w:rsidP="00000000" w:rsidRDefault="00000000" w:rsidRPr="00000000" w14:paraId="0000011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##k-8</w:t>
            </w:r>
          </w:p>
        </w:tc>
        <w:tc>
          <w:tcPr/>
          <w:p w:rsidR="00000000" w:rsidDel="00000000" w:rsidP="00000000" w:rsidRDefault="00000000" w:rsidRPr="00000000" w14:paraId="0000011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##l-8</w:t>
            </w:r>
          </w:p>
        </w:tc>
        <w:tc>
          <w:tcPr/>
          <w:p w:rsidR="00000000" w:rsidDel="00000000" w:rsidP="00000000" w:rsidRDefault="00000000" w:rsidRPr="00000000" w14:paraId="0000011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##m-8</w:t>
            </w:r>
          </w:p>
        </w:tc>
      </w:tr>
      <w:tr>
        <w:trPr>
          <w:cantSplit w:val="0"/>
          <w:trHeight w:val="962" w:hRule="atLeast"/>
          <w:tblHeader w:val="0"/>
        </w:trPr>
        <w:tc>
          <w:tcPr/>
          <w:p w:rsidR="00000000" w:rsidDel="00000000" w:rsidP="00000000" w:rsidRDefault="00000000" w:rsidRPr="00000000" w14:paraId="00000115">
            <w:pPr>
              <w:spacing w:after="0" w:line="240" w:lineRule="auto"/>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116">
            <w:pPr>
              <w:spacing w:after="0" w:line="240" w:lineRule="auto"/>
              <w:rPr>
                <w:rFonts w:ascii="Arial" w:cs="Arial" w:eastAsia="Arial" w:hAnsi="Arial"/>
              </w:rPr>
            </w:pPr>
            <w:r w:rsidDel="00000000" w:rsidR="00000000" w:rsidRPr="00000000">
              <w:rPr>
                <w:rFonts w:ascii="Arial" w:cs="Arial" w:eastAsia="Arial" w:hAnsi="Arial"/>
                <w:rtl w:val="0"/>
              </w:rPr>
              <w:t xml:space="preserve">##clo-9</w:t>
            </w:r>
          </w:p>
        </w:tc>
        <w:tc>
          <w:tcPr/>
          <w:p w:rsidR="00000000" w:rsidDel="00000000" w:rsidP="00000000" w:rsidRDefault="00000000" w:rsidRPr="00000000" w14:paraId="0000011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##a-9</w:t>
            </w:r>
          </w:p>
        </w:tc>
        <w:tc>
          <w:tcPr/>
          <w:p w:rsidR="00000000" w:rsidDel="00000000" w:rsidP="00000000" w:rsidRDefault="00000000" w:rsidRPr="00000000" w14:paraId="0000011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##b-9</w:t>
            </w:r>
          </w:p>
        </w:tc>
        <w:tc>
          <w:tcPr/>
          <w:p w:rsidR="00000000" w:rsidDel="00000000" w:rsidP="00000000" w:rsidRDefault="00000000" w:rsidRPr="00000000" w14:paraId="0000011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##c-9</w:t>
            </w:r>
          </w:p>
        </w:tc>
        <w:tc>
          <w:tcPr/>
          <w:p w:rsidR="00000000" w:rsidDel="00000000" w:rsidP="00000000" w:rsidRDefault="00000000" w:rsidRPr="00000000" w14:paraId="0000011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##d-9</w:t>
            </w:r>
          </w:p>
        </w:tc>
        <w:tc>
          <w:tcPr/>
          <w:p w:rsidR="00000000" w:rsidDel="00000000" w:rsidP="00000000" w:rsidRDefault="00000000" w:rsidRPr="00000000" w14:paraId="0000011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##e-9</w:t>
            </w:r>
          </w:p>
        </w:tc>
        <w:tc>
          <w:tcPr/>
          <w:p w:rsidR="00000000" w:rsidDel="00000000" w:rsidP="00000000" w:rsidRDefault="00000000" w:rsidRPr="00000000" w14:paraId="0000011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##f-9</w:t>
            </w:r>
          </w:p>
        </w:tc>
        <w:tc>
          <w:tcPr/>
          <w:p w:rsidR="00000000" w:rsidDel="00000000" w:rsidP="00000000" w:rsidRDefault="00000000" w:rsidRPr="00000000" w14:paraId="0000011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##g-9</w:t>
            </w:r>
          </w:p>
        </w:tc>
        <w:tc>
          <w:tcPr/>
          <w:p w:rsidR="00000000" w:rsidDel="00000000" w:rsidP="00000000" w:rsidRDefault="00000000" w:rsidRPr="00000000" w14:paraId="0000011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##h-9</w:t>
            </w:r>
          </w:p>
        </w:tc>
        <w:tc>
          <w:tcPr/>
          <w:p w:rsidR="00000000" w:rsidDel="00000000" w:rsidP="00000000" w:rsidRDefault="00000000" w:rsidRPr="00000000" w14:paraId="0000011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##i-9</w:t>
            </w:r>
          </w:p>
        </w:tc>
        <w:tc>
          <w:tcPr/>
          <w:p w:rsidR="00000000" w:rsidDel="00000000" w:rsidP="00000000" w:rsidRDefault="00000000" w:rsidRPr="00000000" w14:paraId="0000012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##j-9</w:t>
            </w:r>
          </w:p>
        </w:tc>
        <w:tc>
          <w:tcPr/>
          <w:p w:rsidR="00000000" w:rsidDel="00000000" w:rsidP="00000000" w:rsidRDefault="00000000" w:rsidRPr="00000000" w14:paraId="0000012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##k-9</w:t>
            </w:r>
          </w:p>
        </w:tc>
        <w:tc>
          <w:tcPr/>
          <w:p w:rsidR="00000000" w:rsidDel="00000000" w:rsidP="00000000" w:rsidRDefault="00000000" w:rsidRPr="00000000" w14:paraId="0000012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##l-9</w:t>
            </w:r>
          </w:p>
        </w:tc>
        <w:tc>
          <w:tcPr/>
          <w:p w:rsidR="00000000" w:rsidDel="00000000" w:rsidP="00000000" w:rsidRDefault="00000000" w:rsidRPr="00000000" w14:paraId="00000123">
            <w:pPr>
              <w:spacing w:after="0" w:line="240" w:lineRule="auto"/>
              <w:rPr>
                <w:rFonts w:ascii="Arial" w:cs="Arial" w:eastAsia="Arial" w:hAnsi="Arial"/>
              </w:rPr>
            </w:pPr>
            <w:r w:rsidDel="00000000" w:rsidR="00000000" w:rsidRPr="00000000">
              <w:rPr>
                <w:rFonts w:ascii="Arial" w:cs="Arial" w:eastAsia="Arial" w:hAnsi="Arial"/>
                <w:rtl w:val="0"/>
              </w:rPr>
              <w:t xml:space="preserve">##m-9</w:t>
            </w:r>
          </w:p>
        </w:tc>
      </w:tr>
    </w:tbl>
    <w:p w:rsidR="00000000" w:rsidDel="00000000" w:rsidP="00000000" w:rsidRDefault="00000000" w:rsidRPr="00000000" w14:paraId="00000124">
      <w:pPr>
        <w:spacing w:after="0" w:line="240" w:lineRule="auto"/>
        <w:jc w:val="both"/>
        <w:rPr>
          <w:rFonts w:ascii="Arial" w:cs="Arial" w:eastAsia="Arial" w:hAnsi="Arial"/>
        </w:rPr>
        <w:sectPr>
          <w:headerReference r:id="rId7" w:type="default"/>
          <w:footerReference r:id="rId8" w:type="default"/>
          <w:pgSz w:h="18720" w:w="12240" w:orient="portrait"/>
          <w:pgMar w:bottom="547" w:top="1440" w:left="1440" w:right="1041" w:header="432" w:footer="288"/>
          <w:pgNumType w:start="1"/>
        </w:sect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 Introductory </w:t>
      </w: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rtl w:val="0"/>
        </w:rPr>
        <w:t xml:space="preserve"> – Enable,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 Demonstrate</w:t>
      </w:r>
      <w:r w:rsidDel="00000000" w:rsidR="00000000" w:rsidRPr="00000000">
        <w:br w:type="page"/>
      </w:r>
      <w:r w:rsidDel="00000000" w:rsidR="00000000" w:rsidRPr="00000000">
        <w:rPr>
          <w:rtl w:val="0"/>
        </w:rPr>
      </w:r>
    </w:p>
    <w:p w:rsidR="00000000" w:rsidDel="00000000" w:rsidP="00000000" w:rsidRDefault="00000000" w:rsidRPr="00000000" w14:paraId="0000012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COURSE LEARNING PLAN </w:t>
      </w:r>
    </w:p>
    <w:p w:rsidR="00000000" w:rsidDel="00000000" w:rsidP="00000000" w:rsidRDefault="00000000" w:rsidRPr="00000000" w14:paraId="00000126">
      <w:pPr>
        <w:spacing w:after="0" w:line="240" w:lineRule="auto"/>
        <w:jc w:val="both"/>
        <w:rPr>
          <w:rFonts w:ascii="Arial" w:cs="Arial" w:eastAsia="Arial" w:hAnsi="Arial"/>
          <w:b w:val="1"/>
        </w:rPr>
      </w:pPr>
      <w:r w:rsidDel="00000000" w:rsidR="00000000" w:rsidRPr="00000000">
        <w:rPr>
          <w:rtl w:val="0"/>
        </w:rPr>
      </w:r>
    </w:p>
    <w:tbl>
      <w:tblPr>
        <w:tblStyle w:val="Table3"/>
        <w:tblW w:w="16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3"/>
        <w:gridCol w:w="1704"/>
        <w:gridCol w:w="3409"/>
        <w:gridCol w:w="3401"/>
        <w:gridCol w:w="2550"/>
        <w:gridCol w:w="2553"/>
        <w:tblGridChange w:id="0">
          <w:tblGrid>
            <w:gridCol w:w="2833"/>
            <w:gridCol w:w="1704"/>
            <w:gridCol w:w="3409"/>
            <w:gridCol w:w="3401"/>
            <w:gridCol w:w="2550"/>
            <w:gridCol w:w="2553"/>
          </w:tblGrid>
        </w:tblGridChange>
      </w:tblGrid>
      <w:tr>
        <w:trPr>
          <w:cantSplit w:val="0"/>
          <w:trHeight w:val="326" w:hRule="atLeast"/>
          <w:tblHeader w:val="1"/>
        </w:trPr>
        <w:tc>
          <w:tcPr>
            <w:tcMar>
              <w:top w:w="20.0" w:type="dxa"/>
              <w:left w:w="20.0" w:type="dxa"/>
              <w:bottom w:w="0.0" w:type="dxa"/>
              <w:right w:w="20.0" w:type="dxa"/>
            </w:tcMar>
            <w:vAlign w:val="center"/>
          </w:tcPr>
          <w:p w:rsidR="00000000" w:rsidDel="00000000" w:rsidP="00000000" w:rsidRDefault="00000000" w:rsidRPr="00000000" w14:paraId="0000012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Week</w:t>
            </w:r>
          </w:p>
        </w:tc>
        <w:tc>
          <w:tcPr>
            <w:tcMar>
              <w:top w:w="20.0" w:type="dxa"/>
              <w:left w:w="20.0" w:type="dxa"/>
              <w:bottom w:w="0.0" w:type="dxa"/>
              <w:right w:w="20.0" w:type="dxa"/>
            </w:tcMar>
            <w:vAlign w:val="center"/>
          </w:tcPr>
          <w:p w:rsidR="00000000" w:rsidDel="00000000" w:rsidP="00000000" w:rsidRDefault="00000000" w:rsidRPr="00000000" w14:paraId="0000012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Course Outcomes</w:t>
            </w:r>
          </w:p>
          <w:p w:rsidR="00000000" w:rsidDel="00000000" w:rsidP="00000000" w:rsidRDefault="00000000" w:rsidRPr="00000000" w14:paraId="0000012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w:t>
            </w:r>
          </w:p>
        </w:tc>
        <w:tc>
          <w:tcPr>
            <w:tcMar>
              <w:top w:w="20.0" w:type="dxa"/>
              <w:left w:w="20.0" w:type="dxa"/>
              <w:bottom w:w="0.0" w:type="dxa"/>
              <w:right w:w="20.0" w:type="dxa"/>
            </w:tcMar>
            <w:vAlign w:val="center"/>
          </w:tcPr>
          <w:p w:rsidR="00000000" w:rsidDel="00000000" w:rsidP="00000000" w:rsidRDefault="00000000" w:rsidRPr="00000000" w14:paraId="0000012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Course Intended Learning Outcomes</w:t>
            </w:r>
          </w:p>
          <w:p w:rsidR="00000000" w:rsidDel="00000000" w:rsidP="00000000" w:rsidRDefault="00000000" w:rsidRPr="00000000" w14:paraId="0000012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(TOPIC Outcomes)</w:t>
            </w:r>
          </w:p>
        </w:tc>
        <w:tc>
          <w:tcPr>
            <w:vAlign w:val="center"/>
          </w:tcPr>
          <w:p w:rsidR="00000000" w:rsidDel="00000000" w:rsidP="00000000" w:rsidRDefault="00000000" w:rsidRPr="00000000" w14:paraId="0000012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Topics</w:t>
            </w:r>
          </w:p>
        </w:tc>
        <w:tc>
          <w:tcPr>
            <w:vAlign w:val="center"/>
          </w:tcPr>
          <w:p w:rsidR="00000000" w:rsidDel="00000000" w:rsidP="00000000" w:rsidRDefault="00000000" w:rsidRPr="00000000" w14:paraId="000001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Teaching Learning Activities (TLA)*</w:t>
            </w:r>
          </w:p>
        </w:tc>
        <w:tc>
          <w:tcPr>
            <w:vAlign w:val="center"/>
          </w:tcPr>
          <w:p w:rsidR="00000000" w:rsidDel="00000000" w:rsidP="00000000" w:rsidRDefault="00000000" w:rsidRPr="00000000" w14:paraId="0000012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Assessment Tasks/Methods**</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2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131">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32">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##course-1-obe</w:t>
            </w:r>
          </w:p>
        </w:tc>
        <w:tc>
          <w:tcPr>
            <w:tcMar>
              <w:top w:w="20.0" w:type="dxa"/>
              <w:left w:w="20.0" w:type="dxa"/>
              <w:bottom w:w="0.0" w:type="dxa"/>
              <w:right w:w="2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ind w:right="198"/>
              <w:jc w:val="center"/>
              <w:rPr>
                <w:rFonts w:ascii="Arial" w:cs="Arial" w:eastAsia="Arial" w:hAnsi="Arial"/>
                <w:color w:val="000000"/>
              </w:rPr>
            </w:pPr>
            <w:r w:rsidDel="00000000" w:rsidR="00000000" w:rsidRPr="00000000">
              <w:rPr>
                <w:rFonts w:ascii="Arial" w:cs="Arial" w:eastAsia="Arial" w:hAnsi="Arial"/>
                <w:color w:val="000000"/>
                <w:rtl w:val="0"/>
              </w:rPr>
              <w:t xml:space="preserve">##cilo-1-obe</w:t>
            </w:r>
          </w:p>
        </w:tc>
        <w:tc>
          <w:tcP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##topics-1-obe</w:t>
            </w:r>
          </w:p>
        </w:tc>
        <w:tc>
          <w:tcPr>
            <w:vAlign w:val="center"/>
          </w:tcPr>
          <w:p w:rsidR="00000000" w:rsidDel="00000000" w:rsidP="00000000" w:rsidRDefault="00000000" w:rsidRPr="00000000" w14:paraId="0000013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##tla-1-obe</w:t>
            </w:r>
          </w:p>
        </w:tc>
        <w:tc>
          <w:tcPr>
            <w:vAlign w:val="center"/>
          </w:tcPr>
          <w:p w:rsidR="00000000" w:rsidDel="00000000" w:rsidP="00000000" w:rsidRDefault="00000000" w:rsidRPr="00000000" w14:paraId="00000136">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37">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3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139">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3A">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##course-2-obe</w:t>
            </w:r>
          </w:p>
        </w:tc>
        <w:tc>
          <w:tcPr>
            <w:tcMar>
              <w:top w:w="20.0" w:type="dxa"/>
              <w:left w:w="20.0" w:type="dxa"/>
              <w:bottom w:w="0.0" w:type="dxa"/>
              <w:right w:w="2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ind w:right="198"/>
              <w:jc w:val="center"/>
              <w:rPr>
                <w:rFonts w:ascii="Arial" w:cs="Arial" w:eastAsia="Arial" w:hAnsi="Arial"/>
                <w:color w:val="000000"/>
              </w:rPr>
            </w:pPr>
            <w:r w:rsidDel="00000000" w:rsidR="00000000" w:rsidRPr="00000000">
              <w:rPr>
                <w:rFonts w:ascii="Arial" w:cs="Arial" w:eastAsia="Arial" w:hAnsi="Arial"/>
                <w:color w:val="000000"/>
                <w:rtl w:val="0"/>
              </w:rPr>
              <w:t xml:space="preserve">##cilo-2-obe</w:t>
            </w:r>
          </w:p>
        </w:tc>
        <w:tc>
          <w:tcP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##topics-2-obe</w:t>
            </w:r>
          </w:p>
        </w:tc>
        <w:tc>
          <w:tcPr>
            <w:vAlign w:val="center"/>
          </w:tcPr>
          <w:p w:rsidR="00000000" w:rsidDel="00000000" w:rsidP="00000000" w:rsidRDefault="00000000" w:rsidRPr="00000000" w14:paraId="0000013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##tla-2-obe</w:t>
            </w:r>
          </w:p>
        </w:tc>
        <w:tc>
          <w:tcPr>
            <w:vAlign w:val="center"/>
          </w:tcPr>
          <w:p w:rsidR="00000000" w:rsidDel="00000000" w:rsidP="00000000" w:rsidRDefault="00000000" w:rsidRPr="00000000" w14:paraId="0000013E">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##tasks-2-obe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141">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42">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##course-3-obe</w:t>
            </w:r>
          </w:p>
        </w:tc>
        <w:tc>
          <w:tcPr>
            <w:tcMar>
              <w:top w:w="20.0" w:type="dxa"/>
              <w:left w:w="20.0" w:type="dxa"/>
              <w:bottom w:w="0.0" w:type="dxa"/>
              <w:right w:w="2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ind w:right="198"/>
              <w:jc w:val="center"/>
              <w:rPr>
                <w:rFonts w:ascii="Arial" w:cs="Arial" w:eastAsia="Arial" w:hAnsi="Arial"/>
                <w:color w:val="000000"/>
              </w:rPr>
            </w:pPr>
            <w:r w:rsidDel="00000000" w:rsidR="00000000" w:rsidRPr="00000000">
              <w:rPr>
                <w:rFonts w:ascii="Arial" w:cs="Arial" w:eastAsia="Arial" w:hAnsi="Arial"/>
                <w:color w:val="000000"/>
                <w:rtl w:val="0"/>
              </w:rPr>
              <w:t xml:space="preserve">##cilo-3-obe</w:t>
            </w:r>
          </w:p>
        </w:tc>
        <w:tc>
          <w:tcP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##topics-3-obe</w:t>
            </w:r>
          </w:p>
        </w:tc>
        <w:tc>
          <w:tcPr>
            <w:vAlign w:val="center"/>
          </w:tcPr>
          <w:p w:rsidR="00000000" w:rsidDel="00000000" w:rsidP="00000000" w:rsidRDefault="00000000" w:rsidRPr="00000000" w14:paraId="0000014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##tla-3-obe</w:t>
            </w:r>
          </w:p>
        </w:tc>
        <w:tc>
          <w:tcPr>
            <w:vAlign w:val="center"/>
          </w:tcPr>
          <w:p w:rsidR="00000000" w:rsidDel="00000000" w:rsidP="00000000" w:rsidRDefault="00000000" w:rsidRPr="00000000" w14:paraId="00000146">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##tasks-3-obe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4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149">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4A">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##course-4-obe</w:t>
            </w:r>
          </w:p>
        </w:tc>
        <w:tc>
          <w:tcPr>
            <w:tcMar>
              <w:top w:w="20.0" w:type="dxa"/>
              <w:left w:w="20.0" w:type="dxa"/>
              <w:bottom w:w="0.0" w:type="dxa"/>
              <w:right w:w="2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##cilo-4-obe</w:t>
            </w:r>
          </w:p>
        </w:tc>
        <w:tc>
          <w:tcP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##topics-4-obe</w:t>
            </w:r>
          </w:p>
        </w:tc>
        <w:tc>
          <w:tcPr>
            <w:vAlign w:val="center"/>
          </w:tcPr>
          <w:p w:rsidR="00000000" w:rsidDel="00000000" w:rsidP="00000000" w:rsidRDefault="00000000" w:rsidRPr="00000000" w14:paraId="0000014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##tla-4-obe</w:t>
            </w:r>
          </w:p>
        </w:tc>
        <w:tc>
          <w:tcPr>
            <w:vAlign w:val="center"/>
          </w:tcPr>
          <w:p w:rsidR="00000000" w:rsidDel="00000000" w:rsidP="00000000" w:rsidRDefault="00000000" w:rsidRPr="00000000" w14:paraId="0000014E">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##tasks-4-obe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4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151">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52">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##course-5-obe</w:t>
            </w:r>
          </w:p>
        </w:tc>
        <w:tc>
          <w:tcPr>
            <w:tcMar>
              <w:top w:w="20.0" w:type="dxa"/>
              <w:left w:w="20.0" w:type="dxa"/>
              <w:bottom w:w="0.0" w:type="dxa"/>
              <w:right w:w="2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##cilo-5-obe</w:t>
            </w:r>
          </w:p>
        </w:tc>
        <w:tc>
          <w:tcP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##topics-5-obe</w:t>
            </w:r>
          </w:p>
        </w:tc>
        <w:tc>
          <w:tcPr>
            <w:vAlign w:val="center"/>
          </w:tcPr>
          <w:p w:rsidR="00000000" w:rsidDel="00000000" w:rsidP="00000000" w:rsidRDefault="00000000" w:rsidRPr="00000000" w14:paraId="0000015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##tla-5-obe</w:t>
            </w:r>
          </w:p>
        </w:tc>
        <w:tc>
          <w:tcPr>
            <w:vAlign w:val="center"/>
          </w:tcPr>
          <w:p w:rsidR="00000000" w:rsidDel="00000000" w:rsidP="00000000" w:rsidRDefault="00000000" w:rsidRPr="00000000" w14:paraId="00000156">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##tasks-5-obe</w:t>
            </w:r>
          </w:p>
        </w:tc>
      </w:tr>
      <w:tr>
        <w:trPr>
          <w:cantSplit w:val="0"/>
          <w:trHeight w:val="520" w:hRule="atLeast"/>
          <w:tblHeader w:val="0"/>
        </w:trPr>
        <w:tc>
          <w:tcPr>
            <w:tcMar>
              <w:top w:w="20.0" w:type="dxa"/>
              <w:left w:w="20.0" w:type="dxa"/>
              <w:bottom w:w="0.0" w:type="dxa"/>
              <w:right w:w="20.0" w:type="dxa"/>
            </w:tcMar>
            <w:vAlign w:val="center"/>
          </w:tcPr>
          <w:p w:rsidR="00000000" w:rsidDel="00000000" w:rsidP="00000000" w:rsidRDefault="00000000" w:rsidRPr="00000000" w14:paraId="000001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159">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5A">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##course-6-obe</w:t>
            </w:r>
          </w:p>
        </w:tc>
        <w:tc>
          <w:tcPr>
            <w:tcMar>
              <w:top w:w="20.0" w:type="dxa"/>
              <w:left w:w="20.0" w:type="dxa"/>
              <w:bottom w:w="0.0" w:type="dxa"/>
              <w:right w:w="20.0" w:type="dxa"/>
            </w:tcMar>
            <w:vAlign w:val="center"/>
          </w:tcPr>
          <w:p w:rsidR="00000000" w:rsidDel="00000000" w:rsidP="00000000" w:rsidRDefault="00000000" w:rsidRPr="00000000" w14:paraId="0000015B">
            <w:pPr>
              <w:spacing w:after="0" w:line="240" w:lineRule="auto"/>
              <w:ind w:right="174"/>
              <w:jc w:val="center"/>
              <w:rPr>
                <w:rFonts w:ascii="Arial" w:cs="Arial" w:eastAsia="Arial" w:hAnsi="Arial"/>
              </w:rPr>
            </w:pPr>
            <w:r w:rsidDel="00000000" w:rsidR="00000000" w:rsidRPr="00000000">
              <w:rPr>
                <w:rFonts w:ascii="Arial" w:cs="Arial" w:eastAsia="Arial" w:hAnsi="Arial"/>
                <w:color w:val="000000"/>
                <w:rtl w:val="0"/>
              </w:rPr>
              <w:t xml:space="preserve">##cilo-6-obe</w:t>
            </w:r>
            <w:r w:rsidDel="00000000" w:rsidR="00000000" w:rsidRPr="00000000">
              <w:rPr>
                <w:rtl w:val="0"/>
              </w:rPr>
            </w:r>
          </w:p>
        </w:tc>
        <w:tc>
          <w:tcPr>
            <w:vAlign w:val="center"/>
          </w:tcPr>
          <w:p w:rsidR="00000000" w:rsidDel="00000000" w:rsidP="00000000" w:rsidRDefault="00000000" w:rsidRPr="00000000" w14:paraId="0000015C">
            <w:pPr>
              <w:spacing w:after="0" w:line="240" w:lineRule="auto"/>
              <w:ind w:right="174"/>
              <w:jc w:val="center"/>
              <w:rPr>
                <w:rFonts w:ascii="Arial" w:cs="Arial" w:eastAsia="Arial" w:hAnsi="Arial"/>
                <w:b w:val="1"/>
              </w:rPr>
            </w:pPr>
            <w:r w:rsidDel="00000000" w:rsidR="00000000" w:rsidRPr="00000000">
              <w:rPr>
                <w:rFonts w:ascii="Arial" w:cs="Arial" w:eastAsia="Arial" w:hAnsi="Arial"/>
                <w:color w:val="000000"/>
                <w:rtl w:val="0"/>
              </w:rPr>
              <w:t xml:space="preserve">##topics-6-obe</w:t>
            </w:r>
            <w:r w:rsidDel="00000000" w:rsidR="00000000" w:rsidRPr="00000000">
              <w:rPr>
                <w:rtl w:val="0"/>
              </w:rPr>
            </w:r>
          </w:p>
        </w:tc>
        <w:tc>
          <w:tcPr>
            <w:vAlign w:val="center"/>
          </w:tcPr>
          <w:p w:rsidR="00000000" w:rsidDel="00000000" w:rsidP="00000000" w:rsidRDefault="00000000" w:rsidRPr="00000000" w14:paraId="0000015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##tla-6-obe</w:t>
            </w:r>
          </w:p>
        </w:tc>
        <w:tc>
          <w:tcPr>
            <w:vAlign w:val="center"/>
          </w:tcPr>
          <w:p w:rsidR="00000000" w:rsidDel="00000000" w:rsidP="00000000" w:rsidRDefault="00000000" w:rsidRPr="00000000" w14:paraId="0000015E">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##tasks-6-obe</w:t>
            </w:r>
          </w:p>
        </w:tc>
      </w:tr>
      <w:tr>
        <w:trPr>
          <w:cantSplit w:val="0"/>
          <w:trHeight w:val="660" w:hRule="atLeast"/>
          <w:tblHeader w:val="0"/>
        </w:trPr>
        <w:tc>
          <w:tcPr>
            <w:tcMar>
              <w:top w:w="20.0" w:type="dxa"/>
              <w:left w:w="20.0" w:type="dxa"/>
              <w:bottom w:w="0.0" w:type="dxa"/>
              <w:right w:w="20.0" w:type="dxa"/>
            </w:tcMar>
            <w:vAlign w:val="center"/>
          </w:tcPr>
          <w:p w:rsidR="00000000" w:rsidDel="00000000" w:rsidP="00000000" w:rsidRDefault="00000000" w:rsidRPr="00000000" w14:paraId="0000015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p w:rsidR="00000000" w:rsidDel="00000000" w:rsidP="00000000" w:rsidRDefault="00000000" w:rsidRPr="00000000" w14:paraId="00000161">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62">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##course-7-obe</w:t>
            </w:r>
          </w:p>
        </w:tc>
        <w:tc>
          <w:tcPr>
            <w:tcMar>
              <w:top w:w="20.0" w:type="dxa"/>
              <w:left w:w="20.0" w:type="dxa"/>
              <w:bottom w:w="0.0" w:type="dxa"/>
              <w:right w:w="2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##cilo-7-obe</w:t>
            </w:r>
          </w:p>
        </w:tc>
        <w:tc>
          <w:tcP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##topics-7-obe</w:t>
            </w:r>
          </w:p>
        </w:tc>
        <w:tc>
          <w:tcPr>
            <w:vAlign w:val="center"/>
          </w:tcPr>
          <w:p w:rsidR="00000000" w:rsidDel="00000000" w:rsidP="00000000" w:rsidRDefault="00000000" w:rsidRPr="00000000" w14:paraId="0000016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##tla-7-obe</w:t>
            </w:r>
          </w:p>
        </w:tc>
        <w:tc>
          <w:tcPr>
            <w:vAlign w:val="center"/>
          </w:tcPr>
          <w:p w:rsidR="00000000" w:rsidDel="00000000" w:rsidP="00000000" w:rsidRDefault="00000000" w:rsidRPr="00000000" w14:paraId="00000166">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##tasks-7-obe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6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169">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6A">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##course-8-obe</w:t>
            </w:r>
          </w:p>
        </w:tc>
        <w:tc>
          <w:tcPr>
            <w:tcMar>
              <w:top w:w="20.0" w:type="dxa"/>
              <w:left w:w="20.0" w:type="dxa"/>
              <w:bottom w:w="0.0" w:type="dxa"/>
              <w:right w:w="2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##cilo-8-obe</w:t>
            </w:r>
          </w:p>
        </w:tc>
        <w:tc>
          <w:tcP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##topics-8-obe</w:t>
            </w:r>
          </w:p>
        </w:tc>
        <w:tc>
          <w:tcPr>
            <w:vAlign w:val="center"/>
          </w:tcPr>
          <w:p w:rsidR="00000000" w:rsidDel="00000000" w:rsidP="00000000" w:rsidRDefault="00000000" w:rsidRPr="00000000" w14:paraId="0000016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##tla-8-obe</w:t>
            </w:r>
          </w:p>
        </w:tc>
        <w:tc>
          <w:tcPr>
            <w:vAlign w:val="center"/>
          </w:tcPr>
          <w:p w:rsidR="00000000" w:rsidDel="00000000" w:rsidP="00000000" w:rsidRDefault="00000000" w:rsidRPr="00000000" w14:paraId="0000016E">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##tasks-8-obe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6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9</w:t>
            </w:r>
          </w:p>
          <w:p w:rsidR="00000000" w:rsidDel="00000000" w:rsidP="00000000" w:rsidRDefault="00000000" w:rsidRPr="00000000" w14:paraId="0000017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7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##course-9-obe</w:t>
            </w:r>
          </w:p>
        </w:tc>
        <w:tc>
          <w:tcPr>
            <w:tcMar>
              <w:top w:w="20.0" w:type="dxa"/>
              <w:left w:w="20.0" w:type="dxa"/>
              <w:bottom w:w="0.0" w:type="dxa"/>
              <w:right w:w="20.0" w:type="dxa"/>
            </w:tcM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##cilo-9-obe</w:t>
            </w:r>
          </w:p>
        </w:tc>
        <w:tc>
          <w:tcP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##topics-9-obe</w:t>
            </w:r>
          </w:p>
        </w:tc>
        <w:tc>
          <w:tcPr>
            <w:vAlign w:val="center"/>
          </w:tcPr>
          <w:p w:rsidR="00000000" w:rsidDel="00000000" w:rsidP="00000000" w:rsidRDefault="00000000" w:rsidRPr="00000000" w14:paraId="0000017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##tla-9-obe</w:t>
            </w:r>
          </w:p>
        </w:tc>
        <w:tc>
          <w:tcPr>
            <w:vAlign w:val="center"/>
          </w:tcPr>
          <w:p w:rsidR="00000000" w:rsidDel="00000000" w:rsidP="00000000" w:rsidRDefault="00000000" w:rsidRPr="00000000" w14:paraId="0000017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##tasks-9-obe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7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17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7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##course-10-obe</w:t>
            </w:r>
          </w:p>
        </w:tc>
        <w:tc>
          <w:tcPr>
            <w:tcMar>
              <w:top w:w="20.0" w:type="dxa"/>
              <w:left w:w="20.0" w:type="dxa"/>
              <w:bottom w:w="0.0" w:type="dxa"/>
              <w:right w:w="2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##cilo-10-obe</w:t>
            </w:r>
          </w:p>
        </w:tc>
        <w:tc>
          <w:tcP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##topics-10-obe</w:t>
            </w:r>
          </w:p>
        </w:tc>
        <w:tc>
          <w:tcPr>
            <w:vAlign w:val="center"/>
          </w:tcPr>
          <w:p w:rsidR="00000000" w:rsidDel="00000000" w:rsidP="00000000" w:rsidRDefault="00000000" w:rsidRPr="00000000" w14:paraId="0000017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##tla-10-obe</w:t>
            </w:r>
          </w:p>
        </w:tc>
        <w:tc>
          <w:tcPr>
            <w:vAlign w:val="center"/>
          </w:tcPr>
          <w:p w:rsidR="00000000" w:rsidDel="00000000" w:rsidP="00000000" w:rsidRDefault="00000000" w:rsidRPr="00000000" w14:paraId="0000017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##tasks-10-obe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7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18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8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##course-11-obe</w:t>
            </w:r>
          </w:p>
        </w:tc>
        <w:tc>
          <w:tcPr>
            <w:tcMar>
              <w:top w:w="20.0" w:type="dxa"/>
              <w:left w:w="20.0" w:type="dxa"/>
              <w:bottom w:w="0.0" w:type="dxa"/>
              <w:right w:w="2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##cilo-11-obe</w:t>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##topics-11-obe</w:t>
            </w:r>
          </w:p>
        </w:tc>
        <w:tc>
          <w:tcPr>
            <w:vAlign w:val="center"/>
          </w:tcPr>
          <w:p w:rsidR="00000000" w:rsidDel="00000000" w:rsidP="00000000" w:rsidRDefault="00000000" w:rsidRPr="00000000" w14:paraId="0000018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##tla-11-obe</w:t>
            </w:r>
          </w:p>
        </w:tc>
        <w:tc>
          <w:tcPr>
            <w:vAlign w:val="center"/>
          </w:tcPr>
          <w:p w:rsidR="00000000" w:rsidDel="00000000" w:rsidP="00000000" w:rsidRDefault="00000000" w:rsidRPr="00000000" w14:paraId="0000018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##tasks-11-obe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p w:rsidR="00000000" w:rsidDel="00000000" w:rsidP="00000000" w:rsidRDefault="00000000" w:rsidRPr="00000000" w14:paraId="0000018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8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##course-12-obe</w:t>
            </w:r>
          </w:p>
        </w:tc>
        <w:tc>
          <w:tcPr>
            <w:tcMar>
              <w:top w:w="20.0" w:type="dxa"/>
              <w:left w:w="20.0" w:type="dxa"/>
              <w:bottom w:w="0.0" w:type="dxa"/>
              <w:right w:w="2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##cilo-12-obe</w:t>
            </w:r>
          </w:p>
        </w:tc>
        <w:tc>
          <w:tcP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##topics-12-obe</w:t>
            </w:r>
          </w:p>
        </w:tc>
        <w:tc>
          <w:tcPr>
            <w:vAlign w:val="center"/>
          </w:tcPr>
          <w:p w:rsidR="00000000" w:rsidDel="00000000" w:rsidP="00000000" w:rsidRDefault="00000000" w:rsidRPr="00000000" w14:paraId="0000018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##tla-12-obe</w:t>
            </w:r>
          </w:p>
        </w:tc>
        <w:tc>
          <w:tcPr>
            <w:vAlign w:val="center"/>
          </w:tcPr>
          <w:p w:rsidR="00000000" w:rsidDel="00000000" w:rsidP="00000000" w:rsidRDefault="00000000" w:rsidRPr="00000000" w14:paraId="0000018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##tasks-12-obe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8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p w:rsidR="00000000" w:rsidDel="00000000" w:rsidP="00000000" w:rsidRDefault="00000000" w:rsidRPr="00000000" w14:paraId="0000019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9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##course-13-obe</w:t>
            </w:r>
          </w:p>
        </w:tc>
        <w:tc>
          <w:tcPr>
            <w:tcMar>
              <w:top w:w="20.0" w:type="dxa"/>
              <w:left w:w="20.0" w:type="dxa"/>
              <w:bottom w:w="0.0" w:type="dxa"/>
              <w:right w:w="2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##cilo-13-obe</w:t>
            </w:r>
          </w:p>
        </w:tc>
        <w:tc>
          <w:tcP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##topics-13-obe</w:t>
            </w:r>
          </w:p>
        </w:tc>
        <w:tc>
          <w:tcPr>
            <w:vAlign w:val="center"/>
          </w:tcPr>
          <w:p w:rsidR="00000000" w:rsidDel="00000000" w:rsidP="00000000" w:rsidRDefault="00000000" w:rsidRPr="00000000" w14:paraId="0000019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##tla-13-obe</w:t>
            </w:r>
          </w:p>
        </w:tc>
        <w:tc>
          <w:tcPr>
            <w:vAlign w:val="center"/>
          </w:tcPr>
          <w:p w:rsidR="00000000" w:rsidDel="00000000" w:rsidP="00000000" w:rsidRDefault="00000000" w:rsidRPr="00000000" w14:paraId="0000019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##tasks-13-obe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9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p w:rsidR="00000000" w:rsidDel="00000000" w:rsidP="00000000" w:rsidRDefault="00000000" w:rsidRPr="00000000" w14:paraId="0000019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9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##course-14-obe</w:t>
            </w:r>
          </w:p>
        </w:tc>
        <w:tc>
          <w:tcPr>
            <w:tcMar>
              <w:top w:w="20.0" w:type="dxa"/>
              <w:left w:w="20.0" w:type="dxa"/>
              <w:bottom w:w="0.0" w:type="dxa"/>
              <w:right w:w="2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##cilo-14-obe</w:t>
            </w:r>
          </w:p>
        </w:tc>
        <w:tc>
          <w:tcP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##topics-14-obe</w:t>
            </w:r>
          </w:p>
        </w:tc>
        <w:tc>
          <w:tcPr>
            <w:vAlign w:val="center"/>
          </w:tcPr>
          <w:p w:rsidR="00000000" w:rsidDel="00000000" w:rsidP="00000000" w:rsidRDefault="00000000" w:rsidRPr="00000000" w14:paraId="0000019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##tla-14-obe</w:t>
            </w:r>
          </w:p>
        </w:tc>
        <w:tc>
          <w:tcPr>
            <w:vAlign w:val="center"/>
          </w:tcPr>
          <w:p w:rsidR="00000000" w:rsidDel="00000000" w:rsidP="00000000" w:rsidRDefault="00000000" w:rsidRPr="00000000" w14:paraId="0000019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##tasks-14-obe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9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1A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A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##course-15-obe</w:t>
            </w:r>
          </w:p>
        </w:tc>
        <w:tc>
          <w:tcPr>
            <w:tcMar>
              <w:top w:w="20.0" w:type="dxa"/>
              <w:left w:w="20.0" w:type="dxa"/>
              <w:bottom w:w="0.0" w:type="dxa"/>
              <w:right w:w="2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##cilo-15-obe</w:t>
            </w:r>
          </w:p>
        </w:tc>
        <w:tc>
          <w:tcP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##topics-15-obe</w:t>
            </w:r>
          </w:p>
        </w:tc>
        <w:tc>
          <w:tcPr>
            <w:vAlign w:val="center"/>
          </w:tcPr>
          <w:p w:rsidR="00000000" w:rsidDel="00000000" w:rsidP="00000000" w:rsidRDefault="00000000" w:rsidRPr="00000000" w14:paraId="000001A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##tla-15-obe</w:t>
            </w:r>
          </w:p>
        </w:tc>
        <w:tc>
          <w:tcPr>
            <w:vAlign w:val="center"/>
          </w:tcPr>
          <w:p w:rsidR="00000000" w:rsidDel="00000000" w:rsidP="00000000" w:rsidRDefault="00000000" w:rsidRPr="00000000" w14:paraId="000001A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##tasks-15-obe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p w:rsidR="00000000" w:rsidDel="00000000" w:rsidP="00000000" w:rsidRDefault="00000000" w:rsidRPr="00000000" w14:paraId="000001A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A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##course-16-obe</w:t>
            </w:r>
          </w:p>
        </w:tc>
        <w:tc>
          <w:tcPr>
            <w:tcMar>
              <w:top w:w="20.0" w:type="dxa"/>
              <w:left w:w="20.0" w:type="dxa"/>
              <w:bottom w:w="0.0" w:type="dxa"/>
              <w:right w:w="2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##cilo-16-obe</w:t>
            </w:r>
          </w:p>
        </w:tc>
        <w:tc>
          <w:tcP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##topics-16-obe</w:t>
            </w:r>
          </w:p>
        </w:tc>
        <w:tc>
          <w:tcPr>
            <w:vAlign w:val="center"/>
          </w:tcPr>
          <w:p w:rsidR="00000000" w:rsidDel="00000000" w:rsidP="00000000" w:rsidRDefault="00000000" w:rsidRPr="00000000" w14:paraId="000001A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##tla-16-obe</w:t>
            </w:r>
          </w:p>
        </w:tc>
        <w:tc>
          <w:tcPr>
            <w:vAlign w:val="center"/>
          </w:tcPr>
          <w:p w:rsidR="00000000" w:rsidDel="00000000" w:rsidP="00000000" w:rsidRDefault="00000000" w:rsidRPr="00000000" w14:paraId="000001A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##tasks-16-obe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p w:rsidR="00000000" w:rsidDel="00000000" w:rsidP="00000000" w:rsidRDefault="00000000" w:rsidRPr="00000000" w14:paraId="000001B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B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##course-17-obe</w:t>
            </w:r>
          </w:p>
        </w:tc>
        <w:tc>
          <w:tcPr>
            <w:tcMar>
              <w:top w:w="20.0" w:type="dxa"/>
              <w:left w:w="20.0" w:type="dxa"/>
              <w:bottom w:w="0.0" w:type="dxa"/>
              <w:right w:w="2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##cilo-17-obe</w:t>
            </w:r>
          </w:p>
        </w:tc>
        <w:tc>
          <w:tcP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##topics-17-obe</w:t>
            </w:r>
          </w:p>
        </w:tc>
        <w:tc>
          <w:tcPr>
            <w:vAlign w:val="center"/>
          </w:tcPr>
          <w:p w:rsidR="00000000" w:rsidDel="00000000" w:rsidP="00000000" w:rsidRDefault="00000000" w:rsidRPr="00000000" w14:paraId="000001B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##tla-17-obe</w:t>
            </w:r>
          </w:p>
        </w:tc>
        <w:tc>
          <w:tcPr>
            <w:vAlign w:val="center"/>
          </w:tcPr>
          <w:p w:rsidR="00000000" w:rsidDel="00000000" w:rsidP="00000000" w:rsidRDefault="00000000" w:rsidRPr="00000000" w14:paraId="000001B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##tasks-17-obe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B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p w:rsidR="00000000" w:rsidDel="00000000" w:rsidP="00000000" w:rsidRDefault="00000000" w:rsidRPr="00000000" w14:paraId="000001B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B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##course-18-obe</w:t>
            </w:r>
          </w:p>
        </w:tc>
        <w:tc>
          <w:tcPr>
            <w:tcMar>
              <w:top w:w="20.0" w:type="dxa"/>
              <w:left w:w="20.0" w:type="dxa"/>
              <w:bottom w:w="0.0" w:type="dxa"/>
              <w:right w:w="2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##cilo-18-obe</w:t>
            </w:r>
          </w:p>
        </w:tc>
        <w:tc>
          <w:tcP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##topics-18-obe</w:t>
            </w:r>
          </w:p>
        </w:tc>
        <w:tc>
          <w:tcPr>
            <w:vAlign w:val="center"/>
          </w:tcPr>
          <w:p w:rsidR="00000000" w:rsidDel="00000000" w:rsidP="00000000" w:rsidRDefault="00000000" w:rsidRPr="00000000" w14:paraId="000001B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##tla-18-obe</w:t>
            </w:r>
          </w:p>
        </w:tc>
        <w:tc>
          <w:tcPr>
            <w:vAlign w:val="center"/>
          </w:tcPr>
          <w:p w:rsidR="00000000" w:rsidDel="00000000" w:rsidP="00000000" w:rsidRDefault="00000000" w:rsidRPr="00000000" w14:paraId="000001B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##tasks-18-obe</w:t>
            </w:r>
          </w:p>
        </w:tc>
      </w:tr>
    </w:tbl>
    <w:p w:rsidR="00000000" w:rsidDel="00000000" w:rsidP="00000000" w:rsidRDefault="00000000" w:rsidRPr="00000000" w14:paraId="000001BE">
      <w:pPr>
        <w:spacing w:after="0" w:line="240" w:lineRule="auto"/>
        <w:rPr>
          <w:rFonts w:ascii="Arial" w:cs="Arial" w:eastAsia="Arial" w:hAnsi="Arial"/>
        </w:rPr>
        <w:sectPr>
          <w:footerReference r:id="rId9" w:type="default"/>
          <w:type w:val="nextPage"/>
          <w:pgSz w:h="12240" w:w="18720" w:orient="landscape"/>
          <w:pgMar w:bottom="1440" w:top="1037" w:left="1440" w:right="547" w:header="432" w:footer="288"/>
          <w:pgNumType w:start="1"/>
        </w:sectPr>
      </w:pPr>
      <w:r w:rsidDel="00000000" w:rsidR="00000000" w:rsidRPr="00000000">
        <w:rPr>
          <w:rtl w:val="0"/>
        </w:rPr>
      </w:r>
    </w:p>
    <w:p w:rsidR="00000000" w:rsidDel="00000000" w:rsidP="00000000" w:rsidRDefault="00000000" w:rsidRPr="00000000" w14:paraId="000001BF">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C</w:t>
      </w:r>
      <w:r w:rsidDel="00000000" w:rsidR="00000000" w:rsidRPr="00000000">
        <w:rPr>
          <w:rFonts w:ascii="Arial" w:cs="Arial" w:eastAsia="Arial" w:hAnsi="Arial"/>
          <w:b w:val="1"/>
          <w:rtl w:val="0"/>
        </w:rPr>
        <w:t xml:space="preserve">OURSE REQUIREMENTS/GRADING SYSTEM</w:t>
      </w:r>
    </w:p>
    <w:p w:rsidR="00000000" w:rsidDel="00000000" w:rsidP="00000000" w:rsidRDefault="00000000" w:rsidRPr="00000000" w14:paraId="000001C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1">
      <w:pPr>
        <w:spacing w:after="0" w:line="240" w:lineRule="auto"/>
        <w:jc w:val="both"/>
        <w:rPr>
          <w:rFonts w:ascii="Arial" w:cs="Arial" w:eastAsia="Arial" w:hAnsi="Arial"/>
          <w:b w:val="1"/>
        </w:rPr>
      </w:pPr>
      <w:r w:rsidDel="00000000" w:rsidR="00000000" w:rsidRPr="00000000">
        <w:rPr>
          <w:rtl w:val="0"/>
        </w:rPr>
      </w:r>
    </w:p>
    <w:tbl>
      <w:tblPr>
        <w:tblStyle w:val="Table4"/>
        <w:tblpPr w:leftFromText="180" w:rightFromText="180" w:topFromText="0" w:bottomFromText="0" w:vertAnchor="text" w:horzAnchor="text" w:tblpX="0" w:tblpY="110"/>
        <w:tblW w:w="45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51"/>
        <w:gridCol w:w="675"/>
        <w:gridCol w:w="1622"/>
        <w:tblGridChange w:id="0">
          <w:tblGrid>
            <w:gridCol w:w="846"/>
            <w:gridCol w:w="1451"/>
            <w:gridCol w:w="675"/>
            <w:gridCol w:w="1622"/>
          </w:tblGrid>
        </w:tblGridChange>
      </w:tblGrid>
      <w:tr>
        <w:trPr>
          <w:cantSplit w:val="0"/>
          <w:trHeight w:val="219" w:hRule="atLeast"/>
          <w:tblHeader w:val="0"/>
        </w:trPr>
        <w:tc>
          <w:tcPr>
            <w:gridSpan w:val="4"/>
            <w:shd w:fill="c00000" w:val="clear"/>
          </w:tcPr>
          <w:p w:rsidR="00000000" w:rsidDel="00000000" w:rsidP="00000000" w:rsidRDefault="00000000" w:rsidRPr="00000000" w14:paraId="000001C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Equivalent Grades</w:t>
            </w:r>
          </w:p>
        </w:tc>
      </w:tr>
      <w:tr>
        <w:trPr>
          <w:cantSplit w:val="0"/>
          <w:trHeight w:val="219" w:hRule="atLeast"/>
          <w:tblHeader w:val="0"/>
        </w:trPr>
        <w:tc>
          <w:tcPr>
            <w:shd w:fill="d9d9d9" w:val="clear"/>
          </w:tcPr>
          <w:p w:rsidR="00000000" w:rsidDel="00000000" w:rsidP="00000000" w:rsidRDefault="00000000" w:rsidRPr="00000000" w14:paraId="000001C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1.00</w:t>
            </w:r>
          </w:p>
        </w:tc>
        <w:tc>
          <w:tcPr>
            <w:shd w:fill="d9d9d9" w:val="clear"/>
          </w:tcPr>
          <w:p w:rsidR="00000000" w:rsidDel="00000000" w:rsidP="00000000" w:rsidRDefault="00000000" w:rsidRPr="00000000" w14:paraId="000001C7">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99-100</w:t>
            </w:r>
            <w:r w:rsidDel="00000000" w:rsidR="00000000" w:rsidRPr="00000000">
              <w:rPr>
                <w:rtl w:val="0"/>
              </w:rPr>
            </w:r>
          </w:p>
        </w:tc>
        <w:tc>
          <w:tcPr>
            <w:shd w:fill="d9d9d9" w:val="clear"/>
          </w:tcPr>
          <w:p w:rsidR="00000000" w:rsidDel="00000000" w:rsidP="00000000" w:rsidRDefault="00000000" w:rsidRPr="00000000" w14:paraId="000001C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2.50</w:t>
            </w:r>
          </w:p>
        </w:tc>
        <w:tc>
          <w:tcPr>
            <w:shd w:fill="d9d9d9" w:val="clear"/>
          </w:tcPr>
          <w:p w:rsidR="00000000" w:rsidDel="00000000" w:rsidP="00000000" w:rsidRDefault="00000000" w:rsidRPr="00000000" w14:paraId="000001C9">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81-83</w:t>
            </w:r>
            <w:r w:rsidDel="00000000" w:rsidR="00000000" w:rsidRPr="00000000">
              <w:rPr>
                <w:rtl w:val="0"/>
              </w:rPr>
            </w:r>
          </w:p>
        </w:tc>
      </w:tr>
      <w:tr>
        <w:trPr>
          <w:cantSplit w:val="0"/>
          <w:trHeight w:val="219" w:hRule="atLeast"/>
          <w:tblHeader w:val="0"/>
        </w:trPr>
        <w:tc>
          <w:tcPr>
            <w:shd w:fill="auto" w:val="clear"/>
          </w:tcPr>
          <w:p w:rsidR="00000000" w:rsidDel="00000000" w:rsidP="00000000" w:rsidRDefault="00000000" w:rsidRPr="00000000" w14:paraId="000001C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1.25</w:t>
            </w:r>
          </w:p>
        </w:tc>
        <w:tc>
          <w:tcPr>
            <w:shd w:fill="auto" w:val="clear"/>
          </w:tcPr>
          <w:p w:rsidR="00000000" w:rsidDel="00000000" w:rsidP="00000000" w:rsidRDefault="00000000" w:rsidRPr="00000000" w14:paraId="000001CB">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96-98</w:t>
            </w:r>
            <w:r w:rsidDel="00000000" w:rsidR="00000000" w:rsidRPr="00000000">
              <w:rPr>
                <w:rtl w:val="0"/>
              </w:rPr>
            </w:r>
          </w:p>
        </w:tc>
        <w:tc>
          <w:tcPr>
            <w:shd w:fill="auto" w:val="clear"/>
          </w:tcPr>
          <w:p w:rsidR="00000000" w:rsidDel="00000000" w:rsidP="00000000" w:rsidRDefault="00000000" w:rsidRPr="00000000" w14:paraId="000001C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1.75</w:t>
            </w:r>
          </w:p>
        </w:tc>
        <w:tc>
          <w:tcPr>
            <w:shd w:fill="auto" w:val="clear"/>
          </w:tcPr>
          <w:p w:rsidR="00000000" w:rsidDel="00000000" w:rsidP="00000000" w:rsidRDefault="00000000" w:rsidRPr="00000000" w14:paraId="000001CD">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78-80</w:t>
            </w:r>
            <w:r w:rsidDel="00000000" w:rsidR="00000000" w:rsidRPr="00000000">
              <w:rPr>
                <w:rtl w:val="0"/>
              </w:rPr>
            </w:r>
          </w:p>
        </w:tc>
      </w:tr>
      <w:tr>
        <w:trPr>
          <w:cantSplit w:val="0"/>
          <w:trHeight w:val="219" w:hRule="atLeast"/>
          <w:tblHeader w:val="0"/>
        </w:trPr>
        <w:tc>
          <w:tcPr>
            <w:shd w:fill="d9d9d9" w:val="clear"/>
          </w:tcPr>
          <w:p w:rsidR="00000000" w:rsidDel="00000000" w:rsidP="00000000" w:rsidRDefault="00000000" w:rsidRPr="00000000" w14:paraId="000001C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1.50</w:t>
            </w:r>
          </w:p>
        </w:tc>
        <w:tc>
          <w:tcPr>
            <w:shd w:fill="d9d9d9" w:val="clear"/>
          </w:tcPr>
          <w:p w:rsidR="00000000" w:rsidDel="00000000" w:rsidP="00000000" w:rsidRDefault="00000000" w:rsidRPr="00000000" w14:paraId="000001CF">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93-95</w:t>
            </w:r>
            <w:r w:rsidDel="00000000" w:rsidR="00000000" w:rsidRPr="00000000">
              <w:rPr>
                <w:rtl w:val="0"/>
              </w:rPr>
            </w:r>
          </w:p>
        </w:tc>
        <w:tc>
          <w:tcPr>
            <w:shd w:fill="d9d9d9" w:val="clear"/>
          </w:tcPr>
          <w:p w:rsidR="00000000" w:rsidDel="00000000" w:rsidP="00000000" w:rsidRDefault="00000000" w:rsidRPr="00000000" w14:paraId="000001D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3.00</w:t>
            </w:r>
          </w:p>
        </w:tc>
        <w:tc>
          <w:tcPr>
            <w:shd w:fill="d9d9d9" w:val="clear"/>
          </w:tcPr>
          <w:p w:rsidR="00000000" w:rsidDel="00000000" w:rsidP="00000000" w:rsidRDefault="00000000" w:rsidRPr="00000000" w14:paraId="000001D1">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75-77</w:t>
            </w:r>
            <w:r w:rsidDel="00000000" w:rsidR="00000000" w:rsidRPr="00000000">
              <w:rPr>
                <w:rtl w:val="0"/>
              </w:rPr>
            </w:r>
          </w:p>
        </w:tc>
      </w:tr>
      <w:tr>
        <w:trPr>
          <w:cantSplit w:val="0"/>
          <w:trHeight w:val="219" w:hRule="atLeast"/>
          <w:tblHeader w:val="0"/>
        </w:trPr>
        <w:tc>
          <w:tcPr>
            <w:shd w:fill="auto" w:val="clear"/>
          </w:tcPr>
          <w:p w:rsidR="00000000" w:rsidDel="00000000" w:rsidP="00000000" w:rsidRDefault="00000000" w:rsidRPr="00000000" w14:paraId="000001D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1.75</w:t>
            </w:r>
          </w:p>
        </w:tc>
        <w:tc>
          <w:tcPr>
            <w:shd w:fill="auto" w:val="clear"/>
          </w:tcPr>
          <w:p w:rsidR="00000000" w:rsidDel="00000000" w:rsidP="00000000" w:rsidRDefault="00000000" w:rsidRPr="00000000" w14:paraId="000001D3">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90-92</w:t>
            </w:r>
            <w:r w:rsidDel="00000000" w:rsidR="00000000" w:rsidRPr="00000000">
              <w:rPr>
                <w:rtl w:val="0"/>
              </w:rPr>
            </w:r>
          </w:p>
        </w:tc>
        <w:tc>
          <w:tcPr>
            <w:shd w:fill="auto" w:val="clear"/>
          </w:tcPr>
          <w:p w:rsidR="00000000" w:rsidDel="00000000" w:rsidP="00000000" w:rsidRDefault="00000000" w:rsidRPr="00000000" w14:paraId="000001D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5.00</w:t>
            </w:r>
          </w:p>
        </w:tc>
        <w:tc>
          <w:tcPr>
            <w:shd w:fill="auto" w:val="clear"/>
          </w:tcPr>
          <w:p w:rsidR="00000000" w:rsidDel="00000000" w:rsidP="00000000" w:rsidRDefault="00000000" w:rsidRPr="00000000" w14:paraId="000001D5">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74 and below</w:t>
            </w:r>
            <w:r w:rsidDel="00000000" w:rsidR="00000000" w:rsidRPr="00000000">
              <w:rPr>
                <w:rtl w:val="0"/>
              </w:rPr>
            </w:r>
          </w:p>
        </w:tc>
      </w:tr>
      <w:tr>
        <w:trPr>
          <w:cantSplit w:val="0"/>
          <w:trHeight w:val="219" w:hRule="atLeast"/>
          <w:tblHeader w:val="0"/>
        </w:trPr>
        <w:tc>
          <w:tcPr>
            <w:shd w:fill="d9d9d9" w:val="clear"/>
          </w:tcPr>
          <w:p w:rsidR="00000000" w:rsidDel="00000000" w:rsidP="00000000" w:rsidRDefault="00000000" w:rsidRPr="00000000" w14:paraId="000001D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2.00</w:t>
            </w:r>
          </w:p>
        </w:tc>
        <w:tc>
          <w:tcPr>
            <w:shd w:fill="d9d9d9" w:val="clear"/>
          </w:tcPr>
          <w:p w:rsidR="00000000" w:rsidDel="00000000" w:rsidP="00000000" w:rsidRDefault="00000000" w:rsidRPr="00000000" w14:paraId="000001D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87-89</w:t>
            </w:r>
          </w:p>
        </w:tc>
        <w:tc>
          <w:tcPr>
            <w:shd w:fill="d9d9d9" w:val="clear"/>
          </w:tcPr>
          <w:p w:rsidR="00000000" w:rsidDel="00000000" w:rsidP="00000000" w:rsidRDefault="00000000" w:rsidRPr="00000000" w14:paraId="000001D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UD</w:t>
            </w:r>
          </w:p>
        </w:tc>
        <w:tc>
          <w:tcPr>
            <w:shd w:fill="d9d9d9" w:val="clear"/>
          </w:tcPr>
          <w:p w:rsidR="00000000" w:rsidDel="00000000" w:rsidP="00000000" w:rsidRDefault="00000000" w:rsidRPr="00000000" w14:paraId="000001D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Unofficially Dropped</w:t>
            </w:r>
          </w:p>
        </w:tc>
      </w:tr>
      <w:tr>
        <w:trPr>
          <w:cantSplit w:val="0"/>
          <w:trHeight w:val="219" w:hRule="atLeast"/>
          <w:tblHeader w:val="0"/>
        </w:trPr>
        <w:tc>
          <w:tcPr>
            <w:shd w:fill="auto" w:val="clear"/>
          </w:tcPr>
          <w:p w:rsidR="00000000" w:rsidDel="00000000" w:rsidP="00000000" w:rsidRDefault="00000000" w:rsidRPr="00000000" w14:paraId="000001D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2.25</w:t>
            </w:r>
          </w:p>
        </w:tc>
        <w:tc>
          <w:tcPr>
            <w:shd w:fill="auto" w:val="clear"/>
          </w:tcPr>
          <w:p w:rsidR="00000000" w:rsidDel="00000000" w:rsidP="00000000" w:rsidRDefault="00000000" w:rsidRPr="00000000" w14:paraId="000001D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84-86</w:t>
            </w:r>
          </w:p>
        </w:tc>
        <w:tc>
          <w:tcPr>
            <w:shd w:fill="auto" w:val="clear"/>
          </w:tcPr>
          <w:p w:rsidR="00000000" w:rsidDel="00000000" w:rsidP="00000000" w:rsidRDefault="00000000" w:rsidRPr="00000000" w14:paraId="000001D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OD</w:t>
            </w:r>
          </w:p>
        </w:tc>
        <w:tc>
          <w:tcPr>
            <w:shd w:fill="auto" w:val="clear"/>
          </w:tcPr>
          <w:p w:rsidR="00000000" w:rsidDel="00000000" w:rsidP="00000000" w:rsidRDefault="00000000" w:rsidRPr="00000000" w14:paraId="000001D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Officially Dropped</w:t>
            </w:r>
          </w:p>
        </w:tc>
      </w:tr>
    </w:tbl>
    <w:p w:rsidR="00000000" w:rsidDel="00000000" w:rsidP="00000000" w:rsidRDefault="00000000" w:rsidRPr="00000000" w14:paraId="000001DE">
      <w:pPr>
        <w:spacing w:after="0" w:line="24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D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1">
      <w:pPr>
        <w:spacing w:after="0" w:line="24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E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9">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LEARNING RESOURCES AND SUPPORT STRUCTURE </w:t>
      </w:r>
      <w:r w:rsidDel="00000000" w:rsidR="00000000" w:rsidRPr="00000000">
        <w:rPr>
          <w:rtl w:val="0"/>
        </w:rPr>
      </w:r>
    </w:p>
    <w:p w:rsidR="00000000" w:rsidDel="00000000" w:rsidP="00000000" w:rsidRDefault="00000000" w:rsidRPr="00000000" w14:paraId="000001EA">
      <w:pPr>
        <w:spacing w:after="0"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1EB">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##lrass</w:t>
      </w:r>
    </w:p>
    <w:p w:rsidR="00000000" w:rsidDel="00000000" w:rsidP="00000000" w:rsidRDefault="00000000" w:rsidRPr="00000000" w14:paraId="000001EC">
      <w:pPr>
        <w:spacing w:after="0"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1E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COURSE POLICIES/GUIDELINES</w:t>
      </w:r>
    </w:p>
    <w:p w:rsidR="00000000" w:rsidDel="00000000" w:rsidP="00000000" w:rsidRDefault="00000000" w:rsidRPr="00000000" w14:paraId="000001E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F0">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following are the general class polices and guidelines in the course:</w:t>
      </w:r>
    </w:p>
    <w:p w:rsidR="00000000" w:rsidDel="00000000" w:rsidP="00000000" w:rsidRDefault="00000000" w:rsidRPr="00000000" w14:paraId="000001F1">
      <w:pPr>
        <w:spacing w:after="0" w:line="240" w:lineRule="auto"/>
        <w:jc w:val="both"/>
        <w:rPr>
          <w:rFonts w:ascii="Arial" w:cs="Arial" w:eastAsia="Arial" w:hAnsi="Arial"/>
        </w:rPr>
      </w:pPr>
      <w:r w:rsidDel="00000000" w:rsidR="00000000" w:rsidRPr="00000000">
        <w:rPr>
          <w:rtl w:val="0"/>
        </w:rPr>
      </w:r>
    </w:p>
    <w:tbl>
      <w:tblPr>
        <w:tblStyle w:val="Table5"/>
        <w:tblW w:w="9659.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7252"/>
        <w:tblGridChange w:id="0">
          <w:tblGrid>
            <w:gridCol w:w="2407"/>
            <w:gridCol w:w="7252"/>
          </w:tblGrid>
        </w:tblGridChange>
      </w:tblGrid>
      <w:tr>
        <w:trPr>
          <w:cantSplit w:val="0"/>
          <w:tblHeader w:val="0"/>
        </w:trPr>
        <w:tc>
          <w:tcPr/>
          <w:p w:rsidR="00000000" w:rsidDel="00000000" w:rsidP="00000000" w:rsidRDefault="00000000" w:rsidRPr="00000000" w14:paraId="000001F2">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Homework/Assignments:</w:t>
            </w:r>
          </w:p>
        </w:tc>
        <w:tc>
          <w:tcPr/>
          <w:p w:rsidR="00000000" w:rsidDel="00000000" w:rsidP="00000000" w:rsidRDefault="00000000" w:rsidRPr="00000000" w14:paraId="000001F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Homework problems are assigned in the schedule. Homework is due to start of class, on the date shown in the schedule. Late homework will not be accepted. Any changes to the schedule will be announced in class. </w:t>
            </w:r>
          </w:p>
          <w:p w:rsidR="00000000" w:rsidDel="00000000" w:rsidP="00000000" w:rsidRDefault="00000000" w:rsidRPr="00000000" w14:paraId="000001F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Problems are to be solved: one per page, front side only, and final answer clearly identified. Disorganized or incomplete work will not be graded, or it may earn reduced grade. You must show all of your work, and not just the final answer.</w:t>
            </w:r>
          </w:p>
          <w:p w:rsidR="00000000" w:rsidDel="00000000" w:rsidP="00000000" w:rsidRDefault="00000000" w:rsidRPr="00000000" w14:paraId="000001F5">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Students should never copy from another source, nor allow their work to be copied. </w:t>
            </w:r>
          </w:p>
          <w:p w:rsidR="00000000" w:rsidDel="00000000" w:rsidP="00000000" w:rsidRDefault="00000000" w:rsidRPr="00000000" w14:paraId="000001F6">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F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Exams:</w:t>
            </w:r>
          </w:p>
        </w:tc>
        <w:tc>
          <w:tcPr/>
          <w:p w:rsidR="00000000" w:rsidDel="00000000" w:rsidP="00000000" w:rsidRDefault="00000000" w:rsidRPr="00000000" w14:paraId="000001F8">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Exams dates are to be announced later.  Any changes to the schedule will be announced in class. If a student must miss an exam for a good reason (e.g., sickness, family emergency) they must contact the instructor prior to the exam date. There will be no make-up exams, except for documented sickness or family emergencies.</w:t>
            </w:r>
          </w:p>
          <w:p w:rsidR="00000000" w:rsidDel="00000000" w:rsidP="00000000" w:rsidRDefault="00000000" w:rsidRPr="00000000" w14:paraId="000001F9">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FA">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Final Answer:</w:t>
            </w:r>
          </w:p>
        </w:tc>
        <w:tc>
          <w:tcPr/>
          <w:p w:rsidR="00000000" w:rsidDel="00000000" w:rsidP="00000000" w:rsidRDefault="00000000" w:rsidRPr="00000000" w14:paraId="000001FB">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When solving problems, students are encouraged to be neat, well-organized, and logical. The correct final answer is important. The students are encouraged to check their work.</w:t>
            </w:r>
          </w:p>
          <w:p w:rsidR="00000000" w:rsidDel="00000000" w:rsidP="00000000" w:rsidRDefault="00000000" w:rsidRPr="00000000" w14:paraId="000001FC">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FD">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Partial Credit &amp; Review of Exams Grades:</w:t>
            </w:r>
          </w:p>
        </w:tc>
        <w:tc>
          <w:tcPr/>
          <w:p w:rsidR="00000000" w:rsidDel="00000000" w:rsidP="00000000" w:rsidRDefault="00000000" w:rsidRPr="00000000" w14:paraId="000001F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time period. It will not help, if the students says, “Now I Know how to solve the problem”. This is not an opportunity to earn extra credit by doing additional work. This is an opportunity to ensure the exam is graded fairly.</w:t>
            </w:r>
          </w:p>
          <w:p w:rsidR="00000000" w:rsidDel="00000000" w:rsidP="00000000" w:rsidRDefault="00000000" w:rsidRPr="00000000" w14:paraId="000001F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Students are encouraged to present their best explanation of what they did during the exam, in order to earn the highest grade possible, yet they are expected to accept the instructor’s decision. Begin and end with a positive attitude.</w:t>
            </w:r>
          </w:p>
          <w:p w:rsidR="00000000" w:rsidDel="00000000" w:rsidP="00000000" w:rsidRDefault="00000000" w:rsidRPr="00000000" w14:paraId="00000200">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All reviews of an exam grade must be concluded no sooner than 24 hours after the exam is returned to the student, and no later than two weeks after the exam is returned to the class.</w:t>
            </w:r>
          </w:p>
          <w:p w:rsidR="00000000" w:rsidDel="00000000" w:rsidP="00000000" w:rsidRDefault="00000000" w:rsidRPr="00000000" w14:paraId="00000201">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2">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Class Conduct:</w:t>
            </w:r>
          </w:p>
        </w:tc>
        <w:tc>
          <w:tcPr/>
          <w:p w:rsidR="00000000" w:rsidDel="00000000" w:rsidP="00000000" w:rsidRDefault="00000000" w:rsidRPr="00000000" w14:paraId="00000203">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Students are expected to assist in maintaining a classroom environment that is conductive to learning for all students in the class. Please do not come late to class. Please do not leave early. If you must leave early, please inform the instructor before the class starts and sit in the back of the class to minimize the disruption. Please do not use cell phone, messaging, or games in class. If a laptop is open, it needs to be used for this class and never used to check email, play games, or search the internet.</w:t>
            </w:r>
          </w:p>
          <w:p w:rsidR="00000000" w:rsidDel="00000000" w:rsidP="00000000" w:rsidRDefault="00000000" w:rsidRPr="00000000" w14:paraId="00000204">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Calculators for Exams: </w:t>
            </w:r>
          </w:p>
        </w:tc>
        <w:tc>
          <w:tcPr/>
          <w:p w:rsidR="00000000" w:rsidDel="00000000" w:rsidP="00000000" w:rsidRDefault="00000000" w:rsidRPr="00000000" w14:paraId="00000206">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Basic engineering/scientific calculators can be used on exams. Mini-laptop and calculators with communication capabilities; cannot be used on exams.</w:t>
            </w:r>
          </w:p>
          <w:p w:rsidR="00000000" w:rsidDel="00000000" w:rsidP="00000000" w:rsidRDefault="00000000" w:rsidRPr="00000000" w14:paraId="00000207">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Scholastic Dishonesty: </w:t>
            </w:r>
          </w:p>
        </w:tc>
        <w:tc>
          <w:tcPr/>
          <w:p w:rsidR="00000000" w:rsidDel="00000000" w:rsidP="00000000" w:rsidRDefault="00000000" w:rsidRPr="00000000" w14:paraId="00000209">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university expects each student to maintain a high standard of individual integrity. Scholastic dishonesty is a serious offense that includes, but it is not limited to, cheating on a test, plagiarism, or collusion. </w:t>
            </w:r>
          </w:p>
          <w:p w:rsidR="00000000" w:rsidDel="00000000" w:rsidP="00000000" w:rsidRDefault="00000000" w:rsidRPr="00000000" w14:paraId="0000020A">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B">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Withdrawing from a Course: </w:t>
            </w:r>
          </w:p>
        </w:tc>
        <w:tc>
          <w:tcPr/>
          <w:p w:rsidR="00000000" w:rsidDel="00000000" w:rsidP="00000000" w:rsidRDefault="00000000" w:rsidRPr="00000000" w14:paraId="0000020C">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Please make yourself aware of dates and policies about withdrawing from a course or withdrawing from the University. If you fall behind, don’t just give-up and quit attending. Contact the College of Engineering Advising Office and explore your options. If you drop a course, double-check to make sure it is done properly.</w:t>
            </w:r>
          </w:p>
          <w:p w:rsidR="00000000" w:rsidDel="00000000" w:rsidP="00000000" w:rsidRDefault="00000000" w:rsidRPr="00000000" w14:paraId="0000020D">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E">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Course Assessment</w:t>
            </w:r>
          </w:p>
        </w:tc>
        <w:tc>
          <w:tcPr/>
          <w:p w:rsidR="00000000" w:rsidDel="00000000" w:rsidP="00000000" w:rsidRDefault="00000000" w:rsidRPr="00000000" w14:paraId="0000020F">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There will be a course assessment in a form of a survey at the end of the course before the final examination.</w:t>
            </w:r>
          </w:p>
          <w:p w:rsidR="00000000" w:rsidDel="00000000" w:rsidP="00000000" w:rsidRDefault="00000000" w:rsidRPr="00000000" w14:paraId="00000210">
            <w:pPr>
              <w:spacing w:after="0" w:line="24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1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2">
      <w:pP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213">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2 2011 </w:t>
      </w:r>
      <w:r w:rsidDel="00000000" w:rsidR="00000000" w:rsidRPr="00000000">
        <w:rPr>
          <w:rFonts w:ascii="Arial" w:cs="Arial" w:eastAsia="Arial" w:hAnsi="Arial"/>
          <w:rtl w:val="0"/>
        </w:rPr>
        <w:t xml:space="preserve">Guidelines for the Formulation of Policies and Standard of Academic Program amendment to CMO 42 2003</w:t>
      </w:r>
    </w:p>
    <w:p w:rsidR="00000000" w:rsidDel="00000000" w:rsidP="00000000" w:rsidRDefault="00000000" w:rsidRPr="00000000" w14:paraId="00000214">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37 2012 </w:t>
      </w:r>
      <w:r w:rsidDel="00000000" w:rsidR="00000000" w:rsidRPr="00000000">
        <w:rPr>
          <w:rFonts w:ascii="Arial" w:cs="Arial" w:eastAsia="Arial" w:hAnsi="Arial"/>
          <w:rtl w:val="0"/>
        </w:rPr>
        <w:t xml:space="preserve">Guidelines in the Establishment of an OBE System in HEI Offering Engineering Program </w:t>
      </w:r>
    </w:p>
    <w:p w:rsidR="00000000" w:rsidDel="00000000" w:rsidP="00000000" w:rsidRDefault="00000000" w:rsidRPr="00000000" w14:paraId="00000215">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46 2012 </w:t>
      </w:r>
      <w:r w:rsidDel="00000000" w:rsidR="00000000" w:rsidRPr="00000000">
        <w:rPr>
          <w:rFonts w:ascii="Arial" w:cs="Arial" w:eastAsia="Arial" w:hAnsi="Arial"/>
          <w:rtl w:val="0"/>
        </w:rPr>
        <w:t xml:space="preserve">Policy-Standard to Enhance Quality Assurance (QA) in Philippine Higher Education through an OBE and Typology-Based QA</w:t>
      </w:r>
    </w:p>
    <w:p w:rsidR="00000000" w:rsidDel="00000000" w:rsidP="00000000" w:rsidRDefault="00000000" w:rsidRPr="00000000" w14:paraId="00000216">
      <w:pPr>
        <w:spacing w:after="0" w:line="240" w:lineRule="auto"/>
        <w:jc w:val="both"/>
        <w:rPr>
          <w:rFonts w:ascii="Arial" w:cs="Arial" w:eastAsia="Arial" w:hAnsi="Arial"/>
        </w:rPr>
      </w:pPr>
      <w:r w:rsidDel="00000000" w:rsidR="00000000" w:rsidRPr="00000000">
        <w:rPr>
          <w:rFonts w:ascii="Arial" w:cs="Arial" w:eastAsia="Arial" w:hAnsi="Arial"/>
          <w:rtl w:val="0"/>
        </w:rPr>
        <w:t xml:space="preserve">Handbook o Typology OBE and ISA</w:t>
      </w:r>
    </w:p>
    <w:p w:rsidR="00000000" w:rsidDel="00000000" w:rsidP="00000000" w:rsidRDefault="00000000" w:rsidRPr="00000000" w14:paraId="00000217">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CHED Administrative Order 1 2014 </w:t>
      </w:r>
      <w:r w:rsidDel="00000000" w:rsidR="00000000" w:rsidRPr="00000000">
        <w:rPr>
          <w:rFonts w:ascii="Arial" w:cs="Arial" w:eastAsia="Arial" w:hAnsi="Arial"/>
          <w:rtl w:val="0"/>
        </w:rPr>
        <w:t xml:space="preserve">Revise Guidelines in the Formulation of CHED Policies, Standard and Guidelines (PSGs) of Baccalaureate Level Academic Program</w:t>
      </w:r>
    </w:p>
    <w:p w:rsidR="00000000" w:rsidDel="00000000" w:rsidP="00000000" w:rsidRDefault="00000000" w:rsidRPr="00000000" w14:paraId="00000218">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CAO 1 2014 </w:t>
      </w:r>
      <w:r w:rsidDel="00000000" w:rsidR="00000000" w:rsidRPr="00000000">
        <w:rPr>
          <w:rFonts w:ascii="Arial" w:cs="Arial" w:eastAsia="Arial" w:hAnsi="Arial"/>
          <w:rtl w:val="0"/>
        </w:rPr>
        <w:t xml:space="preserve">Revised Guideline in the Formulation of CHED Policies Standard and Guidelines (PSGs) of Baccalaureate Level Academic Programs</w:t>
      </w:r>
    </w:p>
    <w:p w:rsidR="00000000" w:rsidDel="00000000" w:rsidP="00000000" w:rsidRDefault="00000000" w:rsidRPr="00000000" w14:paraId="00000219">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04 2020 </w:t>
      </w:r>
      <w:r w:rsidDel="00000000" w:rsidR="00000000" w:rsidRPr="00000000">
        <w:rPr>
          <w:rFonts w:ascii="Arial" w:cs="Arial" w:eastAsia="Arial" w:hAnsi="Arial"/>
          <w:rtl w:val="0"/>
        </w:rPr>
        <w:t xml:space="preserve">Guidelines on the Implementation of Flexible Learning</w:t>
      </w:r>
    </w:p>
    <w:p w:rsidR="00000000" w:rsidDel="00000000" w:rsidP="00000000" w:rsidRDefault="00000000" w:rsidRPr="00000000" w14:paraId="0000021A">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Graduate Attributes and Professional Competencies </w:t>
      </w:r>
      <w:r w:rsidDel="00000000" w:rsidR="00000000" w:rsidRPr="00000000">
        <w:rPr>
          <w:rFonts w:ascii="Arial" w:cs="Arial" w:eastAsia="Arial" w:hAnsi="Arial"/>
          <w:rtl w:val="0"/>
        </w:rPr>
        <w:t xml:space="preserve">– International Engineering Alliance</w:t>
      </w:r>
    </w:p>
    <w:p w:rsidR="00000000" w:rsidDel="00000000" w:rsidP="00000000" w:rsidRDefault="00000000" w:rsidRPr="00000000" w14:paraId="0000021B">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86 s 2017 </w:t>
      </w:r>
      <w:r w:rsidDel="00000000" w:rsidR="00000000" w:rsidRPr="00000000">
        <w:rPr>
          <w:rFonts w:ascii="Arial" w:cs="Arial" w:eastAsia="Arial" w:hAnsi="Arial"/>
          <w:rtl w:val="0"/>
        </w:rPr>
        <w:t xml:space="preserve">PSG on Requirements Common to all BS Engineering Degree and Bachelor of Engineering Technology</w:t>
      </w:r>
    </w:p>
    <w:p w:rsidR="00000000" w:rsidDel="00000000" w:rsidP="00000000" w:rsidRDefault="00000000" w:rsidRPr="00000000" w14:paraId="0000021C">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PSG </w:t>
      </w:r>
      <w:r w:rsidDel="00000000" w:rsidR="00000000" w:rsidRPr="00000000">
        <w:rPr>
          <w:rFonts w:ascii="Arial" w:cs="Arial" w:eastAsia="Arial" w:hAnsi="Arial"/>
          <w:rtl w:val="0"/>
        </w:rPr>
        <w:t xml:space="preserve">– Program Implementation</w:t>
      </w:r>
    </w:p>
    <w:p w:rsidR="00000000" w:rsidDel="00000000" w:rsidP="00000000" w:rsidRDefault="00000000" w:rsidRPr="00000000" w14:paraId="0000021D">
      <w:pPr>
        <w:rPr>
          <w:rFonts w:ascii="Arial" w:cs="Arial" w:eastAsia="Arial" w:hAnsi="Arial"/>
        </w:rPr>
      </w:pPr>
      <w:r w:rsidDel="00000000" w:rsidR="00000000" w:rsidRPr="00000000">
        <w:rPr>
          <w:rtl w:val="0"/>
        </w:rPr>
      </w:r>
    </w:p>
    <w:sectPr>
      <w:footerReference r:id="rId10" w:type="default"/>
      <w:type w:val="nextPage"/>
      <w:pgSz w:h="18720" w:w="12240" w:orient="portrait"/>
      <w:pgMar w:bottom="547" w:top="1440" w:left="1440" w:right="1041" w:header="432"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sz w:val="24"/>
        <w:szCs w:val="24"/>
      </w:rPr>
    </w:pPr>
    <w:r w:rsidDel="00000000" w:rsidR="00000000" w:rsidRPr="00000000">
      <w:rPr>
        <w:rtl w:val="0"/>
      </w:rPr>
    </w:r>
  </w:p>
  <w:tbl>
    <w:tblPr>
      <w:tblStyle w:val="Table7"/>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1565"/>
      <w:gridCol w:w="1741"/>
      <w:gridCol w:w="1608"/>
      <w:gridCol w:w="1542"/>
      <w:gridCol w:w="1710"/>
      <w:tblGridChange w:id="0">
        <w:tblGrid>
          <w:gridCol w:w="1549"/>
          <w:gridCol w:w="1565"/>
          <w:gridCol w:w="1741"/>
          <w:gridCol w:w="1608"/>
          <w:gridCol w:w="1542"/>
          <w:gridCol w:w="1710"/>
        </w:tblGrid>
      </w:tblGridChange>
    </w:tblGrid>
    <w:tr>
      <w:trPr>
        <w:cantSplit w:val="0"/>
        <w:tblHeader w:val="0"/>
      </w:trPr>
      <w:tc>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Course Title</w:t>
          </w:r>
        </w:p>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2"/>
              <w:szCs w:val="12"/>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##course_title</w:t>
          </w: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Effective</w:t>
          </w:r>
        </w:p>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Revision No./Date</w:t>
          </w:r>
        </w:p>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##date_created</w:t>
          </w:r>
          <w:r w:rsidDel="00000000" w:rsidR="00000000" w:rsidRPr="00000000">
            <w:rPr>
              <w:rtl w:val="0"/>
            </w:rPr>
          </w:r>
        </w:p>
      </w:tc>
      <w:tc>
        <w:tcPr/>
        <w:p w:rsidR="00000000" w:rsidDel="00000000" w:rsidP="00000000" w:rsidRDefault="00000000" w:rsidRPr="00000000" w14:paraId="0000023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Prepared by:</w:t>
          </w:r>
        </w:p>
        <w:p w:rsidR="00000000" w:rsidDel="00000000" w:rsidP="00000000" w:rsidRDefault="00000000" w:rsidRPr="00000000" w14:paraId="0000023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##faculty</w:t>
          </w:r>
          <w:r w:rsidDel="00000000" w:rsidR="00000000" w:rsidRPr="00000000">
            <w:rPr>
              <w:rtl w:val="0"/>
            </w:rPr>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Reviewed by:</w:t>
          </w:r>
        </w:p>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Approved by:</w:t>
          </w:r>
        </w:p>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8"/>
      <w:tblW w:w="9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8051"/>
      <w:tblGridChange w:id="0">
        <w:tblGrid>
          <w:gridCol w:w="1698"/>
          <w:gridCol w:w="8051"/>
        </w:tblGrid>
      </w:tblGridChange>
    </w:tblGrid>
    <w:tr>
      <w:trPr>
        <w:cantSplit w:val="0"/>
        <w:trHeight w:val="258" w:hRule="atLeast"/>
        <w:tblHeader w:val="0"/>
      </w:trPr>
      <w:tc>
        <w:tcPr>
          <w:vAlign w:val="center"/>
        </w:tcPr>
        <w:p w:rsidR="00000000" w:rsidDel="00000000" w:rsidP="00000000" w:rsidRDefault="00000000" w:rsidRPr="00000000" w14:paraId="00000247">
          <w:pPr>
            <w:spacing w:after="0" w:line="240" w:lineRule="auto"/>
            <w:rPr>
              <w:rFonts w:ascii="Arial" w:cs="Arial" w:eastAsia="Arial" w:hAnsi="Arial"/>
              <w:sz w:val="16"/>
              <w:szCs w:val="16"/>
            </w:rPr>
          </w:pPr>
          <w:bookmarkStart w:colFirst="0" w:colLast="0" w:name="_heading=h.30j0zll" w:id="1"/>
          <w:bookmarkEnd w:id="1"/>
          <w:r w:rsidDel="00000000" w:rsidR="00000000" w:rsidRPr="00000000">
            <w:rPr>
              <w:rFonts w:ascii="Arial" w:cs="Arial" w:eastAsia="Arial" w:hAnsi="Arial"/>
              <w:sz w:val="16"/>
              <w:szCs w:val="16"/>
              <w:rtl w:val="0"/>
            </w:rPr>
            <w:t xml:space="preserve">Transaction ID</w:t>
          </w:r>
        </w:p>
      </w:tc>
      <w:tc>
        <w:tcPr>
          <w:vAlign w:val="center"/>
        </w:tcPr>
        <w:p w:rsidR="00000000" w:rsidDel="00000000" w:rsidP="00000000" w:rsidRDefault="00000000" w:rsidRPr="00000000" w14:paraId="00000248">
          <w:pPr>
            <w:spacing w:after="0" w:line="240" w:lineRule="auto"/>
            <w:rPr>
              <w:rFonts w:ascii="Arial" w:cs="Arial" w:eastAsia="Arial" w:hAnsi="Arial"/>
              <w:sz w:val="16"/>
              <w:szCs w:val="16"/>
            </w:rPr>
          </w:pPr>
          <w:r w:rsidDel="00000000" w:rsidR="00000000" w:rsidRPr="00000000">
            <w:rPr>
              <w:rtl w:val="0"/>
            </w:rPr>
          </w:r>
        </w:p>
      </w:tc>
    </w:tr>
    <w:tr>
      <w:trPr>
        <w:cantSplit w:val="0"/>
        <w:trHeight w:val="258" w:hRule="atLeast"/>
        <w:tblHeader w:val="0"/>
      </w:trPr>
      <w:tc>
        <w:tcPr>
          <w:vAlign w:val="center"/>
        </w:tcPr>
        <w:p w:rsidR="00000000" w:rsidDel="00000000" w:rsidP="00000000" w:rsidRDefault="00000000" w:rsidRPr="00000000" w14:paraId="0000024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p>
      </w:tc>
      <w:tc>
        <w:tcPr>
          <w:vAlign w:val="center"/>
        </w:tcPr>
        <w:p w:rsidR="00000000" w:rsidDel="00000000" w:rsidP="00000000" w:rsidRDefault="00000000" w:rsidRPr="00000000" w14:paraId="0000024A">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4B">
    <w:pPr>
      <w:spacing w:after="0" w:line="240" w:lineRule="auto"/>
      <w:rPr>
        <w:rFonts w:ascii="Times New Roman" w:cs="Times New Roman" w:eastAsia="Times New Roman" w:hAnsi="Times New Roman"/>
        <w:sz w:val="12"/>
        <w:szCs w:val="12"/>
      </w:rPr>
    </w:pPr>
    <w:bookmarkStart w:colFirst="0" w:colLast="0" w:name="_heading=h.1fob9te" w:id="2"/>
    <w:bookmarkEnd w:id="2"/>
    <w:r w:rsidDel="00000000" w:rsidR="00000000" w:rsidRPr="00000000">
      <w:rPr>
        <w:rFonts w:ascii="Arial" w:cs="Arial" w:eastAsia="Arial" w:hAnsi="Arial"/>
        <w:color w:val="000000"/>
        <w:sz w:val="12"/>
        <w:szCs w:val="12"/>
        <w:rtl w:val="0"/>
      </w:rPr>
      <w:t xml:space="preserve">Transaction ID Legend: TUPM-AAA (Office Code)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BBB (Type of Transaction)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CCC (Initial of employee)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MMDDDYYYY (month day year)-HHMMAM/PM (hourminutesAM/PM)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9"/>
      <w:tblW w:w="1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4"/>
      <w:gridCol w:w="2774"/>
      <w:gridCol w:w="2774"/>
      <w:gridCol w:w="2774"/>
      <w:gridCol w:w="2774"/>
      <w:gridCol w:w="2775"/>
      <w:tblGridChange w:id="0">
        <w:tblGrid>
          <w:gridCol w:w="2774"/>
          <w:gridCol w:w="2774"/>
          <w:gridCol w:w="2774"/>
          <w:gridCol w:w="2774"/>
          <w:gridCol w:w="2774"/>
          <w:gridCol w:w="2775"/>
        </w:tblGrid>
      </w:tblGridChange>
    </w:tblGrid>
    <w:tr>
      <w:trPr>
        <w:cantSplit w:val="0"/>
        <w:tblHeader w:val="0"/>
      </w:trPr>
      <w:tc>
        <w:tcPr/>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Course Title</w:t>
          </w:r>
        </w:p>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##course_title</w:t>
          </w:r>
          <w:r w:rsidDel="00000000" w:rsidR="00000000" w:rsidRPr="00000000">
            <w:rPr>
              <w:rtl w:val="0"/>
            </w:rPr>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Effective</w:t>
          </w:r>
        </w:p>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Revision No./Date</w:t>
          </w:r>
        </w:p>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##date_created</w:t>
          </w:r>
          <w:r w:rsidDel="00000000" w:rsidR="00000000" w:rsidRPr="00000000">
            <w:rPr>
              <w:rtl w:val="0"/>
            </w:rPr>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Prepared by:</w:t>
          </w:r>
        </w:p>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##faculty</w:t>
          </w:r>
          <w:r w:rsidDel="00000000" w:rsidR="00000000" w:rsidRPr="00000000">
            <w:rPr>
              <w:rtl w:val="0"/>
            </w:rPr>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Reviewed by:</w:t>
          </w:r>
        </w:p>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Approved by:</w:t>
          </w:r>
        </w:p>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10"/>
      <w:tblW w:w="167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13810"/>
      <w:tblGridChange w:id="0">
        <w:tblGrid>
          <w:gridCol w:w="2913"/>
          <w:gridCol w:w="13810"/>
        </w:tblGrid>
      </w:tblGridChange>
    </w:tblGrid>
    <w:tr>
      <w:trPr>
        <w:cantSplit w:val="0"/>
        <w:trHeight w:val="258" w:hRule="atLeast"/>
        <w:tblHeader w:val="0"/>
      </w:trPr>
      <w:tc>
        <w:tcPr>
          <w:vAlign w:val="center"/>
        </w:tcPr>
        <w:p w:rsidR="00000000" w:rsidDel="00000000" w:rsidP="00000000" w:rsidRDefault="00000000" w:rsidRPr="00000000" w14:paraId="0000026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ID</w:t>
          </w:r>
        </w:p>
      </w:tc>
      <w:tc>
        <w:tcPr>
          <w:vAlign w:val="center"/>
        </w:tcPr>
        <w:p w:rsidR="00000000" w:rsidDel="00000000" w:rsidP="00000000" w:rsidRDefault="00000000" w:rsidRPr="00000000" w14:paraId="00000262">
          <w:pPr>
            <w:spacing w:after="0" w:line="240" w:lineRule="auto"/>
            <w:rPr>
              <w:rFonts w:ascii="Arial" w:cs="Arial" w:eastAsia="Arial" w:hAnsi="Arial"/>
              <w:sz w:val="16"/>
              <w:szCs w:val="16"/>
            </w:rPr>
          </w:pPr>
          <w:r w:rsidDel="00000000" w:rsidR="00000000" w:rsidRPr="00000000">
            <w:rPr>
              <w:rtl w:val="0"/>
            </w:rPr>
          </w:r>
        </w:p>
      </w:tc>
    </w:tr>
    <w:tr>
      <w:trPr>
        <w:cantSplit w:val="0"/>
        <w:trHeight w:val="258" w:hRule="atLeast"/>
        <w:tblHeader w:val="0"/>
      </w:trPr>
      <w:tc>
        <w:tcPr>
          <w:vAlign w:val="center"/>
        </w:tcPr>
        <w:p w:rsidR="00000000" w:rsidDel="00000000" w:rsidP="00000000" w:rsidRDefault="00000000" w:rsidRPr="00000000" w14:paraId="0000026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p>
      </w:tc>
      <w:tc>
        <w:tcPr>
          <w:vAlign w:val="center"/>
        </w:tcPr>
        <w:p w:rsidR="00000000" w:rsidDel="00000000" w:rsidP="00000000" w:rsidRDefault="00000000" w:rsidRPr="00000000" w14:paraId="0000026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65">
    <w:pPr>
      <w:spacing w:after="0" w:line="240" w:lineRule="auto"/>
      <w:rPr>
        <w:rFonts w:ascii="Times New Roman" w:cs="Times New Roman" w:eastAsia="Times New Roman" w:hAnsi="Times New Roman"/>
        <w:sz w:val="12"/>
        <w:szCs w:val="12"/>
      </w:rPr>
    </w:pPr>
    <w:r w:rsidDel="00000000" w:rsidR="00000000" w:rsidRPr="00000000">
      <w:rPr>
        <w:rFonts w:ascii="Arial" w:cs="Arial" w:eastAsia="Arial" w:hAnsi="Arial"/>
        <w:color w:val="000000"/>
        <w:sz w:val="12"/>
        <w:szCs w:val="12"/>
        <w:rtl w:val="0"/>
      </w:rPr>
      <w:t xml:space="preserve">Transaction ID Legend: TUPM-AAA (Office Code)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BBB (Type of Transaction)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CCC (Initial of employee)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MMDDDYYYY (month day year)-HHMMAM/PM (hourminutesAM/PM)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12"/>
        <w:szCs w:val="12"/>
      </w:rPr>
    </w:pPr>
    <w:r w:rsidDel="00000000" w:rsidR="00000000" w:rsidRPr="00000000">
      <w:rPr>
        <w:rtl w:val="0"/>
      </w:rPr>
    </w:r>
  </w:p>
  <w:tbl>
    <w:tblPr>
      <w:tblStyle w:val="Table1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1565"/>
      <w:gridCol w:w="1741"/>
      <w:gridCol w:w="1608"/>
      <w:gridCol w:w="1542"/>
      <w:gridCol w:w="1710"/>
      <w:tblGridChange w:id="0">
        <w:tblGrid>
          <w:gridCol w:w="1549"/>
          <w:gridCol w:w="1565"/>
          <w:gridCol w:w="1741"/>
          <w:gridCol w:w="1608"/>
          <w:gridCol w:w="1542"/>
          <w:gridCol w:w="1710"/>
        </w:tblGrid>
      </w:tblGridChange>
    </w:tblGrid>
    <w:tr>
      <w:trPr>
        <w:cantSplit w:val="0"/>
        <w:tblHeader w:val="0"/>
      </w:trPr>
      <w:tc>
        <w:tcPr/>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Course Title</w:t>
          </w:r>
        </w:p>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2"/>
              <w:szCs w:val="12"/>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##course_title</w:t>
          </w:r>
          <w:r w:rsidDel="00000000" w:rsidR="00000000" w:rsidRPr="00000000">
            <w:rPr>
              <w:rtl w:val="0"/>
            </w:rPr>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Effective</w:t>
          </w:r>
        </w:p>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Revision No./Date</w:t>
          </w:r>
        </w:p>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##date_created</w:t>
          </w:r>
          <w:r w:rsidDel="00000000" w:rsidR="00000000" w:rsidRPr="00000000">
            <w:rPr>
              <w:rtl w:val="0"/>
            </w:rPr>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Prepared by:</w:t>
          </w:r>
        </w:p>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##faculty</w:t>
          </w:r>
          <w:r w:rsidDel="00000000" w:rsidR="00000000" w:rsidRPr="00000000">
            <w:rPr>
              <w:rtl w:val="0"/>
            </w:rPr>
          </w:r>
        </w:p>
      </w:tc>
      <w:tc>
        <w:tcPr/>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Reviewed by:</w:t>
          </w:r>
        </w:p>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Approved by:</w:t>
          </w:r>
        </w:p>
        <w:p w:rsidR="00000000" w:rsidDel="00000000" w:rsidP="00000000" w:rsidRDefault="00000000" w:rsidRPr="00000000" w14:paraId="0000027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
        <w:szCs w:val="2"/>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2"/>
        <w:szCs w:val="12"/>
      </w:rPr>
    </w:pPr>
    <w:r w:rsidDel="00000000" w:rsidR="00000000" w:rsidRPr="00000000">
      <w:rPr>
        <w:rtl w:val="0"/>
      </w:rPr>
    </w:r>
  </w:p>
  <w:tbl>
    <w:tblPr>
      <w:tblStyle w:val="Table12"/>
      <w:tblW w:w="97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9"/>
      <w:gridCol w:w="8054"/>
      <w:tblGridChange w:id="0">
        <w:tblGrid>
          <w:gridCol w:w="1699"/>
          <w:gridCol w:w="8054"/>
        </w:tblGrid>
      </w:tblGridChange>
    </w:tblGrid>
    <w:tr>
      <w:trPr>
        <w:cantSplit w:val="0"/>
        <w:trHeight w:val="258" w:hRule="atLeast"/>
        <w:tblHeader w:val="0"/>
      </w:trPr>
      <w:tc>
        <w:tcPr>
          <w:vAlign w:val="center"/>
        </w:tcPr>
        <w:p w:rsidR="00000000" w:rsidDel="00000000" w:rsidP="00000000" w:rsidRDefault="00000000" w:rsidRPr="00000000" w14:paraId="0000027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ID</w:t>
          </w:r>
        </w:p>
      </w:tc>
      <w:tc>
        <w:tcPr>
          <w:vAlign w:val="center"/>
        </w:tcPr>
        <w:p w:rsidR="00000000" w:rsidDel="00000000" w:rsidP="00000000" w:rsidRDefault="00000000" w:rsidRPr="00000000" w14:paraId="0000027E">
          <w:pPr>
            <w:spacing w:after="0" w:line="240" w:lineRule="auto"/>
            <w:rPr>
              <w:rFonts w:ascii="Arial" w:cs="Arial" w:eastAsia="Arial" w:hAnsi="Arial"/>
              <w:sz w:val="16"/>
              <w:szCs w:val="16"/>
            </w:rPr>
          </w:pPr>
          <w:r w:rsidDel="00000000" w:rsidR="00000000" w:rsidRPr="00000000">
            <w:rPr>
              <w:rtl w:val="0"/>
            </w:rPr>
          </w:r>
        </w:p>
      </w:tc>
    </w:tr>
    <w:tr>
      <w:trPr>
        <w:cantSplit w:val="0"/>
        <w:trHeight w:val="258" w:hRule="atLeast"/>
        <w:tblHeader w:val="0"/>
      </w:trPr>
      <w:tc>
        <w:tcPr>
          <w:vAlign w:val="center"/>
        </w:tcPr>
        <w:p w:rsidR="00000000" w:rsidDel="00000000" w:rsidP="00000000" w:rsidRDefault="00000000" w:rsidRPr="00000000" w14:paraId="0000027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p>
      </w:tc>
      <w:tc>
        <w:tcPr>
          <w:vAlign w:val="center"/>
        </w:tcPr>
        <w:p w:rsidR="00000000" w:rsidDel="00000000" w:rsidP="00000000" w:rsidRDefault="00000000" w:rsidRPr="00000000" w14:paraId="0000028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81">
    <w:pPr>
      <w:spacing w:after="0" w:line="240" w:lineRule="auto"/>
      <w:rPr>
        <w:rFonts w:ascii="Times New Roman" w:cs="Times New Roman" w:eastAsia="Times New Roman" w:hAnsi="Times New Roman"/>
        <w:sz w:val="12"/>
        <w:szCs w:val="12"/>
      </w:rPr>
    </w:pPr>
    <w:r w:rsidDel="00000000" w:rsidR="00000000" w:rsidRPr="00000000">
      <w:rPr>
        <w:rFonts w:ascii="Arial" w:cs="Arial" w:eastAsia="Arial" w:hAnsi="Arial"/>
        <w:color w:val="000000"/>
        <w:sz w:val="12"/>
        <w:szCs w:val="12"/>
        <w:rtl w:val="0"/>
      </w:rPr>
      <w:t xml:space="preserve">Transaction ID Legend: TUPM-AAA (Office Code)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BBB (Type of Transaction)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CCC (Initial of employee)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MMDDDYYYY (month day year)-HHMMAM/PM (hourminutesAM/PM)</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tl w:val="0"/>
      </w:rPr>
    </w:r>
  </w:p>
  <w:tbl>
    <w:tblPr>
      <w:tblStyle w:val="Table6"/>
      <w:tblW w:w="9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5307"/>
      <w:gridCol w:w="1352"/>
      <w:gridCol w:w="1978"/>
      <w:tblGridChange w:id="0">
        <w:tblGrid>
          <w:gridCol w:w="1168"/>
          <w:gridCol w:w="5307"/>
          <w:gridCol w:w="1352"/>
          <w:gridCol w:w="1978"/>
        </w:tblGrid>
      </w:tblGridChange>
    </w:tblGrid>
    <w:tr>
      <w:trPr>
        <w:cantSplit w:val="0"/>
        <w:trHeight w:val="255" w:hRule="atLeast"/>
        <w:tblHeader w:val="1"/>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1F">
          <w:pPr>
            <w:tabs>
              <w:tab w:val="center" w:leader="none" w:pos="4513"/>
              <w:tab w:val="right" w:leader="none" w:pos="9026"/>
            </w:tabs>
            <w:spacing w:after="0" w:line="240" w:lineRule="auto"/>
            <w:jc w:val="center"/>
            <w:rPr/>
          </w:pPr>
          <w:r w:rsidDel="00000000" w:rsidR="00000000" w:rsidRPr="00000000">
            <w:rPr/>
            <w:drawing>
              <wp:inline distB="0" distT="0" distL="0" distR="0">
                <wp:extent cx="593280" cy="614097"/>
                <wp:effectExtent b="0" l="0" r="0" t="0"/>
                <wp:docPr descr="A red and white logo&#10;&#10;Description automatically generated with low confidence" id="5" name="image1.png"/>
                <a:graphic>
                  <a:graphicData uri="http://schemas.openxmlformats.org/drawingml/2006/picture">
                    <pic:pic>
                      <pic:nvPicPr>
                        <pic:cNvPr descr="A red and white logo&#10;&#10;Description automatically generated with low confidence" id="0" name="image1.png"/>
                        <pic:cNvPicPr preferRelativeResize="0"/>
                      </pic:nvPicPr>
                      <pic:blipFill>
                        <a:blip r:embed="rId1"/>
                        <a:srcRect b="0" l="0" r="0" t="0"/>
                        <a:stretch>
                          <a:fillRect/>
                        </a:stretch>
                      </pic:blipFill>
                      <pic:spPr>
                        <a:xfrm>
                          <a:off x="0" y="0"/>
                          <a:ext cx="593280" cy="614097"/>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tabs>
              <w:tab w:val="center" w:leader="none" w:pos="4513"/>
              <w:tab w:val="right" w:leader="none" w:pos="9026"/>
            </w:tabs>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TECHNOLOGICAL UNIVERSITY OF THE PHILIPPINES</w:t>
          </w:r>
        </w:p>
        <w:p w:rsidR="00000000" w:rsidDel="00000000" w:rsidP="00000000" w:rsidRDefault="00000000" w:rsidRPr="00000000" w14:paraId="00000221">
          <w:pPr>
            <w:tabs>
              <w:tab w:val="center" w:leader="none" w:pos="4513"/>
              <w:tab w:val="right" w:leader="none" w:pos="9026"/>
            </w:tabs>
            <w:spacing w:after="0" w:line="240" w:lineRule="auto"/>
            <w:jc w:val="center"/>
            <w:rPr>
              <w:rFonts w:ascii="Arial" w:cs="Arial" w:eastAsia="Arial" w:hAnsi="Arial"/>
              <w:sz w:val="12"/>
              <w:szCs w:val="12"/>
            </w:rPr>
          </w:pPr>
          <w:r w:rsidDel="00000000" w:rsidR="00000000" w:rsidRPr="00000000">
            <w:rPr>
              <w:rFonts w:ascii="Arial" w:cs="Arial" w:eastAsia="Arial" w:hAnsi="Arial"/>
              <w:sz w:val="12"/>
              <w:szCs w:val="12"/>
              <w:rtl w:val="0"/>
            </w:rPr>
            <w:t xml:space="preserve">Ayala Blvd., Ermita, Manila, 1000, Philippines | Tel No. +632-5301-3001 local 102</w:t>
          </w:r>
        </w:p>
        <w:p w:rsidR="00000000" w:rsidDel="00000000" w:rsidP="00000000" w:rsidRDefault="00000000" w:rsidRPr="00000000" w14:paraId="00000222">
          <w:pPr>
            <w:tabs>
              <w:tab w:val="center" w:leader="none" w:pos="4680"/>
              <w:tab w:val="right" w:leader="none" w:pos="9360"/>
            </w:tabs>
            <w:spacing w:after="0" w:line="240" w:lineRule="auto"/>
            <w:jc w:val="center"/>
            <w:rPr>
              <w:rFonts w:ascii="Arial" w:cs="Arial" w:eastAsia="Arial" w:hAnsi="Arial"/>
              <w:sz w:val="18"/>
              <w:szCs w:val="18"/>
            </w:rPr>
          </w:pPr>
          <w:r w:rsidDel="00000000" w:rsidR="00000000" w:rsidRPr="00000000">
            <w:rPr>
              <w:rFonts w:ascii="Arial" w:cs="Arial" w:eastAsia="Arial" w:hAnsi="Arial"/>
              <w:sz w:val="12"/>
              <w:szCs w:val="12"/>
              <w:rtl w:val="0"/>
            </w:rPr>
            <w:t xml:space="preserve">Fax No. +632-8521-4063 | Email: vpaa@tup.edu.ph | Website: www.tup.edu.ph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Index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TUPM-F-OAP-17-CSE</w:t>
          </w:r>
        </w:p>
      </w:tc>
    </w:tr>
    <w:tr>
      <w:trPr>
        <w:cantSplit w:val="0"/>
        <w:trHeight w:val="255"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Revision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r>
    <w:tr>
      <w:trPr>
        <w:cantSplit w:val="0"/>
        <w:trHeight w:val="255"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A">
          <w:pPr>
            <w:tabs>
              <w:tab w:val="center" w:leader="none" w:pos="4513"/>
              <w:tab w:val="right" w:leader="none" w:pos="9026"/>
            </w:tabs>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SYLLABUS FOR </w:t>
          </w:r>
        </w:p>
        <w:p w:rsidR="00000000" w:rsidDel="00000000" w:rsidP="00000000" w:rsidRDefault="00000000" w:rsidRPr="00000000" w14:paraId="0000022B">
          <w:pPr>
            <w:tabs>
              <w:tab w:val="center" w:leader="none" w:pos="4513"/>
              <w:tab w:val="right" w:leader="none" w:pos="9026"/>
            </w:tabs>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20"/>
              <w:szCs w:val="20"/>
              <w:rtl w:val="0"/>
            </w:rPr>
            <w:t xml:space="preserve">ENGINEERING 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07202022</w:t>
          </w:r>
        </w:p>
      </w:tc>
    </w:tr>
    <w:tr>
      <w:trPr>
        <w:cantSplit w:val="0"/>
        <w:trHeight w:val="255"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 1</w:t>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tabs>
        <w:tab w:val="left" w:leader="none" w:pos="2430"/>
        <w:tab w:val="left" w:leader="none" w:pos="3060"/>
      </w:tabs>
      <w:spacing w:after="0" w:line="240" w:lineRule="auto"/>
      <w:ind w:left="3060" w:hanging="3060"/>
      <w:jc w:val="both"/>
    </w:pPr>
    <w:rPr>
      <w:rFonts w:ascii="Garamond" w:cs="Garamond" w:eastAsia="Garamond" w:hAnsi="Garamond"/>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0" w:line="240" w:lineRule="auto"/>
      <w:jc w:val="center"/>
      <w:outlineLvl w:val="0"/>
    </w:pPr>
    <w:rPr>
      <w:rFonts w:ascii="Times New Roman" w:cs="Times New Roman" w:eastAsia="Times New Roman" w:hAnsi="Times New Roman"/>
      <w:b w:val="1"/>
      <w:sz w:val="20"/>
      <w:szCs w:val="20"/>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tabs>
        <w:tab w:val="left" w:pos="2430"/>
        <w:tab w:val="left" w:pos="3060"/>
      </w:tabs>
      <w:spacing w:after="0" w:line="240" w:lineRule="auto"/>
      <w:ind w:left="3060" w:hanging="3060"/>
      <w:jc w:val="both"/>
      <w:outlineLvl w:val="4"/>
    </w:pPr>
    <w:rPr>
      <w:rFonts w:ascii="Garamond" w:cs="Garamond" w:eastAsia="Garamond" w:hAnsi="Garamond"/>
      <w:sz w:val="24"/>
      <w:szCs w:val="24"/>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cs="Times New Roman" w:eastAsia="Times New Roman" w:hAnsi="Times New Roman"/>
      <w:sz w:val="20"/>
      <w:szCs w:val="20"/>
      <w:lang w:eastAsia="en-PH" w:val="en-P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92E1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2E1F"/>
  </w:style>
  <w:style w:type="paragraph" w:styleId="Footer">
    <w:name w:val="footer"/>
    <w:basedOn w:val="Normal"/>
    <w:link w:val="FooterChar"/>
    <w:uiPriority w:val="99"/>
    <w:unhideWhenUsed w:val="1"/>
    <w:rsid w:val="00F92E1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2E1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67BDHqs1j+6yoJI377HQBffrFQ==">CgMxLjAyCGguZ2pkZ3hzMgloLjMwajB6bGwyCWguMWZvYjl0ZTgAciExWEszemVmWm9sODJyUkxJRFBfRVE0enJVcUFZb3c1NWU=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2024-04-02T12:25:00Z</dcterms:created>
</cp:coreProperties>
</file>