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5DA" w:rsidRDefault="006375DA" w:rsidP="006375DA">
      <w:pPr>
        <w:pStyle w:val="Title"/>
      </w:pPr>
      <w:r>
        <w:t>Best Practices</w:t>
      </w:r>
      <w:r w:rsidR="00002E28">
        <w:t xml:space="preserve">: </w:t>
      </w:r>
      <w:r w:rsidR="00EF76D0">
        <w:t>P</w:t>
      </w:r>
      <w:r w:rsidR="00002E28">
        <w:t>repar</w:t>
      </w:r>
      <w:r w:rsidR="00EF76D0">
        <w:t>ing</w:t>
      </w:r>
      <w:r w:rsidR="00002E28">
        <w:t xml:space="preserve"> Games for the </w:t>
      </w:r>
      <w:r w:rsidR="00A94E66">
        <w:t xml:space="preserve">Windows Phone </w:t>
      </w:r>
      <w:r>
        <w:t>7</w:t>
      </w:r>
      <w:r w:rsidR="00EF76D0">
        <w:t xml:space="preserve"> </w:t>
      </w:r>
      <w:r w:rsidR="00002E28">
        <w:t>Marketplace</w:t>
      </w:r>
    </w:p>
    <w:p w:rsidR="006375DA" w:rsidRDefault="007A4919" w:rsidP="006375DA">
      <w:r>
        <w:t>T</w:t>
      </w:r>
      <w:r w:rsidR="006375DA">
        <w:t xml:space="preserve">he </w:t>
      </w:r>
      <w:r>
        <w:t xml:space="preserve">practices discussed here will help you have </w:t>
      </w:r>
      <w:r w:rsidR="006375DA">
        <w:t xml:space="preserve">the most success </w:t>
      </w:r>
      <w:r>
        <w:t xml:space="preserve">possible </w:t>
      </w:r>
      <w:r w:rsidR="00A94E66">
        <w:t xml:space="preserve">in the marketplace </w:t>
      </w:r>
      <w:r w:rsidR="006375DA">
        <w:t xml:space="preserve">with your </w:t>
      </w:r>
      <w:r w:rsidR="00E050BD">
        <w:t xml:space="preserve">Windows Phone 7 </w:t>
      </w:r>
      <w:r w:rsidR="006375DA">
        <w:t xml:space="preserve">game. Merely meeting </w:t>
      </w:r>
      <w:r w:rsidR="00E050BD">
        <w:t xml:space="preserve">the </w:t>
      </w:r>
      <w:r w:rsidR="006375DA">
        <w:t xml:space="preserve">expectations of millions of potential customers </w:t>
      </w:r>
      <w:r w:rsidR="00E050BD">
        <w:t xml:space="preserve">may </w:t>
      </w:r>
      <w:r w:rsidR="006375DA">
        <w:t>not result in success,</w:t>
      </w:r>
      <w:r w:rsidR="00A94E66">
        <w:t xml:space="preserve"> but</w:t>
      </w:r>
      <w:r w:rsidR="006375DA">
        <w:t xml:space="preserve"> exceeding expectations </w:t>
      </w:r>
      <w:r w:rsidR="00E050BD">
        <w:t xml:space="preserve">may </w:t>
      </w:r>
      <w:r w:rsidR="006375DA">
        <w:t>result in a popular game</w:t>
      </w:r>
      <w:r w:rsidR="00E050BD">
        <w:t xml:space="preserve"> that is</w:t>
      </w:r>
      <w:r w:rsidR="006375DA">
        <w:t xml:space="preserve"> </w:t>
      </w:r>
      <w:r w:rsidR="00E050BD">
        <w:t>purchased</w:t>
      </w:r>
      <w:r w:rsidR="006375DA">
        <w:t xml:space="preserve"> and played by </w:t>
      </w:r>
      <w:r w:rsidR="00A94E66">
        <w:t xml:space="preserve">many </w:t>
      </w:r>
      <w:r w:rsidR="006375DA">
        <w:t>customers.</w:t>
      </w:r>
      <w:r w:rsidR="00A94E66">
        <w:t xml:space="preserve"> </w:t>
      </w:r>
    </w:p>
    <w:p w:rsidR="006375DA" w:rsidRDefault="00AE7ED3" w:rsidP="00772EFA">
      <w:pPr>
        <w:pStyle w:val="Heading1"/>
      </w:pPr>
      <w:r>
        <w:t xml:space="preserve">Take Time to </w:t>
      </w:r>
      <w:r w:rsidR="006375DA">
        <w:t>Polish</w:t>
      </w:r>
      <w:r w:rsidR="007A4919">
        <w:t xml:space="preserve"> </w:t>
      </w:r>
      <w:r>
        <w:t>Your Game</w:t>
      </w:r>
    </w:p>
    <w:p w:rsidR="004600C8" w:rsidRDefault="002C171A" w:rsidP="006375DA">
      <w:r>
        <w:t>Because b</w:t>
      </w:r>
      <w:r w:rsidR="00431FA7">
        <w:t xml:space="preserve">est </w:t>
      </w:r>
      <w:r>
        <w:t>p</w:t>
      </w:r>
      <w:r w:rsidR="00B706AB">
        <w:t xml:space="preserve">ractices is such a broad topic, </w:t>
      </w:r>
      <w:r w:rsidR="007A4919">
        <w:t>it</w:t>
      </w:r>
      <w:r>
        <w:t xml:space="preserve"> i</w:t>
      </w:r>
      <w:r w:rsidR="007A4919">
        <w:t>s hard to say what is the most important piece</w:t>
      </w:r>
      <w:r w:rsidR="00E571C9">
        <w:t xml:space="preserve">. </w:t>
      </w:r>
      <w:r w:rsidR="00431FA7">
        <w:t>I</w:t>
      </w:r>
      <w:r w:rsidR="00E571C9">
        <w:t>t</w:t>
      </w:r>
      <w:r w:rsidR="00431FA7">
        <w:t xml:space="preserve"> i</w:t>
      </w:r>
      <w:r w:rsidR="00E571C9">
        <w:t xml:space="preserve">s also </w:t>
      </w:r>
      <w:r w:rsidR="00200E49">
        <w:t xml:space="preserve">difficult </w:t>
      </w:r>
      <w:r w:rsidR="004600C8">
        <w:t>to over emphasize how important p</w:t>
      </w:r>
      <w:r w:rsidR="00B706AB">
        <w:t>olish</w:t>
      </w:r>
      <w:r w:rsidR="004600C8">
        <w:t xml:space="preserve"> is for a successful game</w:t>
      </w:r>
      <w:r w:rsidR="00B706AB">
        <w:t xml:space="preserve">. The best game ideas and the most stable code </w:t>
      </w:r>
      <w:r w:rsidR="00431FA7">
        <w:t xml:space="preserve">do </w:t>
      </w:r>
      <w:r>
        <w:t xml:space="preserve">not </w:t>
      </w:r>
      <w:r w:rsidR="00B706AB">
        <w:t xml:space="preserve">compare to a game </w:t>
      </w:r>
      <w:r w:rsidR="00431FA7">
        <w:t>with an</w:t>
      </w:r>
      <w:r w:rsidR="004600C8">
        <w:t xml:space="preserve"> </w:t>
      </w:r>
      <w:r w:rsidR="00B706AB">
        <w:t xml:space="preserve">extra level of polish. </w:t>
      </w:r>
    </w:p>
    <w:p w:rsidR="007A4919" w:rsidRDefault="00B706AB" w:rsidP="007A4919">
      <w:r>
        <w:t xml:space="preserve">Polish </w:t>
      </w:r>
      <w:r w:rsidR="00E571C9">
        <w:t xml:space="preserve">can be defined as </w:t>
      </w:r>
      <w:r w:rsidR="007A4919">
        <w:t>p</w:t>
      </w:r>
      <w:r>
        <w:t xml:space="preserve">utting in the extra effort to make your game look and feel its best. </w:t>
      </w:r>
      <w:r w:rsidR="00431FA7">
        <w:t xml:space="preserve">It </w:t>
      </w:r>
      <w:r w:rsidR="002C171A">
        <w:t xml:space="preserve">also is: </w:t>
      </w:r>
    </w:p>
    <w:p w:rsidR="006375DA" w:rsidRDefault="007A4919" w:rsidP="007A4919">
      <w:pPr>
        <w:pStyle w:val="ListBullet"/>
      </w:pPr>
      <w:r>
        <w:t>T</w:t>
      </w:r>
      <w:r w:rsidR="00B706AB">
        <w:t xml:space="preserve">he difference between a </w:t>
      </w:r>
      <w:r>
        <w:t xml:space="preserve">basic </w:t>
      </w:r>
      <w:r w:rsidR="00B706AB">
        <w:t xml:space="preserve">menu with buttons that work and </w:t>
      </w:r>
      <w:r w:rsidR="00CD3BB1">
        <w:t>a basic</w:t>
      </w:r>
      <w:r w:rsidR="00B706AB">
        <w:t xml:space="preserve"> menu</w:t>
      </w:r>
      <w:r w:rsidR="00CD3BB1">
        <w:t xml:space="preserve"> with</w:t>
      </w:r>
      <w:r>
        <w:t xml:space="preserve"> polish. </w:t>
      </w:r>
      <w:r w:rsidR="00CD3BB1">
        <w:t>It may take time to add</w:t>
      </w:r>
      <w:r>
        <w:t xml:space="preserve"> </w:t>
      </w:r>
      <w:r w:rsidR="00B706AB">
        <w:t xml:space="preserve">a small animation </w:t>
      </w:r>
      <w:r w:rsidR="00B706AB" w:rsidRPr="000C1A6A">
        <w:t>flourish</w:t>
      </w:r>
      <w:r w:rsidR="00B706AB">
        <w:t xml:space="preserve"> for each button press</w:t>
      </w:r>
      <w:r>
        <w:t>,</w:t>
      </w:r>
      <w:r w:rsidR="00B706AB">
        <w:t xml:space="preserve"> sound</w:t>
      </w:r>
      <w:r>
        <w:t xml:space="preserve"> effect, and styled button</w:t>
      </w:r>
      <w:r w:rsidR="00AE7ED3">
        <w:t>s</w:t>
      </w:r>
      <w:r w:rsidR="002C171A">
        <w:t>, but</w:t>
      </w:r>
      <w:r>
        <w:t xml:space="preserve"> </w:t>
      </w:r>
      <w:r w:rsidR="00CD3BB1">
        <w:t xml:space="preserve">doing so </w:t>
      </w:r>
      <w:r>
        <w:t>make</w:t>
      </w:r>
      <w:r w:rsidR="00CD3BB1">
        <w:t>s</w:t>
      </w:r>
      <w:r>
        <w:t xml:space="preserve"> a big difference</w:t>
      </w:r>
      <w:r w:rsidR="00B706AB">
        <w:t xml:space="preserve">. </w:t>
      </w:r>
    </w:p>
    <w:p w:rsidR="006375DA" w:rsidRDefault="006375DA" w:rsidP="00CA4F85">
      <w:pPr>
        <w:pStyle w:val="ListBullet"/>
      </w:pPr>
      <w:r>
        <w:t xml:space="preserve">Smooth menu operation </w:t>
      </w:r>
      <w:r w:rsidR="00CA4F85">
        <w:t>and intuitive controls.</w:t>
      </w:r>
      <w:r w:rsidR="00AE7ED3">
        <w:t xml:space="preserve"> </w:t>
      </w:r>
    </w:p>
    <w:p w:rsidR="006375DA" w:rsidRDefault="00CA4F85" w:rsidP="006375DA">
      <w:pPr>
        <w:pStyle w:val="ListBullet"/>
      </w:pPr>
      <w:r>
        <w:t xml:space="preserve">Smooth transitions </w:t>
      </w:r>
      <w:r w:rsidR="002C171A">
        <w:t xml:space="preserve">among </w:t>
      </w:r>
      <w:r>
        <w:t>screens</w:t>
      </w:r>
      <w:r w:rsidR="002C171A">
        <w:t xml:space="preserve">, </w:t>
      </w:r>
      <w:r>
        <w:t>modes</w:t>
      </w:r>
      <w:r w:rsidR="002C171A">
        <w:t xml:space="preserve">, and </w:t>
      </w:r>
      <w:r>
        <w:t>levels.</w:t>
      </w:r>
    </w:p>
    <w:p w:rsidR="004600C8" w:rsidRDefault="004600C8" w:rsidP="004600C8">
      <w:pPr>
        <w:pStyle w:val="ListBullet"/>
        <w:numPr>
          <w:ilvl w:val="0"/>
          <w:numId w:val="0"/>
        </w:numPr>
        <w:ind w:left="360" w:hanging="360"/>
      </w:pPr>
    </w:p>
    <w:p w:rsidR="004600C8" w:rsidRDefault="004600C8" w:rsidP="004600C8">
      <w:pPr>
        <w:pStyle w:val="ListBullet"/>
        <w:numPr>
          <w:ilvl w:val="0"/>
          <w:numId w:val="0"/>
        </w:numPr>
        <w:ind w:left="360" w:hanging="360"/>
      </w:pPr>
      <w:r>
        <w:t xml:space="preserve">If you get </w:t>
      </w:r>
      <w:r w:rsidR="002C171A">
        <w:t xml:space="preserve">only </w:t>
      </w:r>
      <w:r>
        <w:t xml:space="preserve">one thing from this article, it should be this: </w:t>
      </w:r>
      <w:r w:rsidRPr="007A4919">
        <w:rPr>
          <w:i/>
        </w:rPr>
        <w:t>polish makes a good game great</w:t>
      </w:r>
      <w:r w:rsidR="002046DC">
        <w:rPr>
          <w:i/>
        </w:rPr>
        <w:t>.</w:t>
      </w:r>
    </w:p>
    <w:p w:rsidR="006375DA" w:rsidRDefault="00213EEE" w:rsidP="00A3254F">
      <w:pPr>
        <w:pStyle w:val="Heading1"/>
      </w:pPr>
      <w:r>
        <w:t xml:space="preserve">Build </w:t>
      </w:r>
      <w:r w:rsidR="006375DA">
        <w:t>Intuitive</w:t>
      </w:r>
      <w:r w:rsidR="00F00E08">
        <w:t xml:space="preserve"> and Fun</w:t>
      </w:r>
      <w:r w:rsidR="006375DA">
        <w:t xml:space="preserve"> </w:t>
      </w:r>
      <w:r w:rsidR="00A3254F">
        <w:t>Controls</w:t>
      </w:r>
    </w:p>
    <w:p w:rsidR="002D46C7" w:rsidRPr="002D46C7" w:rsidRDefault="007D5D08" w:rsidP="002D46C7">
      <w:r>
        <w:t xml:space="preserve">Avoid simulating traditional controls such as thumbsticks. That type of control takes away useful space from the gameplay area and is not platform friendly. Use gestures such as </w:t>
      </w:r>
      <w:r w:rsidRPr="002D46C7">
        <w:rPr>
          <w:b/>
        </w:rPr>
        <w:t>Tap</w:t>
      </w:r>
      <w:r>
        <w:t xml:space="preserve">, </w:t>
      </w:r>
      <w:r w:rsidRPr="002D46C7">
        <w:rPr>
          <w:b/>
        </w:rPr>
        <w:t>Pan</w:t>
      </w:r>
      <w:r>
        <w:t xml:space="preserve">, </w:t>
      </w:r>
      <w:r w:rsidRPr="002D46C7">
        <w:rPr>
          <w:b/>
        </w:rPr>
        <w:t>Flick</w:t>
      </w:r>
      <w:r>
        <w:t xml:space="preserve">, </w:t>
      </w:r>
      <w:r w:rsidRPr="002D46C7">
        <w:rPr>
          <w:b/>
        </w:rPr>
        <w:t>Pinch</w:t>
      </w:r>
      <w:r>
        <w:rPr>
          <w:b/>
        </w:rPr>
        <w:t>,</w:t>
      </w:r>
      <w:r>
        <w:t xml:space="preserve"> and </w:t>
      </w:r>
      <w:r w:rsidRPr="002D46C7">
        <w:rPr>
          <w:b/>
        </w:rPr>
        <w:t>Stretch</w:t>
      </w:r>
      <w:r>
        <w:t xml:space="preserve"> for user input. </w:t>
      </w:r>
      <w:r w:rsidR="002D46C7">
        <w:t xml:space="preserve">Games that are </w:t>
      </w:r>
      <w:r w:rsidR="0052061C">
        <w:t>engaging</w:t>
      </w:r>
      <w:r w:rsidR="002D46C7">
        <w:t xml:space="preserve"> and naturally fun have controls that are natural to the platform.</w:t>
      </w:r>
    </w:p>
    <w:tbl>
      <w:tblPr>
        <w:tblStyle w:val="TableGrid"/>
        <w:tblW w:w="0" w:type="auto"/>
        <w:tblInd w:w="108" w:type="dxa"/>
        <w:tblLook w:val="04A0" w:firstRow="1" w:lastRow="0" w:firstColumn="1" w:lastColumn="0" w:noHBand="0" w:noVBand="1"/>
      </w:tblPr>
      <w:tblGrid>
        <w:gridCol w:w="2880"/>
        <w:gridCol w:w="6588"/>
      </w:tblGrid>
      <w:tr w:rsidR="00D66BF7" w:rsidRPr="00D66BF7" w:rsidTr="00B2000F">
        <w:trPr>
          <w:tblHeader/>
        </w:trPr>
        <w:tc>
          <w:tcPr>
            <w:tcW w:w="2880" w:type="dxa"/>
            <w:shd w:val="clear" w:color="auto" w:fill="8DB3E2" w:themeFill="text2" w:themeFillTint="66"/>
          </w:tcPr>
          <w:p w:rsidR="00D66BF7" w:rsidRPr="00D66BF7" w:rsidRDefault="00D66BF7" w:rsidP="000541C2">
            <w:pPr>
              <w:spacing w:before="60" w:after="60"/>
              <w:rPr>
                <w:rStyle w:val="Strong"/>
              </w:rPr>
            </w:pPr>
            <w:r w:rsidRPr="00D66BF7">
              <w:rPr>
                <w:rStyle w:val="Strong"/>
              </w:rPr>
              <w:t>Control</w:t>
            </w:r>
          </w:p>
        </w:tc>
        <w:tc>
          <w:tcPr>
            <w:tcW w:w="6588" w:type="dxa"/>
            <w:shd w:val="clear" w:color="auto" w:fill="8DB3E2" w:themeFill="text2" w:themeFillTint="66"/>
          </w:tcPr>
          <w:p w:rsidR="00D66BF7" w:rsidRPr="00D66BF7" w:rsidRDefault="00D66BF7" w:rsidP="000541C2">
            <w:pPr>
              <w:spacing w:before="60" w:after="60"/>
              <w:rPr>
                <w:b/>
              </w:rPr>
            </w:pPr>
            <w:r w:rsidRPr="00D66BF7">
              <w:rPr>
                <w:b/>
              </w:rPr>
              <w:t>Description</w:t>
            </w:r>
          </w:p>
        </w:tc>
      </w:tr>
      <w:tr w:rsidR="00F00E08" w:rsidTr="000C1A6A">
        <w:tc>
          <w:tcPr>
            <w:tcW w:w="2880" w:type="dxa"/>
          </w:tcPr>
          <w:p w:rsidR="00F00E08" w:rsidRPr="002D46C7" w:rsidRDefault="00F00E08" w:rsidP="002D46C7">
            <w:pPr>
              <w:rPr>
                <w:rStyle w:val="Strong"/>
              </w:rPr>
            </w:pPr>
            <w:r w:rsidRPr="002D46C7">
              <w:rPr>
                <w:rStyle w:val="Strong"/>
              </w:rPr>
              <w:t>Touch</w:t>
            </w:r>
          </w:p>
        </w:tc>
        <w:tc>
          <w:tcPr>
            <w:tcW w:w="6588" w:type="dxa"/>
          </w:tcPr>
          <w:p w:rsidR="00F00E08" w:rsidRDefault="0052061C" w:rsidP="002C171A">
            <w:r>
              <w:t xml:space="preserve">Touch control systems will feel natural to </w:t>
            </w:r>
            <w:r w:rsidR="002C171A">
              <w:t xml:space="preserve">Windows Phone 7 </w:t>
            </w:r>
            <w:r>
              <w:t xml:space="preserve">users. </w:t>
            </w:r>
            <w:r w:rsidR="00F00E08">
              <w:t xml:space="preserve">Design games from the beginning to take full advantage of the touch screen. The touch screen is the primary way users interact with their phone, and </w:t>
            </w:r>
            <w:r w:rsidR="002C171A">
              <w:t>users</w:t>
            </w:r>
            <w:r w:rsidR="00F00E08">
              <w:t xml:space="preserve"> expect to interact with games in </w:t>
            </w:r>
            <w:r w:rsidR="002C171A">
              <w:t xml:space="preserve">the same </w:t>
            </w:r>
            <w:r w:rsidR="00F00E08">
              <w:t xml:space="preserve">way. </w:t>
            </w:r>
          </w:p>
        </w:tc>
      </w:tr>
      <w:tr w:rsidR="00F00E08" w:rsidTr="000C1A6A">
        <w:tc>
          <w:tcPr>
            <w:tcW w:w="2880" w:type="dxa"/>
          </w:tcPr>
          <w:p w:rsidR="00F00E08" w:rsidRPr="002D46C7" w:rsidRDefault="00F00E08" w:rsidP="002D46C7">
            <w:pPr>
              <w:rPr>
                <w:rStyle w:val="Strong"/>
              </w:rPr>
            </w:pPr>
            <w:r w:rsidRPr="002D46C7">
              <w:rPr>
                <w:rStyle w:val="Strong"/>
              </w:rPr>
              <w:t>Back Button</w:t>
            </w:r>
          </w:p>
        </w:tc>
        <w:tc>
          <w:tcPr>
            <w:tcW w:w="6588" w:type="dxa"/>
          </w:tcPr>
          <w:p w:rsidR="00F00E08" w:rsidRDefault="00F00E08" w:rsidP="002C171A">
            <w:r>
              <w:t xml:space="preserve">Although there are </w:t>
            </w:r>
            <w:r w:rsidR="0052061C">
              <w:t>other</w:t>
            </w:r>
            <w:r>
              <w:t xml:space="preserve"> buttons on the device, only the </w:t>
            </w:r>
            <w:r w:rsidRPr="00A3254F">
              <w:rPr>
                <w:b/>
              </w:rPr>
              <w:t>Back</w:t>
            </w:r>
            <w:r>
              <w:t xml:space="preserve"> button is available to the game</w:t>
            </w:r>
            <w:r w:rsidR="002C171A">
              <w:t>. Use</w:t>
            </w:r>
            <w:r>
              <w:t xml:space="preserve"> the </w:t>
            </w:r>
            <w:r w:rsidRPr="0052061C">
              <w:rPr>
                <w:b/>
              </w:rPr>
              <w:t>Back</w:t>
            </w:r>
            <w:r>
              <w:t xml:space="preserve"> button </w:t>
            </w:r>
            <w:r w:rsidR="002C171A">
              <w:t>for</w:t>
            </w:r>
            <w:r>
              <w:t xml:space="preserve"> pausing and exiting the game.</w:t>
            </w:r>
          </w:p>
        </w:tc>
      </w:tr>
      <w:tr w:rsidR="00F00E08" w:rsidTr="000C1A6A">
        <w:tc>
          <w:tcPr>
            <w:tcW w:w="2880" w:type="dxa"/>
          </w:tcPr>
          <w:p w:rsidR="00F00E08" w:rsidRPr="002D46C7" w:rsidRDefault="00F00E08" w:rsidP="002D46C7">
            <w:pPr>
              <w:rPr>
                <w:rStyle w:val="Strong"/>
              </w:rPr>
            </w:pPr>
            <w:r w:rsidRPr="002D46C7">
              <w:rPr>
                <w:rStyle w:val="Strong"/>
              </w:rPr>
              <w:t>Gestures</w:t>
            </w:r>
          </w:p>
        </w:tc>
        <w:tc>
          <w:tcPr>
            <w:tcW w:w="6588" w:type="dxa"/>
          </w:tcPr>
          <w:p w:rsidR="00F00E08" w:rsidRDefault="0052061C" w:rsidP="005C338A">
            <w:r>
              <w:t>Design your gameplay to use touch gestures in natural ways</w:t>
            </w:r>
            <w:r w:rsidR="005C338A">
              <w:t>. F</w:t>
            </w:r>
            <w:r>
              <w:t xml:space="preserve">or </w:t>
            </w:r>
            <w:r w:rsidR="005C338A">
              <w:t>example: a</w:t>
            </w:r>
            <w:r w:rsidR="00F00E08">
              <w:t>llow</w:t>
            </w:r>
            <w:r w:rsidR="005C338A">
              <w:t>ing</w:t>
            </w:r>
            <w:r w:rsidR="00F00E08">
              <w:t xml:space="preserve"> players to draw paths on the screen to direct </w:t>
            </w:r>
            <w:r w:rsidR="00F00E08">
              <w:lastRenderedPageBreak/>
              <w:t>gameplay</w:t>
            </w:r>
            <w:r w:rsidR="005C338A">
              <w:t>, or a</w:t>
            </w:r>
            <w:r w:rsidR="00F00E08">
              <w:t>llow</w:t>
            </w:r>
            <w:r w:rsidR="005C338A">
              <w:t>ing</w:t>
            </w:r>
            <w:r w:rsidR="00F00E08">
              <w:t xml:space="preserve"> for group selection </w:t>
            </w:r>
            <w:r w:rsidR="005C338A">
              <w:t xml:space="preserve">by </w:t>
            </w:r>
            <w:r w:rsidR="00F00E08">
              <w:t xml:space="preserve">stretching an on-screen rectangle around play pieces. </w:t>
            </w:r>
            <w:r w:rsidR="005C338A">
              <w:t>Consider a</w:t>
            </w:r>
            <w:r w:rsidR="00F00E08">
              <w:t>llow</w:t>
            </w:r>
            <w:r w:rsidR="005C338A">
              <w:t>ing navigation</w:t>
            </w:r>
            <w:r w:rsidR="00F00E08">
              <w:t xml:space="preserve"> by dragging the landscape with a </w:t>
            </w:r>
            <w:r w:rsidR="00F00E08" w:rsidRPr="002D46C7">
              <w:rPr>
                <w:b/>
              </w:rPr>
              <w:t>Flick</w:t>
            </w:r>
            <w:r w:rsidR="00F00E08">
              <w:t>, and allow</w:t>
            </w:r>
            <w:r w:rsidR="005C338A">
              <w:t>ing</w:t>
            </w:r>
            <w:r w:rsidR="00F00E08">
              <w:t xml:space="preserve"> users to rotate by </w:t>
            </w:r>
            <w:r w:rsidR="005C338A">
              <w:t>touching and</w:t>
            </w:r>
            <w:r w:rsidR="00F00E08">
              <w:t xml:space="preserve"> rotating two fingers.</w:t>
            </w:r>
          </w:p>
          <w:p w:rsidR="005C338A" w:rsidRDefault="005C338A" w:rsidP="005C338A"/>
          <w:p w:rsidR="005C338A" w:rsidRPr="005C338A" w:rsidRDefault="005C338A" w:rsidP="00F92574">
            <w:pPr>
              <w:rPr>
                <w:color w:val="0000FF"/>
                <w:u w:val="single"/>
              </w:rPr>
            </w:pPr>
            <w:r>
              <w:t xml:space="preserve">For example code, </w:t>
            </w:r>
            <w:r w:rsidR="00F922CF">
              <w:t>see</w:t>
            </w:r>
            <w:r>
              <w:t xml:space="preserve"> the </w:t>
            </w:r>
            <w:hyperlink r:id="rId8" w:history="1">
              <w:r w:rsidRPr="00DF29D8">
                <w:rPr>
                  <w:rStyle w:val="Hyperlink"/>
                </w:rPr>
                <w:t>Gestures</w:t>
              </w:r>
              <w:r w:rsidR="00F92574">
                <w:rPr>
                  <w:rStyle w:val="Hyperlink"/>
                </w:rPr>
                <w:t xml:space="preserve"> Article</w:t>
              </w:r>
            </w:hyperlink>
            <w:r>
              <w:t>.</w:t>
            </w:r>
          </w:p>
        </w:tc>
      </w:tr>
    </w:tbl>
    <w:p w:rsidR="00F00E08" w:rsidRDefault="00213EEE" w:rsidP="00F00E08">
      <w:pPr>
        <w:pStyle w:val="Heading1"/>
      </w:pPr>
      <w:r>
        <w:lastRenderedPageBreak/>
        <w:t xml:space="preserve">Take Advantage of </w:t>
      </w:r>
      <w:r w:rsidR="00F00E08">
        <w:t>Device Sensors</w:t>
      </w:r>
    </w:p>
    <w:p w:rsidR="00F00E08" w:rsidRDefault="00F00E08" w:rsidP="00F00E08">
      <w:r>
        <w:t xml:space="preserve">All Windows Phone hardware has a standard suite of sensors: </w:t>
      </w:r>
      <w:r w:rsidR="00587724">
        <w:t xml:space="preserve"> </w:t>
      </w:r>
      <w:r>
        <w:t xml:space="preserve">A-GPS, accelerometer, </w:t>
      </w:r>
      <w:r w:rsidR="00BC492D">
        <w:t xml:space="preserve">and </w:t>
      </w:r>
      <w:r w:rsidR="00063604">
        <w:t xml:space="preserve">a </w:t>
      </w:r>
      <w:bookmarkStart w:id="0" w:name="_GoBack"/>
      <w:bookmarkEnd w:id="0"/>
      <w:r w:rsidR="00BC492D">
        <w:t>camera</w:t>
      </w:r>
      <w:r>
        <w:t xml:space="preserve">. </w:t>
      </w:r>
      <w:r w:rsidR="00587724">
        <w:t xml:space="preserve">Use </w:t>
      </w:r>
      <w:r>
        <w:t xml:space="preserve">these sensors </w:t>
      </w:r>
      <w:r w:rsidR="00587724">
        <w:t>to create a</w:t>
      </w:r>
      <w:r>
        <w:t xml:space="preserve"> fun experience and richer gameplay.</w:t>
      </w:r>
    </w:p>
    <w:tbl>
      <w:tblPr>
        <w:tblStyle w:val="TableGrid"/>
        <w:tblW w:w="0" w:type="auto"/>
        <w:tblInd w:w="108" w:type="dxa"/>
        <w:tblLook w:val="04A0" w:firstRow="1" w:lastRow="0" w:firstColumn="1" w:lastColumn="0" w:noHBand="0" w:noVBand="1"/>
      </w:tblPr>
      <w:tblGrid>
        <w:gridCol w:w="2880"/>
        <w:gridCol w:w="6588"/>
      </w:tblGrid>
      <w:tr w:rsidR="002156F9" w:rsidRPr="002156F9" w:rsidTr="00B2000F">
        <w:tc>
          <w:tcPr>
            <w:tcW w:w="2880" w:type="dxa"/>
            <w:shd w:val="clear" w:color="auto" w:fill="8DB3E2" w:themeFill="text2" w:themeFillTint="66"/>
          </w:tcPr>
          <w:p w:rsidR="002156F9" w:rsidRPr="002156F9" w:rsidRDefault="002156F9" w:rsidP="000541C2">
            <w:pPr>
              <w:spacing w:before="60" w:after="60"/>
              <w:rPr>
                <w:rStyle w:val="Strong"/>
              </w:rPr>
            </w:pPr>
            <w:r w:rsidRPr="002156F9">
              <w:rPr>
                <w:rStyle w:val="Strong"/>
              </w:rPr>
              <w:t>Sensor</w:t>
            </w:r>
          </w:p>
        </w:tc>
        <w:tc>
          <w:tcPr>
            <w:tcW w:w="6588" w:type="dxa"/>
            <w:shd w:val="clear" w:color="auto" w:fill="8DB3E2" w:themeFill="text2" w:themeFillTint="66"/>
          </w:tcPr>
          <w:p w:rsidR="002156F9" w:rsidRPr="00B2000F" w:rsidRDefault="002156F9" w:rsidP="000541C2">
            <w:pPr>
              <w:spacing w:before="60" w:after="60"/>
              <w:rPr>
                <w:b/>
              </w:rPr>
            </w:pPr>
            <w:r w:rsidRPr="00B2000F">
              <w:rPr>
                <w:b/>
              </w:rPr>
              <w:t>Description</w:t>
            </w:r>
          </w:p>
        </w:tc>
      </w:tr>
      <w:tr w:rsidR="002156F9" w:rsidTr="00AF4654">
        <w:tc>
          <w:tcPr>
            <w:tcW w:w="2880" w:type="dxa"/>
          </w:tcPr>
          <w:p w:rsidR="002156F9" w:rsidRPr="002D46C7" w:rsidRDefault="002156F9" w:rsidP="00AF4654">
            <w:pPr>
              <w:rPr>
                <w:rStyle w:val="Strong"/>
              </w:rPr>
            </w:pPr>
            <w:r w:rsidRPr="002D46C7">
              <w:rPr>
                <w:rStyle w:val="Strong"/>
              </w:rPr>
              <w:t>A-GPS</w:t>
            </w:r>
          </w:p>
        </w:tc>
        <w:tc>
          <w:tcPr>
            <w:tcW w:w="6588" w:type="dxa"/>
          </w:tcPr>
          <w:p w:rsidR="002156F9" w:rsidRDefault="002156F9" w:rsidP="00AF4654">
            <w:r>
              <w:t>Use the A-GPS or the compass to create location or direction-aware games</w:t>
            </w:r>
            <w:r w:rsidRPr="00547F63">
              <w:t>, bringing the user</w:t>
            </w:r>
            <w:r w:rsidRPr="000C1A6A">
              <w:t xml:space="preserve"> experience</w:t>
            </w:r>
            <w:r w:rsidRPr="00547F63">
              <w:t xml:space="preserve"> and the game closer to real life.</w:t>
            </w:r>
          </w:p>
        </w:tc>
      </w:tr>
      <w:tr w:rsidR="002D46C7" w:rsidTr="000C1A6A">
        <w:tc>
          <w:tcPr>
            <w:tcW w:w="2880" w:type="dxa"/>
          </w:tcPr>
          <w:p w:rsidR="002D46C7" w:rsidRPr="002D46C7" w:rsidRDefault="002D46C7" w:rsidP="00F00E08">
            <w:pPr>
              <w:rPr>
                <w:rStyle w:val="Strong"/>
              </w:rPr>
            </w:pPr>
            <w:r w:rsidRPr="002D46C7">
              <w:rPr>
                <w:rStyle w:val="Strong"/>
              </w:rPr>
              <w:t>Accelerometer</w:t>
            </w:r>
          </w:p>
        </w:tc>
        <w:tc>
          <w:tcPr>
            <w:tcW w:w="6588" w:type="dxa"/>
          </w:tcPr>
          <w:p w:rsidR="002D46C7" w:rsidRDefault="002D46C7" w:rsidP="000C0037">
            <w:r w:rsidRPr="002D46C7">
              <w:t>Use the accelerometer as an alternative device to move objects</w:t>
            </w:r>
            <w:r w:rsidR="000C0037">
              <w:t xml:space="preserve">. </w:t>
            </w:r>
            <w:r w:rsidR="000C0037" w:rsidRPr="000C0037">
              <w:t>Think of interesting ways to use the tilt or motion of the device to affect gameplay. Your game, for example, might feature a way to change the view angle by changing the angle at which the phone is held, or</w:t>
            </w:r>
            <w:r w:rsidR="005838FF">
              <w:t xml:space="preserve"> use </w:t>
            </w:r>
            <w:r w:rsidRPr="002D46C7">
              <w:t xml:space="preserve">physics-aware code to provide </w:t>
            </w:r>
            <w:r w:rsidR="005838FF">
              <w:t xml:space="preserve">a </w:t>
            </w:r>
            <w:r w:rsidR="000C0037">
              <w:t xml:space="preserve">more </w:t>
            </w:r>
            <w:r w:rsidRPr="002D46C7">
              <w:t>realistic experience.</w:t>
            </w:r>
          </w:p>
        </w:tc>
      </w:tr>
      <w:tr w:rsidR="002D46C7" w:rsidTr="000C1A6A">
        <w:tc>
          <w:tcPr>
            <w:tcW w:w="2880" w:type="dxa"/>
          </w:tcPr>
          <w:p w:rsidR="002D46C7" w:rsidRPr="002D46C7" w:rsidRDefault="002D46C7" w:rsidP="00F00E08">
            <w:pPr>
              <w:rPr>
                <w:rStyle w:val="Strong"/>
              </w:rPr>
            </w:pPr>
            <w:r w:rsidRPr="002D46C7">
              <w:rPr>
                <w:rStyle w:val="Strong"/>
              </w:rPr>
              <w:t>Camera</w:t>
            </w:r>
          </w:p>
        </w:tc>
        <w:tc>
          <w:tcPr>
            <w:tcW w:w="6588" w:type="dxa"/>
          </w:tcPr>
          <w:p w:rsidR="002D46C7" w:rsidRDefault="002D46C7" w:rsidP="00587724">
            <w:r w:rsidRPr="002D46C7">
              <w:t>Use the camera</w:t>
            </w:r>
            <w:r w:rsidR="005838FF">
              <w:t xml:space="preserve"> and </w:t>
            </w:r>
            <w:r w:rsidRPr="002D46C7">
              <w:t>allow real images to become part of the game</w:t>
            </w:r>
            <w:r w:rsidR="00587724">
              <w:sym w:font="Symbol" w:char="F0BE"/>
            </w:r>
            <w:r w:rsidR="005838FF">
              <w:t xml:space="preserve">or even the whole </w:t>
            </w:r>
            <w:r w:rsidRPr="002D46C7">
              <w:t>game</w:t>
            </w:r>
            <w:r w:rsidR="005838FF">
              <w:t>! F</w:t>
            </w:r>
            <w:r w:rsidRPr="002D46C7">
              <w:t>or example, take a picture and enable the user to modify and draw over it.</w:t>
            </w:r>
          </w:p>
        </w:tc>
      </w:tr>
    </w:tbl>
    <w:p w:rsidR="00B53150" w:rsidRDefault="00B53150" w:rsidP="00B53150">
      <w:pPr>
        <w:pStyle w:val="Heading1"/>
      </w:pPr>
      <w:r>
        <w:t>Support Changing Screen orientation</w:t>
      </w:r>
    </w:p>
    <w:p w:rsidR="001B2DA8" w:rsidRDefault="00B53150" w:rsidP="00B53150">
      <w:r>
        <w:t xml:space="preserve">Windows Phone 7 supports three screen orientation views: </w:t>
      </w:r>
      <w:r w:rsidR="002156F9" w:rsidRPr="002156F9">
        <w:t>portrait, landscape left</w:t>
      </w:r>
      <w:r w:rsidR="002156F9">
        <w:t>,</w:t>
      </w:r>
      <w:r w:rsidR="002156F9" w:rsidRPr="002156F9">
        <w:t xml:space="preserve"> and landscape right.</w:t>
      </w:r>
      <w:r>
        <w:t xml:space="preserve"> </w:t>
      </w:r>
      <w:r w:rsidR="002156F9">
        <w:t xml:space="preserve">Portrait view is the default view for applications. The </w:t>
      </w:r>
      <w:r w:rsidR="002156F9" w:rsidRPr="00B53150">
        <w:rPr>
          <w:b/>
        </w:rPr>
        <w:t>Start</w:t>
      </w:r>
      <w:r w:rsidR="002156F9">
        <w:t xml:space="preserve"> button is always presented in portrait view. </w:t>
      </w:r>
      <w:r>
        <w:t xml:space="preserve">In portrait view, the page is oriented </w:t>
      </w:r>
      <w:r w:rsidR="001B2DA8">
        <w:t xml:space="preserve">vertically </w:t>
      </w:r>
      <w:r>
        <w:t xml:space="preserve">with the steering buttons displayed at the bottom of the phone. </w:t>
      </w:r>
    </w:p>
    <w:p w:rsidR="00B53150" w:rsidRDefault="00B53150" w:rsidP="00B53150">
      <w:r>
        <w:t xml:space="preserve">In both landscape views, the </w:t>
      </w:r>
      <w:r w:rsidRPr="00B53150">
        <w:rPr>
          <w:b/>
        </w:rPr>
        <w:t>Status Bar</w:t>
      </w:r>
      <w:r>
        <w:t xml:space="preserve"> and </w:t>
      </w:r>
      <w:r w:rsidRPr="00B53150">
        <w:rPr>
          <w:b/>
        </w:rPr>
        <w:t>Application Bar</w:t>
      </w:r>
      <w:r>
        <w:t xml:space="preserve"> remain on the side of the screen that has the </w:t>
      </w:r>
      <w:r w:rsidRPr="00B53150">
        <w:rPr>
          <w:b/>
        </w:rPr>
        <w:t>Power</w:t>
      </w:r>
      <w:r>
        <w:t xml:space="preserve"> and </w:t>
      </w:r>
      <w:r w:rsidRPr="00B53150">
        <w:rPr>
          <w:b/>
        </w:rPr>
        <w:t>Start</w:t>
      </w:r>
      <w:r>
        <w:t xml:space="preserve"> buttons. Landscape left has the </w:t>
      </w:r>
      <w:r w:rsidRPr="00B53150">
        <w:rPr>
          <w:b/>
        </w:rPr>
        <w:t>Status Bar</w:t>
      </w:r>
      <w:r>
        <w:t xml:space="preserve"> on the left</w:t>
      </w:r>
      <w:r w:rsidR="0037426B">
        <w:t>,</w:t>
      </w:r>
      <w:r>
        <w:t xml:space="preserve"> and landscape right has the </w:t>
      </w:r>
      <w:r w:rsidRPr="00B53150">
        <w:rPr>
          <w:b/>
        </w:rPr>
        <w:t>Status Bar</w:t>
      </w:r>
      <w:r>
        <w:t xml:space="preserve"> on the right. </w:t>
      </w:r>
    </w:p>
    <w:p w:rsidR="00B53150" w:rsidRDefault="001B2DA8" w:rsidP="00932C15">
      <w:r>
        <w:t xml:space="preserve">Routinely check current screen orientation and enable gameplay regardless </w:t>
      </w:r>
      <w:r w:rsidR="00615386">
        <w:t>o</w:t>
      </w:r>
      <w:r>
        <w:t xml:space="preserve">f </w:t>
      </w:r>
      <w:r w:rsidR="00615386">
        <w:t>how the phone is held</w:t>
      </w:r>
      <w:r>
        <w:t xml:space="preserve">.  </w:t>
      </w:r>
      <w:r w:rsidR="00B53150">
        <w:t xml:space="preserve">See the </w:t>
      </w:r>
      <w:hyperlink r:id="rId9" w:history="1">
        <w:r w:rsidR="00B53150" w:rsidRPr="006C4225">
          <w:rPr>
            <w:rStyle w:val="Hyperlink"/>
            <w:rFonts w:cstheme="minorBidi"/>
          </w:rPr>
          <w:t>Screen Orientation</w:t>
        </w:r>
      </w:hyperlink>
      <w:r w:rsidR="00F92574">
        <w:rPr>
          <w:rStyle w:val="Hyperlink"/>
          <w:rFonts w:cstheme="minorBidi"/>
        </w:rPr>
        <w:t xml:space="preserve"> Sample</w:t>
      </w:r>
      <w:r w:rsidR="00B53150">
        <w:t xml:space="preserve"> for a full example of monitoring changes between portrait and landscape orientations.</w:t>
      </w:r>
    </w:p>
    <w:p w:rsidR="001A2D7E" w:rsidRDefault="001A2D7E" w:rsidP="001A2D7E">
      <w:pPr>
        <w:pStyle w:val="Heading1"/>
      </w:pPr>
      <w:r>
        <w:t>Audio Tips</w:t>
      </w:r>
    </w:p>
    <w:p w:rsidR="00B2000F" w:rsidRDefault="00DB10E1" w:rsidP="00B2000F">
      <w:pPr>
        <w:pStyle w:val="ListBullet"/>
        <w:numPr>
          <w:ilvl w:val="0"/>
          <w:numId w:val="0"/>
        </w:numPr>
      </w:pPr>
      <w:r>
        <w:t xml:space="preserve">Audio can enrich an application </w:t>
      </w:r>
      <w:r w:rsidR="00615386">
        <w:t>and add needed polish. P</w:t>
      </w:r>
      <w:r w:rsidR="00E434C1">
        <w:t xml:space="preserve">laying audio </w:t>
      </w:r>
      <w:r w:rsidR="00B2000F">
        <w:t>should also</w:t>
      </w:r>
      <w:r>
        <w:t xml:space="preserve"> dependent on user preference. </w:t>
      </w:r>
      <w:r w:rsidR="00E434C1">
        <w:t xml:space="preserve">Consider these tips when building audio into your game:  </w:t>
      </w:r>
    </w:p>
    <w:p w:rsidR="00B2000F" w:rsidRDefault="00E434C1" w:rsidP="00B2000F">
      <w:pPr>
        <w:pStyle w:val="ListBullet"/>
        <w:numPr>
          <w:ilvl w:val="0"/>
          <w:numId w:val="0"/>
        </w:numPr>
      </w:pPr>
      <w:r>
        <w:t xml:space="preserve"> </w:t>
      </w:r>
    </w:p>
    <w:p w:rsidR="001A2D7E" w:rsidRDefault="001A2D7E" w:rsidP="00B2000F">
      <w:pPr>
        <w:pStyle w:val="ListBullet"/>
        <w:numPr>
          <w:ilvl w:val="0"/>
          <w:numId w:val="7"/>
        </w:numPr>
      </w:pPr>
      <w:r>
        <w:lastRenderedPageBreak/>
        <w:t>Play sound effects at an average volume to avoid forcing the player to adjust the phone's volume during the game.</w:t>
      </w:r>
    </w:p>
    <w:p w:rsidR="001A2D7E" w:rsidRDefault="001A2D7E" w:rsidP="001A2D7E">
      <w:pPr>
        <w:pStyle w:val="ListBullet"/>
      </w:pPr>
      <w:r>
        <w:t>Allow sound effects and background music to be turned on and off by users.</w:t>
      </w:r>
    </w:p>
    <w:p w:rsidR="001A2D7E" w:rsidRDefault="001A2D7E" w:rsidP="001A2D7E">
      <w:pPr>
        <w:pStyle w:val="ListBullet"/>
      </w:pPr>
      <w:r>
        <w:t>Play directional sounds that reflect a location of the originating element on the screen.</w:t>
      </w:r>
    </w:p>
    <w:p w:rsidR="001A2D7E" w:rsidRDefault="001A2D7E" w:rsidP="001A2D7E">
      <w:pPr>
        <w:pStyle w:val="ListBullet"/>
      </w:pPr>
      <w:r>
        <w:t xml:space="preserve">Pay attention to audio related </w:t>
      </w:r>
      <w:r w:rsidR="00200E49">
        <w:t>requirements</w:t>
      </w:r>
      <w:r>
        <w:t xml:space="preserve">. For example, if a game overrides a </w:t>
      </w:r>
      <w:r w:rsidR="001B2DA8">
        <w:t xml:space="preserve">user's </w:t>
      </w:r>
      <w:r>
        <w:t xml:space="preserve">current music choice, the game may fail certification. </w:t>
      </w:r>
      <w:r w:rsidRPr="004A4C2E">
        <w:t xml:space="preserve">Games can give the </w:t>
      </w:r>
      <w:r w:rsidR="001B2DA8">
        <w:t>user</w:t>
      </w:r>
      <w:r w:rsidR="001B2DA8" w:rsidRPr="004A4C2E">
        <w:t xml:space="preserve"> </w:t>
      </w:r>
      <w:r w:rsidRPr="004A4C2E">
        <w:t>the option to change the currently playing music from within the game.</w:t>
      </w:r>
    </w:p>
    <w:p w:rsidR="004A4C2E" w:rsidRDefault="00F94F6E" w:rsidP="001B70DC">
      <w:pPr>
        <w:pStyle w:val="Heading1"/>
      </w:pPr>
      <w:r>
        <w:t xml:space="preserve">If Your Game </w:t>
      </w:r>
      <w:r w:rsidR="00D13A22">
        <w:t xml:space="preserve">Is </w:t>
      </w:r>
      <w:r>
        <w:t>3D, Take Advantage of Hardware Acceleration</w:t>
      </w:r>
    </w:p>
    <w:p w:rsidR="00CD25C1" w:rsidRDefault="00CD25C1" w:rsidP="002046DC">
      <w:r w:rsidRPr="00CD25C1">
        <w:t>Windows Phone</w:t>
      </w:r>
      <w:r>
        <w:t xml:space="preserve"> 7</w:t>
      </w:r>
      <w:r w:rsidRPr="00CD25C1">
        <w:t xml:space="preserve"> includes a hardware image scaler. You draw whatever size you </w:t>
      </w:r>
      <w:r>
        <w:t>prefer and</w:t>
      </w:r>
      <w:r w:rsidRPr="00CD25C1">
        <w:t xml:space="preserve"> the scaler adjusts the resulting image to fit the screen.</w:t>
      </w:r>
    </w:p>
    <w:p w:rsidR="00CD25C1" w:rsidRDefault="00CD25C1" w:rsidP="00CD25C1">
      <w:r>
        <w:t xml:space="preserve">Resolution can </w:t>
      </w:r>
      <w:r w:rsidR="00830A01">
        <w:t>range</w:t>
      </w:r>
      <w:r>
        <w:t xml:space="preserve"> from 240</w:t>
      </w:r>
      <w:r w:rsidR="00830A01">
        <w:t xml:space="preserve"> </w:t>
      </w:r>
      <w:r>
        <w:t>x</w:t>
      </w:r>
      <w:r w:rsidR="00830A01">
        <w:t xml:space="preserve"> </w:t>
      </w:r>
      <w:r>
        <w:t>240 to a max</w:t>
      </w:r>
      <w:r w:rsidR="00830A01">
        <w:t>imum</w:t>
      </w:r>
      <w:r>
        <w:t xml:space="preserve"> of 800</w:t>
      </w:r>
      <w:r w:rsidR="00830A01">
        <w:t xml:space="preserve"> </w:t>
      </w:r>
      <w:r>
        <w:t>x</w:t>
      </w:r>
      <w:r w:rsidR="00830A01">
        <w:t xml:space="preserve"> </w:t>
      </w:r>
      <w:r>
        <w:t>480</w:t>
      </w:r>
      <w:r w:rsidR="00830A01">
        <w:t>. For a portrait game, the resolution can be</w:t>
      </w:r>
      <w:r>
        <w:t xml:space="preserve"> 480</w:t>
      </w:r>
      <w:r w:rsidR="00830A01">
        <w:t xml:space="preserve"> </w:t>
      </w:r>
      <w:r>
        <w:t>x</w:t>
      </w:r>
      <w:r w:rsidR="00830A01">
        <w:t xml:space="preserve"> </w:t>
      </w:r>
      <w:r>
        <w:t xml:space="preserve">800. If you choose a resolution that does not match the screen aspect ratio, </w:t>
      </w:r>
      <w:r w:rsidR="00200E49">
        <w:t xml:space="preserve">the game </w:t>
      </w:r>
      <w:r>
        <w:t>automatically</w:t>
      </w:r>
      <w:r w:rsidR="00830A01">
        <w:t xml:space="preserve"> is</w:t>
      </w:r>
      <w:r>
        <w:t xml:space="preserve"> letterboxed. </w:t>
      </w:r>
    </w:p>
    <w:p w:rsidR="00CD25C1" w:rsidRDefault="00CD25C1" w:rsidP="00CD25C1">
      <w:r>
        <w:t>To use the scaler</w:t>
      </w:r>
      <w:r w:rsidR="00D80CB4">
        <w:t>,</w:t>
      </w:r>
      <w:r>
        <w:t xml:space="preserve"> set </w:t>
      </w:r>
      <w:r w:rsidRPr="00CD25C1">
        <w:rPr>
          <w:b/>
        </w:rPr>
        <w:t>graphics.PreferredBackBufferWidth</w:t>
      </w:r>
      <w:r>
        <w:t xml:space="preserve"> and </w:t>
      </w:r>
      <w:r w:rsidRPr="00CD25C1">
        <w:rPr>
          <w:b/>
        </w:rPr>
        <w:t>PreferredBackBufferHeight</w:t>
      </w:r>
      <w:r>
        <w:t xml:space="preserve"> in your game constructor. Touch input is scaled </w:t>
      </w:r>
      <w:r w:rsidR="00D80CB4">
        <w:t xml:space="preserve">automatically </w:t>
      </w:r>
      <w:r>
        <w:t>to match your chosen back buffer resolution</w:t>
      </w:r>
      <w:r w:rsidR="00D80CB4">
        <w:t>,</w:t>
      </w:r>
      <w:r>
        <w:t xml:space="preserve"> and scaling is implemented by dedicated hardware so </w:t>
      </w:r>
      <w:r w:rsidR="00D80CB4">
        <w:t xml:space="preserve">it </w:t>
      </w:r>
      <w:r>
        <w:t>does</w:t>
      </w:r>
      <w:r w:rsidR="00D80CB4">
        <w:t xml:space="preserve"> </w:t>
      </w:r>
      <w:r>
        <w:t>n</w:t>
      </w:r>
      <w:r w:rsidR="00D80CB4">
        <w:t>o</w:t>
      </w:r>
      <w:r>
        <w:t>t cost any GPU.</w:t>
      </w:r>
    </w:p>
    <w:p w:rsidR="002046DC" w:rsidRDefault="004A4C2E" w:rsidP="002046DC">
      <w:r>
        <w:t>XNA Game Studio 4.0 provides a number of prebuilt shaders designed specifically for Windows Phone.</w:t>
      </w:r>
      <w:r w:rsidR="002046DC">
        <w:t xml:space="preserve"> This section is not meant to imply that 2D rendering with </w:t>
      </w:r>
      <w:r w:rsidR="002046DC" w:rsidRPr="00F922CF">
        <w:rPr>
          <w:b/>
        </w:rPr>
        <w:t>BasicEffect</w:t>
      </w:r>
      <w:r w:rsidR="002046DC">
        <w:t xml:space="preserve"> </w:t>
      </w:r>
      <w:r w:rsidR="00D80CB4">
        <w:t xml:space="preserve">occurs </w:t>
      </w:r>
      <w:r w:rsidR="002046DC">
        <w:t xml:space="preserve">faster than using </w:t>
      </w:r>
      <w:r w:rsidR="002046DC" w:rsidRPr="00F922CF">
        <w:rPr>
          <w:b/>
        </w:rPr>
        <w:t>SpriteBatch</w:t>
      </w:r>
      <w:r w:rsidR="002046DC">
        <w:t xml:space="preserve">. </w:t>
      </w:r>
      <w:r w:rsidR="002046DC" w:rsidRPr="00F922CF">
        <w:rPr>
          <w:b/>
        </w:rPr>
        <w:t>SpriteBatch</w:t>
      </w:r>
      <w:r w:rsidR="002046DC">
        <w:t xml:space="preserve"> also is GPU accelerated, meaning rendering with </w:t>
      </w:r>
      <w:r w:rsidR="002046DC" w:rsidRPr="00F922CF">
        <w:rPr>
          <w:b/>
        </w:rPr>
        <w:t>BasicEffect</w:t>
      </w:r>
      <w:r w:rsidR="002046DC">
        <w:t xml:space="preserve"> is not automatically faster.</w:t>
      </w:r>
    </w:p>
    <w:tbl>
      <w:tblPr>
        <w:tblStyle w:val="TableGrid"/>
        <w:tblW w:w="0" w:type="auto"/>
        <w:tblInd w:w="108" w:type="dxa"/>
        <w:tblLook w:val="04A0" w:firstRow="1" w:lastRow="0" w:firstColumn="1" w:lastColumn="0" w:noHBand="0" w:noVBand="1"/>
      </w:tblPr>
      <w:tblGrid>
        <w:gridCol w:w="2880"/>
        <w:gridCol w:w="6588"/>
      </w:tblGrid>
      <w:tr w:rsidR="00061C6A" w:rsidRPr="00CE0DC4" w:rsidTr="00615386">
        <w:trPr>
          <w:tblHeader/>
        </w:trPr>
        <w:tc>
          <w:tcPr>
            <w:tcW w:w="2880" w:type="dxa"/>
            <w:shd w:val="clear" w:color="auto" w:fill="8DB3E2" w:themeFill="text2" w:themeFillTint="66"/>
          </w:tcPr>
          <w:p w:rsidR="00061C6A" w:rsidRPr="00CE0DC4" w:rsidRDefault="00CE0DC4" w:rsidP="000541C2">
            <w:pPr>
              <w:spacing w:before="60" w:after="60"/>
              <w:rPr>
                <w:b/>
              </w:rPr>
            </w:pPr>
            <w:r w:rsidRPr="00CE0DC4">
              <w:rPr>
                <w:b/>
              </w:rPr>
              <w:t>Class</w:t>
            </w:r>
          </w:p>
        </w:tc>
        <w:tc>
          <w:tcPr>
            <w:tcW w:w="6588" w:type="dxa"/>
            <w:shd w:val="clear" w:color="auto" w:fill="8DB3E2" w:themeFill="text2" w:themeFillTint="66"/>
          </w:tcPr>
          <w:p w:rsidR="00061C6A" w:rsidRPr="00615386" w:rsidRDefault="00CE0DC4" w:rsidP="000541C2">
            <w:pPr>
              <w:pStyle w:val="ListBullet"/>
              <w:numPr>
                <w:ilvl w:val="0"/>
                <w:numId w:val="0"/>
              </w:numPr>
              <w:spacing w:before="60" w:after="60"/>
              <w:rPr>
                <w:b/>
              </w:rPr>
            </w:pPr>
            <w:r w:rsidRPr="00615386">
              <w:rPr>
                <w:b/>
              </w:rPr>
              <w:t>Description</w:t>
            </w:r>
          </w:p>
        </w:tc>
      </w:tr>
      <w:tr w:rsidR="002046DC" w:rsidTr="00912439">
        <w:tc>
          <w:tcPr>
            <w:tcW w:w="2880" w:type="dxa"/>
          </w:tcPr>
          <w:p w:rsidR="002046DC" w:rsidRPr="002D46C7" w:rsidRDefault="002046DC" w:rsidP="00912439">
            <w:pPr>
              <w:rPr>
                <w:rStyle w:val="Strong"/>
              </w:rPr>
            </w:pPr>
            <w:r w:rsidRPr="004A4C2E">
              <w:rPr>
                <w:b/>
              </w:rPr>
              <w:t>BasicEffect</w:t>
            </w:r>
            <w:r>
              <w:rPr>
                <w:b/>
              </w:rPr>
              <w:t xml:space="preserve"> </w:t>
            </w:r>
            <w:r>
              <w:t xml:space="preserve"> </w:t>
            </w:r>
          </w:p>
        </w:tc>
        <w:tc>
          <w:tcPr>
            <w:tcW w:w="6588" w:type="dxa"/>
          </w:tcPr>
          <w:p w:rsidR="002046DC" w:rsidRDefault="002046DC" w:rsidP="002046DC">
            <w:pPr>
              <w:pStyle w:val="ListBullet"/>
              <w:numPr>
                <w:ilvl w:val="0"/>
                <w:numId w:val="0"/>
              </w:numPr>
            </w:pPr>
            <w:r>
              <w:t>Provides single texturing capabilities combined with configurable dynamic lighting.</w:t>
            </w:r>
          </w:p>
        </w:tc>
      </w:tr>
      <w:tr w:rsidR="002046DC" w:rsidTr="00912439">
        <w:tc>
          <w:tcPr>
            <w:tcW w:w="2880" w:type="dxa"/>
          </w:tcPr>
          <w:p w:rsidR="002046DC" w:rsidRPr="002D46C7" w:rsidRDefault="002046DC" w:rsidP="002046DC">
            <w:pPr>
              <w:rPr>
                <w:rStyle w:val="Strong"/>
              </w:rPr>
            </w:pPr>
            <w:r w:rsidRPr="004A4C2E">
              <w:rPr>
                <w:b/>
              </w:rPr>
              <w:t>DualTextureEffect</w:t>
            </w:r>
          </w:p>
        </w:tc>
        <w:tc>
          <w:tcPr>
            <w:tcW w:w="6588" w:type="dxa"/>
          </w:tcPr>
          <w:p w:rsidR="002046DC" w:rsidRDefault="002046DC" w:rsidP="00912439">
            <w:r>
              <w:t>Provides blending capabilities between two source textures, and enables detail texturing or light mapping by using prebaked light maps.</w:t>
            </w:r>
          </w:p>
        </w:tc>
      </w:tr>
      <w:tr w:rsidR="002046DC" w:rsidTr="00912439">
        <w:tc>
          <w:tcPr>
            <w:tcW w:w="2880" w:type="dxa"/>
          </w:tcPr>
          <w:p w:rsidR="002046DC" w:rsidRPr="002D46C7" w:rsidRDefault="002046DC" w:rsidP="00912439">
            <w:pPr>
              <w:rPr>
                <w:rStyle w:val="Strong"/>
              </w:rPr>
            </w:pPr>
            <w:r w:rsidRPr="004A4C2E">
              <w:rPr>
                <w:b/>
              </w:rPr>
              <w:t>EnvironmentMappedEffect</w:t>
            </w:r>
          </w:p>
        </w:tc>
        <w:tc>
          <w:tcPr>
            <w:tcW w:w="6588" w:type="dxa"/>
          </w:tcPr>
          <w:p w:rsidR="002046DC" w:rsidRDefault="002046DC" w:rsidP="00912439">
            <w:r>
              <w:t>Uses the camera's view projection to compute the lookup into an environment texture map. Coupled with settings for Fresnel, this effect helps deliver high-quality shiny objects at a very low cost; it can represent a range of materials from fully-mirrored to glossy.</w:t>
            </w:r>
          </w:p>
        </w:tc>
      </w:tr>
      <w:tr w:rsidR="002046DC" w:rsidTr="00912439">
        <w:tc>
          <w:tcPr>
            <w:tcW w:w="2880" w:type="dxa"/>
          </w:tcPr>
          <w:p w:rsidR="002046DC" w:rsidRPr="002D46C7" w:rsidRDefault="002046DC" w:rsidP="00912439">
            <w:pPr>
              <w:rPr>
                <w:rStyle w:val="Strong"/>
              </w:rPr>
            </w:pPr>
            <w:r w:rsidRPr="004A4C2E">
              <w:rPr>
                <w:b/>
              </w:rPr>
              <w:t>AlphaTestEffect</w:t>
            </w:r>
          </w:p>
        </w:tc>
        <w:tc>
          <w:tcPr>
            <w:tcW w:w="6588" w:type="dxa"/>
          </w:tcPr>
          <w:p w:rsidR="002046DC" w:rsidRDefault="002046DC" w:rsidP="00200E49">
            <w:r>
              <w:t>This general purpose alpha test effect employs a single texture that contains opacity values in the alpha channel to kill pixels being rendered. While basic 2D alpha blending may be free on the device, there are costs for the use of this shader effect</w:t>
            </w:r>
            <w:r w:rsidR="00E434C1">
              <w:t>. C</w:t>
            </w:r>
            <w:r>
              <w:t>onsider appropriate uses such as for rendering foliage or compositing imposters.</w:t>
            </w:r>
          </w:p>
        </w:tc>
      </w:tr>
      <w:tr w:rsidR="002046DC" w:rsidTr="00912439">
        <w:tc>
          <w:tcPr>
            <w:tcW w:w="2880" w:type="dxa"/>
          </w:tcPr>
          <w:p w:rsidR="002046DC" w:rsidRPr="004A4C2E" w:rsidRDefault="002046DC" w:rsidP="00912439">
            <w:pPr>
              <w:rPr>
                <w:b/>
              </w:rPr>
            </w:pPr>
            <w:r w:rsidRPr="004A4C2E">
              <w:rPr>
                <w:b/>
              </w:rPr>
              <w:t>SkinnedEffect</w:t>
            </w:r>
          </w:p>
        </w:tc>
        <w:tc>
          <w:tcPr>
            <w:tcW w:w="6588" w:type="dxa"/>
          </w:tcPr>
          <w:p w:rsidR="002046DC" w:rsidRDefault="002046DC" w:rsidP="00B2000F">
            <w:r>
              <w:t>Enables use of hardware-accelerated skinning. While software skinning is possible on the platform, hardware skinning provide</w:t>
            </w:r>
            <w:r w:rsidR="00CE0DC4">
              <w:t>s</w:t>
            </w:r>
            <w:r>
              <w:t xml:space="preserve"> richer and more detailed meshes in cases where the work can be offloaded to the graphics processing unit (GPU).</w:t>
            </w:r>
          </w:p>
        </w:tc>
      </w:tr>
    </w:tbl>
    <w:p w:rsidR="00AF72EE" w:rsidRPr="002B4262" w:rsidRDefault="00AF72EE" w:rsidP="005A22DB">
      <w:pPr>
        <w:pStyle w:val="Heading1"/>
        <w:rPr>
          <w:rFonts w:eastAsia="Times New Roman"/>
        </w:rPr>
      </w:pPr>
      <w:r>
        <w:rPr>
          <w:rFonts w:eastAsia="Times New Roman"/>
        </w:rPr>
        <w:lastRenderedPageBreak/>
        <w:t xml:space="preserve">Respond Correctly to </w:t>
      </w:r>
      <w:r w:rsidRPr="002B4262">
        <w:rPr>
          <w:rFonts w:eastAsia="Times New Roman"/>
        </w:rPr>
        <w:t xml:space="preserve">Back </w:t>
      </w:r>
      <w:r>
        <w:rPr>
          <w:rFonts w:eastAsia="Times New Roman"/>
        </w:rPr>
        <w:t>B</w:t>
      </w:r>
      <w:r w:rsidRPr="002B4262">
        <w:rPr>
          <w:rFonts w:eastAsia="Times New Roman"/>
        </w:rPr>
        <w:t>utton</w:t>
      </w:r>
      <w:r>
        <w:rPr>
          <w:rFonts w:eastAsia="Times New Roman"/>
        </w:rPr>
        <w:t xml:space="preserve"> Use</w:t>
      </w:r>
    </w:p>
    <w:p w:rsidR="00AF72EE" w:rsidRPr="00C10609" w:rsidRDefault="00AF72EE" w:rsidP="00AF72EE">
      <w:pPr>
        <w:rPr>
          <w:rFonts w:cstheme="minorHAnsi"/>
        </w:rPr>
      </w:pPr>
      <w:r w:rsidRPr="002B4262">
        <w:rPr>
          <w:rFonts w:cstheme="minorHAnsi"/>
        </w:rPr>
        <w:t xml:space="preserve">All Windows Phone </w:t>
      </w:r>
      <w:r>
        <w:rPr>
          <w:rFonts w:cstheme="minorHAnsi"/>
        </w:rPr>
        <w:t xml:space="preserve">7 </w:t>
      </w:r>
      <w:r w:rsidRPr="002B4262">
        <w:rPr>
          <w:rFonts w:cstheme="minorHAnsi"/>
        </w:rPr>
        <w:t xml:space="preserve">games must respond to use of the </w:t>
      </w:r>
      <w:r w:rsidRPr="00AF72EE">
        <w:rPr>
          <w:rFonts w:cstheme="minorHAnsi"/>
          <w:b/>
        </w:rPr>
        <w:t>Back</w:t>
      </w:r>
      <w:r w:rsidRPr="00240689">
        <w:rPr>
          <w:rFonts w:cstheme="minorHAnsi"/>
        </w:rPr>
        <w:t xml:space="preserve"> </w:t>
      </w:r>
      <w:r>
        <w:rPr>
          <w:rFonts w:cstheme="minorHAnsi"/>
        </w:rPr>
        <w:t xml:space="preserve">button. Windows Phone 7 consistently uses </w:t>
      </w:r>
      <w:r w:rsidRPr="00AF72EE">
        <w:rPr>
          <w:rFonts w:cstheme="minorHAnsi"/>
          <w:b/>
        </w:rPr>
        <w:t>Back</w:t>
      </w:r>
      <w:r w:rsidRPr="00240689">
        <w:rPr>
          <w:rFonts w:cstheme="minorHAnsi"/>
        </w:rPr>
        <w:t xml:space="preserve"> </w:t>
      </w:r>
      <w:r>
        <w:rPr>
          <w:rFonts w:cstheme="minorHAnsi"/>
        </w:rPr>
        <w:t>to move backward through the system UI. Games must implement this behavior as follows:</w:t>
      </w:r>
    </w:p>
    <w:p w:rsidR="00AF72EE" w:rsidRPr="00352ABF" w:rsidRDefault="00AF72EE" w:rsidP="00B2000F">
      <w:pPr>
        <w:pStyle w:val="ListParagraph"/>
        <w:numPr>
          <w:ilvl w:val="0"/>
          <w:numId w:val="3"/>
        </w:numPr>
        <w:ind w:left="1008" w:hanging="288"/>
      </w:pPr>
      <w:r>
        <w:rPr>
          <w:b/>
          <w:bCs/>
        </w:rPr>
        <w:t>During gameplay</w:t>
      </w:r>
      <w:r>
        <w:t xml:space="preserve">, </w:t>
      </w:r>
      <w:r w:rsidRPr="00352ABF">
        <w:rPr>
          <w:bCs/>
          <w:iCs/>
        </w:rPr>
        <w:t xml:space="preserve">the game can </w:t>
      </w:r>
      <w:r>
        <w:rPr>
          <w:bCs/>
          <w:iCs/>
        </w:rPr>
        <w:t>do one of the following</w:t>
      </w:r>
      <w:r w:rsidRPr="00352ABF">
        <w:rPr>
          <w:bCs/>
          <w:iCs/>
        </w:rPr>
        <w:t>:</w:t>
      </w:r>
    </w:p>
    <w:p w:rsidR="00AF72EE" w:rsidRPr="00352ABF" w:rsidRDefault="00AF72EE" w:rsidP="00B2000F">
      <w:pPr>
        <w:pStyle w:val="ListParagraph"/>
        <w:numPr>
          <w:ilvl w:val="1"/>
          <w:numId w:val="6"/>
        </w:numPr>
        <w:ind w:left="1296" w:hanging="288"/>
      </w:pPr>
      <w:r w:rsidRPr="00352ABF">
        <w:rPr>
          <w:bCs/>
          <w:iCs/>
        </w:rPr>
        <w:t xml:space="preserve">Present a </w:t>
      </w:r>
      <w:r>
        <w:rPr>
          <w:bCs/>
          <w:iCs/>
        </w:rPr>
        <w:t xml:space="preserve">contextual </w:t>
      </w:r>
      <w:r w:rsidRPr="00352ABF">
        <w:rPr>
          <w:bCs/>
          <w:iCs/>
        </w:rPr>
        <w:t xml:space="preserve">pause menu </w:t>
      </w:r>
      <w:r>
        <w:rPr>
          <w:bCs/>
          <w:iCs/>
        </w:rPr>
        <w:t>(</w:t>
      </w:r>
      <w:r w:rsidRPr="00352ABF">
        <w:rPr>
          <w:bCs/>
          <w:iCs/>
        </w:rPr>
        <w:t>dialog</w:t>
      </w:r>
      <w:r>
        <w:rPr>
          <w:bCs/>
          <w:iCs/>
        </w:rPr>
        <w:t>)</w:t>
      </w:r>
      <w:r w:rsidRPr="00352ABF">
        <w:rPr>
          <w:bCs/>
          <w:iCs/>
        </w:rPr>
        <w:t>.</w:t>
      </w:r>
      <w:r>
        <w:rPr>
          <w:bCs/>
          <w:iCs/>
        </w:rPr>
        <w:t xml:space="preserve"> </w:t>
      </w:r>
      <w:r w:rsidRPr="00352ABF">
        <w:rPr>
          <w:bCs/>
          <w:iCs/>
        </w:rPr>
        <w:t xml:space="preserve">Pressing the </w:t>
      </w:r>
      <w:r w:rsidRPr="00AF72EE">
        <w:rPr>
          <w:b/>
          <w:bCs/>
          <w:iCs/>
        </w:rPr>
        <w:t>Back</w:t>
      </w:r>
      <w:r w:rsidRPr="00352ABF">
        <w:rPr>
          <w:bCs/>
          <w:iCs/>
        </w:rPr>
        <w:t xml:space="preserve"> button again while in </w:t>
      </w:r>
      <w:r>
        <w:rPr>
          <w:bCs/>
          <w:iCs/>
        </w:rPr>
        <w:t>the</w:t>
      </w:r>
      <w:r w:rsidRPr="00352ABF">
        <w:rPr>
          <w:bCs/>
          <w:iCs/>
        </w:rPr>
        <w:t xml:space="preserve"> pause menu closes the menu</w:t>
      </w:r>
      <w:r>
        <w:rPr>
          <w:bCs/>
          <w:iCs/>
        </w:rPr>
        <w:t xml:space="preserve"> and resumes the game</w:t>
      </w:r>
      <w:r w:rsidRPr="00352ABF">
        <w:rPr>
          <w:iCs/>
        </w:rPr>
        <w:t>.</w:t>
      </w:r>
    </w:p>
    <w:p w:rsidR="00AF72EE" w:rsidRPr="00352ABF" w:rsidRDefault="00AF72EE" w:rsidP="00B2000F">
      <w:pPr>
        <w:pStyle w:val="ListParagraph"/>
        <w:numPr>
          <w:ilvl w:val="1"/>
          <w:numId w:val="6"/>
        </w:numPr>
        <w:ind w:left="1296" w:hanging="288"/>
      </w:pPr>
      <w:r w:rsidRPr="00352ABF">
        <w:rPr>
          <w:bCs/>
          <w:iCs/>
        </w:rPr>
        <w:t xml:space="preserve">Navigate the user to the prior menu screen. Pressing the </w:t>
      </w:r>
      <w:r w:rsidRPr="00AF72EE">
        <w:rPr>
          <w:b/>
          <w:bCs/>
          <w:iCs/>
        </w:rPr>
        <w:t>Back</w:t>
      </w:r>
      <w:r w:rsidRPr="00352ABF">
        <w:rPr>
          <w:bCs/>
          <w:iCs/>
        </w:rPr>
        <w:t xml:space="preserve"> button again should continue to return the user to the previous menu or page</w:t>
      </w:r>
      <w:r w:rsidRPr="00352ABF">
        <w:rPr>
          <w:iCs/>
        </w:rPr>
        <w:t>.</w:t>
      </w:r>
    </w:p>
    <w:p w:rsidR="00AF72EE" w:rsidRDefault="00AF72EE" w:rsidP="00B2000F">
      <w:pPr>
        <w:pStyle w:val="ListParagraph"/>
        <w:ind w:left="1008"/>
      </w:pPr>
      <w:r>
        <w:t>In addition to allowing the player to resume the game from the pause menu, g</w:t>
      </w:r>
      <w:r w:rsidRPr="00352ABF">
        <w:t xml:space="preserve">ames </w:t>
      </w:r>
      <w:r>
        <w:rPr>
          <w:iCs/>
        </w:rPr>
        <w:t>can</w:t>
      </w:r>
      <w:r w:rsidRPr="00352ABF">
        <w:rPr>
          <w:i/>
          <w:iCs/>
        </w:rPr>
        <w:t xml:space="preserve"> </w:t>
      </w:r>
      <w:r w:rsidRPr="00352ABF">
        <w:t xml:space="preserve">display some, or all, of the </w:t>
      </w:r>
      <w:r w:rsidRPr="00AF72EE">
        <w:rPr>
          <w:rFonts w:cs="Times New Roman"/>
        </w:rPr>
        <w:t>standardized start screen options</w:t>
      </w:r>
      <w:r w:rsidRPr="005B3211">
        <w:rPr>
          <w:bCs/>
          <w:iCs/>
        </w:rPr>
        <w:t xml:space="preserve"> from </w:t>
      </w:r>
      <w:r>
        <w:rPr>
          <w:bCs/>
          <w:iCs/>
        </w:rPr>
        <w:t xml:space="preserve">this </w:t>
      </w:r>
      <w:r w:rsidRPr="005B3211">
        <w:rPr>
          <w:bCs/>
          <w:iCs/>
        </w:rPr>
        <w:t>menu</w:t>
      </w:r>
      <w:r w:rsidRPr="00352ABF">
        <w:t xml:space="preserve">. </w:t>
      </w:r>
      <w:r w:rsidR="00DC06A8">
        <w:t>It is a good practice in case the player exits the game to a</w:t>
      </w:r>
      <w:r>
        <w:t>utomatically sav</w:t>
      </w:r>
      <w:r w:rsidR="00DC06A8">
        <w:t>e</w:t>
      </w:r>
      <w:r>
        <w:t xml:space="preserve"> the game state while the pause menu is shown.</w:t>
      </w:r>
    </w:p>
    <w:p w:rsidR="00AF72EE" w:rsidRDefault="00AF72EE" w:rsidP="00B2000F">
      <w:pPr>
        <w:pStyle w:val="ListParagraph"/>
        <w:numPr>
          <w:ilvl w:val="0"/>
          <w:numId w:val="3"/>
        </w:numPr>
        <w:ind w:left="1008" w:hanging="288"/>
      </w:pPr>
      <w:r>
        <w:rPr>
          <w:b/>
          <w:bCs/>
        </w:rPr>
        <w:t>Outside of gameplay</w:t>
      </w:r>
      <w:r>
        <w:t xml:space="preserve">, such as within the game's menu system, pressing </w:t>
      </w:r>
      <w:r w:rsidRPr="00447E32">
        <w:rPr>
          <w:b/>
        </w:rPr>
        <w:t>Back</w:t>
      </w:r>
      <w:r>
        <w:t xml:space="preserve"> must return to the previous menu or page.</w:t>
      </w:r>
    </w:p>
    <w:p w:rsidR="00AF72EE" w:rsidRDefault="00AF72EE" w:rsidP="00B2000F">
      <w:pPr>
        <w:pStyle w:val="ListParagraph"/>
        <w:numPr>
          <w:ilvl w:val="0"/>
          <w:numId w:val="3"/>
        </w:numPr>
        <w:ind w:left="1008" w:hanging="288"/>
      </w:pPr>
      <w:r>
        <w:rPr>
          <w:b/>
          <w:bCs/>
        </w:rPr>
        <w:t>At the game’s initial (start) screen</w:t>
      </w:r>
      <w:r>
        <w:t xml:space="preserve">, pressing </w:t>
      </w:r>
      <w:r w:rsidRPr="00447E32">
        <w:rPr>
          <w:b/>
        </w:rPr>
        <w:t>Back</w:t>
      </w:r>
      <w:r>
        <w:t xml:space="preserve"> must exit the game.</w:t>
      </w:r>
    </w:p>
    <w:p w:rsidR="00AF72EE" w:rsidRDefault="00AF72EE" w:rsidP="00AF72EE">
      <w:pPr>
        <w:spacing w:before="100" w:beforeAutospacing="1" w:after="0"/>
      </w:pPr>
      <w:r>
        <w:t xml:space="preserve">The desired behavior is shown by the following diagram, which depicts the results of the player tapping menu items and pressing the </w:t>
      </w:r>
      <w:r w:rsidRPr="00447E32">
        <w:rPr>
          <w:b/>
        </w:rPr>
        <w:t>Back</w:t>
      </w:r>
      <w:r>
        <w:t xml:space="preserve"> button within a game. In the diagram, player actions are represented by a red circle.</w:t>
      </w:r>
    </w:p>
    <w:p w:rsidR="00AF72EE" w:rsidRDefault="00AF72EE" w:rsidP="00AF72EE">
      <w:pPr>
        <w:spacing w:after="0"/>
      </w:pPr>
      <w:r>
        <w:rPr>
          <w:noProof/>
        </w:rPr>
        <w:lastRenderedPageBreak/>
        <w:drawing>
          <wp:inline distT="0" distB="0" distL="0" distR="0">
            <wp:extent cx="5943599"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ButtonFl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599" cy="4457700"/>
                    </a:xfrm>
                    <a:prstGeom prst="rect">
                      <a:avLst/>
                    </a:prstGeom>
                  </pic:spPr>
                </pic:pic>
              </a:graphicData>
            </a:graphic>
          </wp:inline>
        </w:drawing>
      </w:r>
    </w:p>
    <w:p w:rsidR="002046DC" w:rsidRDefault="002046DC" w:rsidP="002046DC">
      <w:pPr>
        <w:pStyle w:val="Heading1"/>
      </w:pPr>
      <w:r>
        <w:t>Diligently Save Your Game State</w:t>
      </w:r>
    </w:p>
    <w:p w:rsidR="002046DC" w:rsidRDefault="002046DC" w:rsidP="002046DC">
      <w:r>
        <w:t xml:space="preserve">On a Windows Phone, a game might be exited at any time. An incoming call may interrupt gameplay, or the user might quit the game by using the </w:t>
      </w:r>
      <w:r w:rsidRPr="004A4C2E">
        <w:rPr>
          <w:b/>
        </w:rPr>
        <w:t>Home</w:t>
      </w:r>
      <w:r>
        <w:t xml:space="preserve"> or </w:t>
      </w:r>
      <w:r w:rsidRPr="004A4C2E">
        <w:rPr>
          <w:b/>
        </w:rPr>
        <w:t>Search</w:t>
      </w:r>
      <w:r>
        <w:t xml:space="preserve"> buttons to use other applications. We recommend saving your game's state whenever possible to protect the user's time investment in your game. We also recommend that you make a distinction between the automatically saved game state and the user's explicitly saved games. Automatically saved games should be viewed as a backup in case the game ends unexpectedly, but should not replace the user's ability to save the game at a chosen time or place.</w:t>
      </w:r>
    </w:p>
    <w:p w:rsidR="002046DC" w:rsidRDefault="002046DC" w:rsidP="002046DC">
      <w:r>
        <w:t xml:space="preserve">If you implement automatic game saving, check for an automatically saved state when the game launches. If found, let the user choose to resume the game from the automatically saved state or from a specific manually saved game, if present. During the save process, we also recommend that you display a visual cue warning users not to press the </w:t>
      </w:r>
      <w:r w:rsidRPr="00F94F6E">
        <w:rPr>
          <w:b/>
        </w:rPr>
        <w:t>Search</w:t>
      </w:r>
      <w:r>
        <w:t xml:space="preserve"> or </w:t>
      </w:r>
      <w:r w:rsidRPr="00F94F6E">
        <w:rPr>
          <w:b/>
        </w:rPr>
        <w:t>Home</w:t>
      </w:r>
      <w:r>
        <w:t xml:space="preserve"> button because the action could cause the game to exit before the save is complete.</w:t>
      </w:r>
    </w:p>
    <w:p w:rsidR="003B28FF" w:rsidRDefault="002046DC" w:rsidP="003B28FF">
      <w:pPr>
        <w:pStyle w:val="Heading1"/>
      </w:pPr>
      <w:r>
        <w:lastRenderedPageBreak/>
        <w:t xml:space="preserve">A Few </w:t>
      </w:r>
      <w:r w:rsidR="003B28FF">
        <w:t>Final Things to Remember</w:t>
      </w:r>
    </w:p>
    <w:p w:rsidR="005A22DB" w:rsidRPr="00090500" w:rsidRDefault="005A22DB" w:rsidP="005A22DB">
      <w:pPr>
        <w:pStyle w:val="ListBullet"/>
        <w:numPr>
          <w:ilvl w:val="0"/>
          <w:numId w:val="2"/>
        </w:numPr>
      </w:pPr>
      <w:r>
        <w:t>Make your trial mode great</w:t>
      </w:r>
      <w:r w:rsidR="00407901">
        <w:t>—</w:t>
      </w:r>
      <w:r>
        <w:t>showcase the best features of your game.</w:t>
      </w:r>
    </w:p>
    <w:p w:rsidR="003B28FF" w:rsidRDefault="003B28FF" w:rsidP="00955AA7">
      <w:pPr>
        <w:pStyle w:val="ListBullet"/>
        <w:numPr>
          <w:ilvl w:val="0"/>
          <w:numId w:val="2"/>
        </w:numPr>
      </w:pPr>
      <w:r>
        <w:t>Take advantage of all the sample code on this site and the help available in the forums.</w:t>
      </w:r>
    </w:p>
    <w:sectPr w:rsidR="003B28FF" w:rsidSect="005A67A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A87" w:rsidRDefault="00D85A87" w:rsidP="005A67AA">
      <w:pPr>
        <w:spacing w:after="0" w:line="240" w:lineRule="auto"/>
      </w:pPr>
      <w:r>
        <w:separator/>
      </w:r>
    </w:p>
  </w:endnote>
  <w:endnote w:type="continuationSeparator" w:id="0">
    <w:p w:rsidR="00D85A87" w:rsidRDefault="00D85A87" w:rsidP="005A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7AA" w:rsidRDefault="00D85A87" w:rsidP="005A67AA">
    <w:pPr>
      <w:pStyle w:val="Footer"/>
      <w:jc w:val="center"/>
      <w:rPr>
        <w:sz w:val="18"/>
        <w:szCs w:val="18"/>
      </w:rPr>
    </w:pPr>
    <w:hyperlink r:id="rId1" w:history="1">
      <w:r w:rsidR="005A67AA" w:rsidRPr="007F75AF">
        <w:rPr>
          <w:rFonts w:cstheme="minorHAnsi"/>
          <w:color w:val="0000FF"/>
          <w:sz w:val="18"/>
          <w:szCs w:val="18"/>
          <w:u w:val="single"/>
        </w:rPr>
        <w:t>©2010 Microsoft Corporation. All rights reserved.</w:t>
      </w:r>
    </w:hyperlink>
  </w:p>
  <w:p w:rsidR="005A67AA" w:rsidRDefault="009661FD" w:rsidP="00615386">
    <w:pPr>
      <w:pStyle w:val="Footer"/>
      <w:jc w:val="center"/>
    </w:pPr>
    <w:r w:rsidRPr="007F75AF">
      <w:rPr>
        <w:sz w:val="18"/>
        <w:szCs w:val="18"/>
      </w:rPr>
      <w:fldChar w:fldCharType="begin"/>
    </w:r>
    <w:r w:rsidR="005A67AA" w:rsidRPr="007F75AF">
      <w:rPr>
        <w:sz w:val="18"/>
        <w:szCs w:val="18"/>
      </w:rPr>
      <w:instrText xml:space="preserve"> PAGE   \* MERGEFORMAT </w:instrText>
    </w:r>
    <w:r w:rsidRPr="007F75AF">
      <w:rPr>
        <w:sz w:val="18"/>
        <w:szCs w:val="18"/>
      </w:rPr>
      <w:fldChar w:fldCharType="separate"/>
    </w:r>
    <w:r w:rsidR="00063604">
      <w:rPr>
        <w:noProof/>
        <w:sz w:val="18"/>
        <w:szCs w:val="18"/>
      </w:rPr>
      <w:t>2</w:t>
    </w:r>
    <w:r w:rsidRPr="007F75AF">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A87" w:rsidRDefault="00D85A87" w:rsidP="005A67AA">
      <w:pPr>
        <w:spacing w:after="0" w:line="240" w:lineRule="auto"/>
      </w:pPr>
      <w:r>
        <w:separator/>
      </w:r>
    </w:p>
  </w:footnote>
  <w:footnote w:type="continuationSeparator" w:id="0">
    <w:p w:rsidR="00D85A87" w:rsidRDefault="00D85A87" w:rsidP="005A67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F94EF0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F920A5"/>
    <w:multiLevelType w:val="hybridMultilevel"/>
    <w:tmpl w:val="1550F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EC38FF"/>
    <w:multiLevelType w:val="hybridMultilevel"/>
    <w:tmpl w:val="908CE4A2"/>
    <w:lvl w:ilvl="0" w:tplc="04090001">
      <w:start w:val="1"/>
      <w:numFmt w:val="bullet"/>
      <w:lvlText w:val=""/>
      <w:lvlJc w:val="left"/>
      <w:pPr>
        <w:ind w:left="720" w:hanging="360"/>
      </w:pPr>
      <w:rPr>
        <w:rFonts w:ascii="Symbol" w:hAnsi="Symbol" w:hint="default"/>
      </w:rPr>
    </w:lvl>
    <w:lvl w:ilvl="1" w:tplc="2446EB00">
      <w:start w:val="1"/>
      <w:numFmt w:val="bullet"/>
      <w:lvlText w:val="o"/>
      <w:lvlJc w:val="left"/>
      <w:pPr>
        <w:ind w:left="1440" w:hanging="360"/>
      </w:pPr>
      <w:rPr>
        <w:rFonts w:ascii="Courier New" w:hAnsi="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679D5"/>
    <w:multiLevelType w:val="hybridMultilevel"/>
    <w:tmpl w:val="7674D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A6594F"/>
    <w:multiLevelType w:val="hybridMultilevel"/>
    <w:tmpl w:val="0D1C3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57AF9"/>
    <w:multiLevelType w:val="hybridMultilevel"/>
    <w:tmpl w:val="F4AE4862"/>
    <w:lvl w:ilvl="0" w:tplc="04090001">
      <w:start w:val="1"/>
      <w:numFmt w:val="bullet"/>
      <w:lvlText w:val=""/>
      <w:lvlJc w:val="left"/>
      <w:pPr>
        <w:ind w:left="720" w:hanging="360"/>
      </w:pPr>
      <w:rPr>
        <w:rFonts w:ascii="Symbol" w:hAnsi="Symbol" w:hint="default"/>
      </w:rPr>
    </w:lvl>
    <w:lvl w:ilvl="1" w:tplc="E3B2C1B0">
      <w:start w:val="1"/>
      <w:numFmt w:val="bullet"/>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D3516"/>
    <w:multiLevelType w:val="hybridMultilevel"/>
    <w:tmpl w:val="BAE68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5DA"/>
    <w:rsid w:val="00002E28"/>
    <w:rsid w:val="000541C2"/>
    <w:rsid w:val="00061C6A"/>
    <w:rsid w:val="00063604"/>
    <w:rsid w:val="00090500"/>
    <w:rsid w:val="000A30A6"/>
    <w:rsid w:val="000C0037"/>
    <w:rsid w:val="000C1A6A"/>
    <w:rsid w:val="00104DB1"/>
    <w:rsid w:val="00130B3D"/>
    <w:rsid w:val="00141069"/>
    <w:rsid w:val="00197AB5"/>
    <w:rsid w:val="001A2D7E"/>
    <w:rsid w:val="001B2DA8"/>
    <w:rsid w:val="001B70DC"/>
    <w:rsid w:val="001C2BFA"/>
    <w:rsid w:val="001F47E4"/>
    <w:rsid w:val="002008F7"/>
    <w:rsid w:val="00200E49"/>
    <w:rsid w:val="002046DC"/>
    <w:rsid w:val="00213EEE"/>
    <w:rsid w:val="002156F9"/>
    <w:rsid w:val="00260FB9"/>
    <w:rsid w:val="0028509B"/>
    <w:rsid w:val="002C171A"/>
    <w:rsid w:val="002D46C7"/>
    <w:rsid w:val="00307E8B"/>
    <w:rsid w:val="00310AFC"/>
    <w:rsid w:val="0037426B"/>
    <w:rsid w:val="003B28FF"/>
    <w:rsid w:val="00407901"/>
    <w:rsid w:val="00412502"/>
    <w:rsid w:val="00415E53"/>
    <w:rsid w:val="00431FA7"/>
    <w:rsid w:val="00434019"/>
    <w:rsid w:val="00447395"/>
    <w:rsid w:val="00447E32"/>
    <w:rsid w:val="004600C8"/>
    <w:rsid w:val="00465431"/>
    <w:rsid w:val="00470C8B"/>
    <w:rsid w:val="004A4C2E"/>
    <w:rsid w:val="0050754B"/>
    <w:rsid w:val="0052061C"/>
    <w:rsid w:val="00547F63"/>
    <w:rsid w:val="005562C5"/>
    <w:rsid w:val="005737A4"/>
    <w:rsid w:val="005838FF"/>
    <w:rsid w:val="00587724"/>
    <w:rsid w:val="00592220"/>
    <w:rsid w:val="005A22DB"/>
    <w:rsid w:val="005A4A0F"/>
    <w:rsid w:val="005A67AA"/>
    <w:rsid w:val="005A7B62"/>
    <w:rsid w:val="005C2751"/>
    <w:rsid w:val="005C2A49"/>
    <w:rsid w:val="005C338A"/>
    <w:rsid w:val="005D4BED"/>
    <w:rsid w:val="006041B7"/>
    <w:rsid w:val="00615386"/>
    <w:rsid w:val="006375DA"/>
    <w:rsid w:val="006C4225"/>
    <w:rsid w:val="006F294B"/>
    <w:rsid w:val="00732377"/>
    <w:rsid w:val="00772EFA"/>
    <w:rsid w:val="00795601"/>
    <w:rsid w:val="007A4919"/>
    <w:rsid w:val="007A4DF8"/>
    <w:rsid w:val="007B6045"/>
    <w:rsid w:val="007D5D08"/>
    <w:rsid w:val="007F62B8"/>
    <w:rsid w:val="008172B0"/>
    <w:rsid w:val="00830A01"/>
    <w:rsid w:val="00856C7B"/>
    <w:rsid w:val="00931FE5"/>
    <w:rsid w:val="00932C15"/>
    <w:rsid w:val="00955AA7"/>
    <w:rsid w:val="009661FD"/>
    <w:rsid w:val="00997357"/>
    <w:rsid w:val="009C6EC3"/>
    <w:rsid w:val="00A240E7"/>
    <w:rsid w:val="00A3254F"/>
    <w:rsid w:val="00A8530C"/>
    <w:rsid w:val="00A94E66"/>
    <w:rsid w:val="00AC4D20"/>
    <w:rsid w:val="00AE7ED3"/>
    <w:rsid w:val="00AF72EE"/>
    <w:rsid w:val="00B2000F"/>
    <w:rsid w:val="00B24C1D"/>
    <w:rsid w:val="00B53150"/>
    <w:rsid w:val="00B706AB"/>
    <w:rsid w:val="00B85833"/>
    <w:rsid w:val="00BC492D"/>
    <w:rsid w:val="00C00308"/>
    <w:rsid w:val="00CA4F85"/>
    <w:rsid w:val="00CD25C1"/>
    <w:rsid w:val="00CD3BB1"/>
    <w:rsid w:val="00CE0DC4"/>
    <w:rsid w:val="00D04D44"/>
    <w:rsid w:val="00D13A22"/>
    <w:rsid w:val="00D66BF7"/>
    <w:rsid w:val="00D80CB4"/>
    <w:rsid w:val="00D85A87"/>
    <w:rsid w:val="00DB10E1"/>
    <w:rsid w:val="00DC06A8"/>
    <w:rsid w:val="00DF6BB9"/>
    <w:rsid w:val="00E01A05"/>
    <w:rsid w:val="00E050BD"/>
    <w:rsid w:val="00E27FE5"/>
    <w:rsid w:val="00E434C1"/>
    <w:rsid w:val="00E571C9"/>
    <w:rsid w:val="00E71298"/>
    <w:rsid w:val="00E75E5A"/>
    <w:rsid w:val="00EC53B7"/>
    <w:rsid w:val="00EF76D0"/>
    <w:rsid w:val="00F00E08"/>
    <w:rsid w:val="00F02A18"/>
    <w:rsid w:val="00F922CF"/>
    <w:rsid w:val="00F92574"/>
    <w:rsid w:val="00F94F6E"/>
    <w:rsid w:val="00FD2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7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75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08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7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75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75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75DA"/>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6375DA"/>
    <w:pPr>
      <w:numPr>
        <w:numId w:val="1"/>
      </w:numPr>
      <w:contextualSpacing/>
    </w:pPr>
  </w:style>
  <w:style w:type="character" w:styleId="Hyperlink">
    <w:name w:val="Hyperlink"/>
    <w:basedOn w:val="DefaultParagraphFont"/>
    <w:uiPriority w:val="99"/>
    <w:rsid w:val="00F00E08"/>
    <w:rPr>
      <w:rFonts w:cs="Times New Roman"/>
      <w:color w:val="0000FF"/>
      <w:u w:val="single"/>
    </w:rPr>
  </w:style>
  <w:style w:type="character" w:styleId="FollowedHyperlink">
    <w:name w:val="FollowedHyperlink"/>
    <w:basedOn w:val="DefaultParagraphFont"/>
    <w:uiPriority w:val="99"/>
    <w:semiHidden/>
    <w:unhideWhenUsed/>
    <w:rsid w:val="00F00E08"/>
    <w:rPr>
      <w:color w:val="800080" w:themeColor="followedHyperlink"/>
      <w:u w:val="single"/>
    </w:rPr>
  </w:style>
  <w:style w:type="table" w:styleId="TableGrid">
    <w:name w:val="Table Grid"/>
    <w:basedOn w:val="TableNormal"/>
    <w:uiPriority w:val="59"/>
    <w:rsid w:val="00F00E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00E0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2D46C7"/>
    <w:rPr>
      <w:b/>
      <w:bCs/>
    </w:rPr>
  </w:style>
  <w:style w:type="character" w:styleId="CommentReference">
    <w:name w:val="annotation reference"/>
    <w:basedOn w:val="DefaultParagraphFont"/>
    <w:uiPriority w:val="99"/>
    <w:semiHidden/>
    <w:unhideWhenUsed/>
    <w:rsid w:val="00A240E7"/>
    <w:rPr>
      <w:sz w:val="16"/>
      <w:szCs w:val="16"/>
    </w:rPr>
  </w:style>
  <w:style w:type="paragraph" w:styleId="CommentText">
    <w:name w:val="annotation text"/>
    <w:basedOn w:val="Normal"/>
    <w:link w:val="CommentTextChar"/>
    <w:uiPriority w:val="99"/>
    <w:semiHidden/>
    <w:unhideWhenUsed/>
    <w:rsid w:val="00A240E7"/>
    <w:pPr>
      <w:spacing w:line="240" w:lineRule="auto"/>
    </w:pPr>
    <w:rPr>
      <w:sz w:val="20"/>
      <w:szCs w:val="20"/>
    </w:rPr>
  </w:style>
  <w:style w:type="character" w:customStyle="1" w:styleId="CommentTextChar">
    <w:name w:val="Comment Text Char"/>
    <w:basedOn w:val="DefaultParagraphFont"/>
    <w:link w:val="CommentText"/>
    <w:uiPriority w:val="99"/>
    <w:semiHidden/>
    <w:rsid w:val="00A240E7"/>
    <w:rPr>
      <w:sz w:val="20"/>
      <w:szCs w:val="20"/>
    </w:rPr>
  </w:style>
  <w:style w:type="paragraph" w:styleId="CommentSubject">
    <w:name w:val="annotation subject"/>
    <w:basedOn w:val="CommentText"/>
    <w:next w:val="CommentText"/>
    <w:link w:val="CommentSubjectChar"/>
    <w:uiPriority w:val="99"/>
    <w:semiHidden/>
    <w:unhideWhenUsed/>
    <w:rsid w:val="00A240E7"/>
    <w:rPr>
      <w:b/>
      <w:bCs/>
    </w:rPr>
  </w:style>
  <w:style w:type="character" w:customStyle="1" w:styleId="CommentSubjectChar">
    <w:name w:val="Comment Subject Char"/>
    <w:basedOn w:val="CommentTextChar"/>
    <w:link w:val="CommentSubject"/>
    <w:uiPriority w:val="99"/>
    <w:semiHidden/>
    <w:rsid w:val="00A240E7"/>
    <w:rPr>
      <w:b/>
      <w:bCs/>
      <w:sz w:val="20"/>
      <w:szCs w:val="20"/>
    </w:rPr>
  </w:style>
  <w:style w:type="paragraph" w:styleId="BalloonText">
    <w:name w:val="Balloon Text"/>
    <w:basedOn w:val="Normal"/>
    <w:link w:val="BalloonTextChar"/>
    <w:uiPriority w:val="99"/>
    <w:semiHidden/>
    <w:unhideWhenUsed/>
    <w:rsid w:val="00A24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0E7"/>
    <w:rPr>
      <w:rFonts w:ascii="Tahoma" w:hAnsi="Tahoma" w:cs="Tahoma"/>
      <w:sz w:val="16"/>
      <w:szCs w:val="16"/>
    </w:rPr>
  </w:style>
  <w:style w:type="paragraph" w:styleId="Revision">
    <w:name w:val="Revision"/>
    <w:hidden/>
    <w:uiPriority w:val="99"/>
    <w:semiHidden/>
    <w:rsid w:val="00E050BD"/>
    <w:pPr>
      <w:spacing w:after="0" w:line="240" w:lineRule="auto"/>
    </w:pPr>
  </w:style>
  <w:style w:type="character" w:customStyle="1" w:styleId="Heading3Char">
    <w:name w:val="Heading 3 Char"/>
    <w:basedOn w:val="DefaultParagraphFont"/>
    <w:link w:val="Heading3"/>
    <w:uiPriority w:val="9"/>
    <w:rsid w:val="002008F7"/>
    <w:rPr>
      <w:rFonts w:asciiTheme="majorHAnsi" w:eastAsiaTheme="majorEastAsia" w:hAnsiTheme="majorHAnsi" w:cstheme="majorBidi"/>
      <w:b/>
      <w:bCs/>
      <w:color w:val="4F81BD" w:themeColor="accent1"/>
    </w:rPr>
  </w:style>
  <w:style w:type="paragraph" w:styleId="NoSpacing">
    <w:name w:val="No Spacing"/>
    <w:uiPriority w:val="1"/>
    <w:qFormat/>
    <w:rsid w:val="002008F7"/>
    <w:pPr>
      <w:spacing w:after="0" w:line="240" w:lineRule="auto"/>
    </w:pPr>
  </w:style>
  <w:style w:type="paragraph" w:styleId="ListParagraph">
    <w:name w:val="List Paragraph"/>
    <w:basedOn w:val="Normal"/>
    <w:uiPriority w:val="34"/>
    <w:qFormat/>
    <w:rsid w:val="00AF72EE"/>
    <w:pPr>
      <w:ind w:left="720"/>
      <w:contextualSpacing/>
    </w:pPr>
  </w:style>
  <w:style w:type="paragraph" w:styleId="Header">
    <w:name w:val="header"/>
    <w:basedOn w:val="Normal"/>
    <w:link w:val="HeaderChar"/>
    <w:uiPriority w:val="99"/>
    <w:unhideWhenUsed/>
    <w:rsid w:val="005A6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7AA"/>
  </w:style>
  <w:style w:type="paragraph" w:styleId="Footer">
    <w:name w:val="footer"/>
    <w:basedOn w:val="Normal"/>
    <w:link w:val="FooterChar"/>
    <w:uiPriority w:val="99"/>
    <w:unhideWhenUsed/>
    <w:rsid w:val="005A6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7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7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75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08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7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75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75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75DA"/>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6375DA"/>
    <w:pPr>
      <w:numPr>
        <w:numId w:val="1"/>
      </w:numPr>
      <w:contextualSpacing/>
    </w:pPr>
  </w:style>
  <w:style w:type="character" w:styleId="Hyperlink">
    <w:name w:val="Hyperlink"/>
    <w:basedOn w:val="DefaultParagraphFont"/>
    <w:uiPriority w:val="99"/>
    <w:rsid w:val="00F00E08"/>
    <w:rPr>
      <w:rFonts w:cs="Times New Roman"/>
      <w:color w:val="0000FF"/>
      <w:u w:val="single"/>
    </w:rPr>
  </w:style>
  <w:style w:type="character" w:styleId="FollowedHyperlink">
    <w:name w:val="FollowedHyperlink"/>
    <w:basedOn w:val="DefaultParagraphFont"/>
    <w:uiPriority w:val="99"/>
    <w:semiHidden/>
    <w:unhideWhenUsed/>
    <w:rsid w:val="00F00E08"/>
    <w:rPr>
      <w:color w:val="800080" w:themeColor="followedHyperlink"/>
      <w:u w:val="single"/>
    </w:rPr>
  </w:style>
  <w:style w:type="table" w:styleId="TableGrid">
    <w:name w:val="Table Grid"/>
    <w:basedOn w:val="TableNormal"/>
    <w:uiPriority w:val="59"/>
    <w:rsid w:val="00F00E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00E0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2D46C7"/>
    <w:rPr>
      <w:b/>
      <w:bCs/>
    </w:rPr>
  </w:style>
  <w:style w:type="character" w:styleId="CommentReference">
    <w:name w:val="annotation reference"/>
    <w:basedOn w:val="DefaultParagraphFont"/>
    <w:uiPriority w:val="99"/>
    <w:semiHidden/>
    <w:unhideWhenUsed/>
    <w:rsid w:val="00A240E7"/>
    <w:rPr>
      <w:sz w:val="16"/>
      <w:szCs w:val="16"/>
    </w:rPr>
  </w:style>
  <w:style w:type="paragraph" w:styleId="CommentText">
    <w:name w:val="annotation text"/>
    <w:basedOn w:val="Normal"/>
    <w:link w:val="CommentTextChar"/>
    <w:uiPriority w:val="99"/>
    <w:semiHidden/>
    <w:unhideWhenUsed/>
    <w:rsid w:val="00A240E7"/>
    <w:pPr>
      <w:spacing w:line="240" w:lineRule="auto"/>
    </w:pPr>
    <w:rPr>
      <w:sz w:val="20"/>
      <w:szCs w:val="20"/>
    </w:rPr>
  </w:style>
  <w:style w:type="character" w:customStyle="1" w:styleId="CommentTextChar">
    <w:name w:val="Comment Text Char"/>
    <w:basedOn w:val="DefaultParagraphFont"/>
    <w:link w:val="CommentText"/>
    <w:uiPriority w:val="99"/>
    <w:semiHidden/>
    <w:rsid w:val="00A240E7"/>
    <w:rPr>
      <w:sz w:val="20"/>
      <w:szCs w:val="20"/>
    </w:rPr>
  </w:style>
  <w:style w:type="paragraph" w:styleId="CommentSubject">
    <w:name w:val="annotation subject"/>
    <w:basedOn w:val="CommentText"/>
    <w:next w:val="CommentText"/>
    <w:link w:val="CommentSubjectChar"/>
    <w:uiPriority w:val="99"/>
    <w:semiHidden/>
    <w:unhideWhenUsed/>
    <w:rsid w:val="00A240E7"/>
    <w:rPr>
      <w:b/>
      <w:bCs/>
    </w:rPr>
  </w:style>
  <w:style w:type="character" w:customStyle="1" w:styleId="CommentSubjectChar">
    <w:name w:val="Comment Subject Char"/>
    <w:basedOn w:val="CommentTextChar"/>
    <w:link w:val="CommentSubject"/>
    <w:uiPriority w:val="99"/>
    <w:semiHidden/>
    <w:rsid w:val="00A240E7"/>
    <w:rPr>
      <w:b/>
      <w:bCs/>
      <w:sz w:val="20"/>
      <w:szCs w:val="20"/>
    </w:rPr>
  </w:style>
  <w:style w:type="paragraph" w:styleId="BalloonText">
    <w:name w:val="Balloon Text"/>
    <w:basedOn w:val="Normal"/>
    <w:link w:val="BalloonTextChar"/>
    <w:uiPriority w:val="99"/>
    <w:semiHidden/>
    <w:unhideWhenUsed/>
    <w:rsid w:val="00A24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0E7"/>
    <w:rPr>
      <w:rFonts w:ascii="Tahoma" w:hAnsi="Tahoma" w:cs="Tahoma"/>
      <w:sz w:val="16"/>
      <w:szCs w:val="16"/>
    </w:rPr>
  </w:style>
  <w:style w:type="paragraph" w:styleId="Revision">
    <w:name w:val="Revision"/>
    <w:hidden/>
    <w:uiPriority w:val="99"/>
    <w:semiHidden/>
    <w:rsid w:val="00E050BD"/>
    <w:pPr>
      <w:spacing w:after="0" w:line="240" w:lineRule="auto"/>
    </w:pPr>
  </w:style>
  <w:style w:type="character" w:customStyle="1" w:styleId="Heading3Char">
    <w:name w:val="Heading 3 Char"/>
    <w:basedOn w:val="DefaultParagraphFont"/>
    <w:link w:val="Heading3"/>
    <w:uiPriority w:val="9"/>
    <w:rsid w:val="002008F7"/>
    <w:rPr>
      <w:rFonts w:asciiTheme="majorHAnsi" w:eastAsiaTheme="majorEastAsia" w:hAnsiTheme="majorHAnsi" w:cstheme="majorBidi"/>
      <w:b/>
      <w:bCs/>
      <w:color w:val="4F81BD" w:themeColor="accent1"/>
    </w:rPr>
  </w:style>
  <w:style w:type="paragraph" w:styleId="NoSpacing">
    <w:name w:val="No Spacing"/>
    <w:uiPriority w:val="1"/>
    <w:qFormat/>
    <w:rsid w:val="002008F7"/>
    <w:pPr>
      <w:spacing w:after="0" w:line="240" w:lineRule="auto"/>
    </w:pPr>
  </w:style>
  <w:style w:type="paragraph" w:styleId="ListParagraph">
    <w:name w:val="List Paragraph"/>
    <w:basedOn w:val="Normal"/>
    <w:uiPriority w:val="34"/>
    <w:qFormat/>
    <w:rsid w:val="00AF72EE"/>
    <w:pPr>
      <w:ind w:left="720"/>
      <w:contextualSpacing/>
    </w:pPr>
  </w:style>
  <w:style w:type="paragraph" w:styleId="Header">
    <w:name w:val="header"/>
    <w:basedOn w:val="Normal"/>
    <w:link w:val="HeaderChar"/>
    <w:uiPriority w:val="99"/>
    <w:unhideWhenUsed/>
    <w:rsid w:val="005A6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7AA"/>
  </w:style>
  <w:style w:type="paragraph" w:styleId="Footer">
    <w:name w:val="footer"/>
    <w:basedOn w:val="Normal"/>
    <w:link w:val="FooterChar"/>
    <w:uiPriority w:val="99"/>
    <w:unhideWhenUsed/>
    <w:rsid w:val="005A6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e.msdn.com/en-US/education/catalog/article/gesture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create.msdn.com/en-US/education/catalog/sample/orientatio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microsoft.com/info/cpyright.m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Thompson</dc:creator>
  <cp:lastModifiedBy>Charles Cox</cp:lastModifiedBy>
  <cp:revision>6</cp:revision>
  <dcterms:created xsi:type="dcterms:W3CDTF">2010-10-15T22:05:00Z</dcterms:created>
  <dcterms:modified xsi:type="dcterms:W3CDTF">2010-10-20T16:45:00Z</dcterms:modified>
</cp:coreProperties>
</file>