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rPr>
          <w:rFonts w:ascii="Times New Roman" w:hAnsi="Times New Roman" w:eastAsia="Times New Roman"/>
          <w:b w:val="0"/>
          <w:i w:val="0"/>
          <w:sz w:val="24"/>
        </w:rPr>
        <w:t>This theory-expanded draft keeps the same report topics but strengthens the academic explanations behind spatial analysis, data integration, suitability scoring, ensemble learning, and system design for CafeLocate ML.</w:t>
      </w:r>
    </w:p>
    <w:p>
      <w:r>
        <w:rPr>
          <w:rFonts w:ascii="Times New Roman" w:hAnsi="Times New Roman" w:eastAsia="Times New Roman"/>
          <w:b w:val="0"/>
          <w:i w:val="0"/>
          <w:sz w:val="24"/>
        </w:rPr>
        <w:t>The system evaluates cafe locations in Kathmandu Metropolitan City by combining cafe points, roads, population indicators, and amenities into engineered spatial features. Regression-based suitability scoring with Random Forest and XGBoost is emphasized because continuous scores are more useful than rigid classes for ranking candidate sites.</w:t>
      </w:r>
    </w:p>
    <w:p>
      <w:r>
        <w:rPr>
          <w:rFonts w:ascii="Times New Roman" w:hAnsi="Times New Roman" w:eastAsia="Times New Roman"/>
          <w:b w:val="0"/>
          <w:i/>
          <w:sz w:val="24"/>
        </w:rPr>
        <w:t>The report also frames the system as a spatial decision support platform with map-based pinning, authentication, saved history, and cafe type recommendation. Keywords: Accessibility Analysis, Buffer Analysis, Cafe Type Recommendation, Kathmandu Metropolitan City, OpenStreetMap, Random Forest, Spatial Decision Support, XGBoost</w:t>
      </w:r>
    </w:p>
    <w:p>
      <w:pPr>
        <w:pStyle w:val="Heading1"/>
      </w:pPr>
      <w:r>
        <w:t>CHAPTER 1</w:t>
      </w:r>
    </w:p>
    <w:p>
      <w:pPr>
        <w:pStyle w:val="Heading2"/>
      </w:pPr>
      <w:r>
        <w:t>INTRODUCTION</w:t>
      </w:r>
    </w:p>
    <w:p>
      <w:pPr>
        <w:pStyle w:val="Heading3"/>
      </w:pPr>
      <w:r>
        <w:t>1.1 Background</w:t>
      </w:r>
    </w:p>
    <w:p>
      <w:r>
        <w:rPr>
          <w:rFonts w:ascii="Times New Roman" w:hAnsi="Times New Roman" w:eastAsia="Times New Roman"/>
          <w:b w:val="0"/>
          <w:i w:val="0"/>
          <w:sz w:val="24"/>
        </w:rPr>
        <w:t>Cafe success depends heavily on location because visibility, access, surrounding demand, and competitive intensity vary spatially. Traditional site selection is usually intuitive; this work formalizes it through spatial data and machine learning.</w:t>
      </w:r>
    </w:p>
    <w:p>
      <w:pPr>
        <w:pStyle w:val="Heading3"/>
      </w:pPr>
      <w:r>
        <w:t>1.2 Motivation</w:t>
      </w:r>
    </w:p>
    <w:p>
      <w:r>
        <w:rPr>
          <w:rFonts w:ascii="Times New Roman" w:hAnsi="Times New Roman" w:eastAsia="Times New Roman"/>
          <w:b w:val="0"/>
          <w:i w:val="0"/>
          <w:sz w:val="24"/>
        </w:rPr>
        <w:t>Entrepreneurs need localized evidence, not just generic map search. The project is motivated by the lack of accessible business location intelligence for Kathmandu.</w:t>
      </w:r>
    </w:p>
    <w:p>
      <w:pPr>
        <w:pStyle w:val="Heading3"/>
      </w:pPr>
      <w:r>
        <w:t>1.3 Problem Statements</w:t>
      </w:r>
    </w:p>
    <w:p>
      <w:r>
        <w:rPr>
          <w:rFonts w:ascii="Times New Roman" w:hAnsi="Times New Roman" w:eastAsia="Times New Roman"/>
          <w:b w:val="0"/>
          <w:i w:val="0"/>
          <w:sz w:val="24"/>
        </w:rPr>
        <w:t>The central problem is how to convert heterogeneous city data into reliable suitability estimates for new cafe sites.</w:t>
      </w:r>
    </w:p>
    <w:p>
      <w:pPr>
        <w:pStyle w:val="Heading3"/>
      </w:pPr>
      <w:r>
        <w:t>1.4 Project Objective</w:t>
      </w:r>
    </w:p>
    <w:p>
      <w:r>
        <w:rPr>
          <w:rFonts w:ascii="Times New Roman" w:hAnsi="Times New Roman" w:eastAsia="Times New Roman"/>
          <w:b w:val="0"/>
          <w:i w:val="0"/>
          <w:sz w:val="24"/>
        </w:rPr>
        <w:t>The objective is to build a web system that analyzes candidate locations, predicts suitability, and recommends cafe type using urban spatial features.</w:t>
      </w:r>
    </w:p>
    <w:p>
      <w:pPr>
        <w:pStyle w:val="Heading3"/>
      </w:pPr>
      <w:r>
        <w:t>1.5 Significance of the Study</w:t>
      </w:r>
    </w:p>
    <w:p>
      <w:r>
        <w:rPr>
          <w:rFonts w:ascii="Times New Roman" w:hAnsi="Times New Roman" w:eastAsia="Times New Roman"/>
          <w:b w:val="0"/>
          <w:i w:val="0"/>
          <w:sz w:val="24"/>
        </w:rPr>
        <w:t>The study demonstrates a practical fusion of GIS concepts, spatial feature engineering, and ensemble learning for local business planning.</w:t>
      </w:r>
    </w:p>
    <w:p>
      <w:r>
        <w:rPr>
          <w:rFonts w:ascii="Times New Roman" w:hAnsi="Times New Roman" w:eastAsia="Times New Roman"/>
          <w:b/>
          <w:i/>
          <w:sz w:val="24"/>
        </w:rPr>
        <w:t>Suggested Figure 1.1: Conceptual overview of cafe site selection factors. Insert after Section 1.1 Background.</w:t>
      </w:r>
    </w:p>
    <w:p>
      <w:pPr>
        <w:pStyle w:val="Heading1"/>
      </w:pPr>
      <w:r>
        <w:t>CHAPTER 2</w:t>
      </w:r>
    </w:p>
    <w:p>
      <w:pPr>
        <w:pStyle w:val="Heading2"/>
      </w:pPr>
      <w:r>
        <w:t>LITERATURE REVIEW</w:t>
      </w:r>
    </w:p>
    <w:p>
      <w:pPr>
        <w:pStyle w:val="Heading3"/>
      </w:pPr>
      <w:r>
        <w:t>2.1 Related Works</w:t>
      </w:r>
    </w:p>
    <w:p>
      <w:r>
        <w:rPr>
          <w:rFonts w:ascii="Times New Roman" w:hAnsi="Times New Roman" w:eastAsia="Times New Roman"/>
          <w:b w:val="0"/>
          <w:i w:val="0"/>
          <w:sz w:val="24"/>
        </w:rPr>
        <w:t>Prior studies on retail and restaurant siting emphasize catchment, accessibility, competition, and demographic context. Recent work shows that ensemble models are effective on tabular geospatial features.</w:t>
      </w:r>
    </w:p>
    <w:p>
      <w:pPr>
        <w:pStyle w:val="Heading3"/>
      </w:pPr>
      <w:r>
        <w:t>2.2 Summary of Literature Review</w:t>
      </w:r>
    </w:p>
    <w:p>
      <w:r>
        <w:rPr>
          <w:rFonts w:ascii="Times New Roman" w:hAnsi="Times New Roman" w:eastAsia="Times New Roman"/>
          <w:b w:val="0"/>
          <w:i w:val="0"/>
          <w:sz w:val="24"/>
        </w:rPr>
        <w:t>The literature supports multi-factor suitability modeling, buffer-based spatial descriptors, and interpretable decision support interfaces.</w:t>
      </w:r>
    </w:p>
    <w:p>
      <w:pPr>
        <w:pStyle w:val="Heading3"/>
      </w:pPr>
      <w:r>
        <w:t>2.3 Research Gap</w:t>
      </w:r>
    </w:p>
    <w:p>
      <w:r>
        <w:rPr>
          <w:rFonts w:ascii="Times New Roman" w:hAnsi="Times New Roman" w:eastAsia="Times New Roman"/>
          <w:b w:val="0"/>
          <w:i w:val="0"/>
          <w:sz w:val="24"/>
        </w:rPr>
        <w:t>Kathmandu-focused cafe location recommendation with a deployable system and local data integration remains underexplored.</w:t>
      </w:r>
    </w:p>
    <w:p>
      <w:r>
        <w:rPr>
          <w:rFonts w:ascii="Times New Roman" w:hAnsi="Times New Roman" w:eastAsia="Times New Roman"/>
          <w:b/>
          <w:i/>
          <w:sz w:val="24"/>
        </w:rPr>
        <w:t>Suggested Figure 2.1: Related work comparison matrix. Insert after Section 2.1 Related Works.</w:t>
      </w:r>
    </w:p>
    <w:p>
      <w:pPr>
        <w:pStyle w:val="Heading1"/>
      </w:pPr>
      <w:r>
        <w:t>CHAPTER 3</w:t>
      </w:r>
    </w:p>
    <w:p>
      <w:pPr>
        <w:pStyle w:val="Heading2"/>
      </w:pPr>
      <w:r>
        <w:t>REQUIREMENT ANALYSIS</w:t>
      </w:r>
    </w:p>
    <w:p>
      <w:pPr>
        <w:pStyle w:val="Heading3"/>
      </w:pPr>
      <w:r>
        <w:t>3.1 Functional Requirements</w:t>
      </w:r>
    </w:p>
    <w:p>
      <w:r>
        <w:rPr>
          <w:rFonts w:ascii="Times New Roman" w:hAnsi="Times New Roman" w:eastAsia="Times New Roman"/>
          <w:b w:val="0"/>
          <w:i w:val="0"/>
          <w:sz w:val="24"/>
        </w:rPr>
        <w:t>Users should register, log in, pin a location, analyze suitability, view recommended cafe type, and compare saved analyses.</w:t>
      </w:r>
    </w:p>
    <w:p>
      <w:pPr>
        <w:pStyle w:val="Heading3"/>
      </w:pPr>
      <w:r>
        <w:t>3.2 Non-Functional Requirements</w:t>
      </w:r>
    </w:p>
    <w:p>
      <w:r>
        <w:rPr>
          <w:rFonts w:ascii="Times New Roman" w:hAnsi="Times New Roman" w:eastAsia="Times New Roman"/>
          <w:b w:val="0"/>
          <w:i w:val="0"/>
          <w:sz w:val="24"/>
        </w:rPr>
        <w:t>The system should be usable, responsive, maintainable, and understandable for non-technical users.</w:t>
      </w:r>
    </w:p>
    <w:p>
      <w:pPr>
        <w:pStyle w:val="Heading3"/>
      </w:pPr>
      <w:r>
        <w:t>3.3 System Requirements</w:t>
      </w:r>
    </w:p>
    <w:p>
      <w:r>
        <w:rPr>
          <w:rFonts w:ascii="Times New Roman" w:hAnsi="Times New Roman" w:eastAsia="Times New Roman"/>
          <w:b w:val="0"/>
          <w:i w:val="0"/>
          <w:sz w:val="24"/>
        </w:rPr>
        <w:t>Hardware should support preprocessing and local serving; software includes Python, Django, DRF, SQLite, JavaScript, Leaflet.js, pandas, scikit-learn, and xgboost.</w:t>
      </w:r>
    </w:p>
    <w:p>
      <w:pPr>
        <w:pStyle w:val="Heading3"/>
      </w:pPr>
      <w:r>
        <w:t>3.4 Feasibility Analysis</w:t>
      </w:r>
    </w:p>
    <w:p>
      <w:r>
        <w:rPr>
          <w:rFonts w:ascii="Times New Roman" w:hAnsi="Times New Roman" w:eastAsia="Times New Roman"/>
          <w:b w:val="0"/>
          <w:i w:val="0"/>
          <w:sz w:val="24"/>
        </w:rPr>
        <w:t>The project is technically and economically feasible because the toolchain is mature and mostly open source, while the operational workflow is intuitive.</w:t>
      </w:r>
    </w:p>
    <w:p>
      <w:r>
        <w:rPr>
          <w:rFonts w:ascii="Times New Roman" w:hAnsi="Times New Roman" w:eastAsia="Times New Roman"/>
          <w:b/>
          <w:i/>
          <w:sz w:val="24"/>
        </w:rPr>
        <w:t>Suggested Figure 3.1: Requirement classification diagram. Insert after Section 3.2 Non-Functional Requirements.</w:t>
      </w:r>
    </w:p>
    <w:p>
      <w:pPr>
        <w:pStyle w:val="Heading1"/>
      </w:pPr>
      <w:r>
        <w:t>CHAPTER 4</w:t>
      </w:r>
    </w:p>
    <w:p>
      <w:pPr>
        <w:pStyle w:val="Heading2"/>
      </w:pPr>
      <w:r>
        <w:t>METHODOLOGY</w:t>
      </w:r>
    </w:p>
    <w:p>
      <w:pPr>
        <w:pStyle w:val="Heading3"/>
      </w:pPr>
      <w:r>
        <w:t>4.1 Multi-Source Data Acquisition</w:t>
      </w:r>
    </w:p>
    <w:p>
      <w:r>
        <w:rPr>
          <w:rFonts w:ascii="Times New Roman" w:hAnsi="Times New Roman" w:eastAsia="Times New Roman"/>
          <w:b w:val="0"/>
          <w:i w:val="0"/>
          <w:sz w:val="24"/>
        </w:rPr>
        <w:t>A robust location model needs multiple urban signals: cafes for competition, roads for access, wards for population context, and amenities for activity intensity.</w:t>
      </w:r>
    </w:p>
    <w:p>
      <w:pPr>
        <w:pStyle w:val="Heading3"/>
      </w:pPr>
      <w:r>
        <w:t>4.2 Spatial Feature Engineering and Buffer Analysis</w:t>
      </w:r>
    </w:p>
    <w:p>
      <w:r>
        <w:rPr>
          <w:rFonts w:ascii="Times New Roman" w:hAnsi="Times New Roman" w:eastAsia="Times New Roman"/>
          <w:b w:val="0"/>
          <w:i w:val="0"/>
          <w:sz w:val="24"/>
        </w:rPr>
        <w:t>Buffer analysis summarizes nearby objects around a selected point. It is grounded in spatial interaction and distance-decay theory, making it suitable for commercial neighborhood assessment.</w:t>
      </w:r>
    </w:p>
    <w:p>
      <w:pPr>
        <w:pStyle w:val="Heading3"/>
      </w:pPr>
      <w:r>
        <w:t>4.3 Multi-Criteria Suitability Analysis (MCSA)</w:t>
      </w:r>
    </w:p>
    <w:p>
      <w:r>
        <w:rPr>
          <w:rFonts w:ascii="Times New Roman" w:hAnsi="Times New Roman" w:eastAsia="Times New Roman"/>
          <w:b w:val="0"/>
          <w:i w:val="0"/>
          <w:sz w:val="24"/>
        </w:rPr>
        <w:t>MCSA provides the decision-theoretic basis for combining competition, accessibility, demand, and amenity context into an overall suitability concept.</w:t>
      </w:r>
    </w:p>
    <w:p>
      <w:pPr>
        <w:pStyle w:val="Heading3"/>
      </w:pPr>
      <w:r>
        <w:t>4.4 Model Training</w:t>
      </w:r>
    </w:p>
    <w:p>
      <w:r>
        <w:rPr>
          <w:rFonts w:ascii="Times New Roman" w:hAnsi="Times New Roman" w:eastAsia="Times New Roman"/>
          <w:b w:val="0"/>
          <w:i w:val="0"/>
          <w:sz w:val="24"/>
        </w:rPr>
        <w:t>Random Forest aggregates many decorrelated trees, while XGBoost sequentially improves weak learners using gradient boosting. Both suit nonlinear tabular spatial data well.</w:t>
      </w:r>
    </w:p>
    <w:p>
      <w:pPr>
        <w:pStyle w:val="Heading3"/>
      </w:pPr>
      <w:r>
        <w:t>4.5 Evaluation Metrics</w:t>
      </w:r>
    </w:p>
    <w:p>
      <w:r>
        <w:rPr>
          <w:rFonts w:ascii="Times New Roman" w:hAnsi="Times New Roman" w:eastAsia="Times New Roman"/>
          <w:b w:val="0"/>
          <w:i w:val="0"/>
          <w:sz w:val="24"/>
        </w:rPr>
        <w:t>Regression should be evaluated with MAE, RMSE, and R-squared, while any derived class labels may also be described with accuracy or confusion matrices.</w:t>
      </w:r>
    </w:p>
    <w:p>
      <w:pPr>
        <w:pStyle w:val="Heading3"/>
      </w:pPr>
      <w:r>
        <w:t>4.6 Software Development Model: Agile Model</w:t>
      </w:r>
    </w:p>
    <w:p>
      <w:r>
        <w:rPr>
          <w:rFonts w:ascii="Times New Roman" w:hAnsi="Times New Roman" w:eastAsia="Times New Roman"/>
          <w:b w:val="0"/>
          <w:i w:val="0"/>
          <w:sz w:val="24"/>
        </w:rPr>
        <w:t>Agile is appropriate because data quality, model tuning, and user-facing features evolve iteratively.</w:t>
      </w:r>
    </w:p>
    <w:p>
      <w:r>
        <w:rPr>
          <w:rFonts w:ascii="Times New Roman" w:hAnsi="Times New Roman" w:eastAsia="Times New Roman"/>
          <w:b/>
          <w:i/>
          <w:sz w:val="24"/>
        </w:rPr>
        <w:t>Suggested Figure 4.1: Data acquisition pipeline. Insert after Section 4.1.</w:t>
      </w:r>
    </w:p>
    <w:p>
      <w:r>
        <w:rPr>
          <w:rFonts w:ascii="Times New Roman" w:hAnsi="Times New Roman" w:eastAsia="Times New Roman"/>
          <w:b/>
          <w:i/>
          <w:sz w:val="24"/>
        </w:rPr>
        <w:t>Suggested Figure 4.2: Pinned-location buffer illustration. Insert after Section 4.2.</w:t>
      </w:r>
    </w:p>
    <w:p>
      <w:r>
        <w:rPr>
          <w:rFonts w:ascii="Times New Roman" w:hAnsi="Times New Roman" w:eastAsia="Times New Roman"/>
          <w:b/>
          <w:i/>
          <w:sz w:val="24"/>
        </w:rPr>
        <w:t>Suggested Figure 4.3: Weighted suitability criteria diagram. Insert after Section 4.3.</w:t>
      </w:r>
    </w:p>
    <w:p>
      <w:r>
        <w:rPr>
          <w:rFonts w:ascii="Times New Roman" w:hAnsi="Times New Roman" w:eastAsia="Times New Roman"/>
          <w:b/>
          <w:i/>
          <w:sz w:val="24"/>
        </w:rPr>
        <w:t>Suggested Figure 4.4: Model training workflow. Insert after Section 4.4.</w:t>
      </w:r>
    </w:p>
    <w:p>
      <w:r>
        <w:rPr>
          <w:rFonts w:ascii="Times New Roman" w:hAnsi="Times New Roman" w:eastAsia="Times New Roman"/>
          <w:b/>
          <w:i/>
          <w:sz w:val="24"/>
        </w:rPr>
        <w:t>Suggested Figure 4.5: Metric interpretation chart. Insert after Section 4.5.</w:t>
      </w:r>
    </w:p>
    <w:p>
      <w:r>
        <w:rPr>
          <w:rFonts w:ascii="Times New Roman" w:hAnsi="Times New Roman" w:eastAsia="Times New Roman"/>
          <w:b/>
          <w:i/>
          <w:sz w:val="24"/>
        </w:rPr>
        <w:t>Suggested Figure 4.6: Agile sprint cycle for the project. Insert after Section 4.6.</w:t>
      </w:r>
    </w:p>
    <w:p>
      <w:pPr>
        <w:pStyle w:val="Heading1"/>
      </w:pPr>
      <w:r>
        <w:t>CHAPTER 5</w:t>
      </w:r>
    </w:p>
    <w:p>
      <w:pPr>
        <w:pStyle w:val="Heading2"/>
      </w:pPr>
      <w:r>
        <w:t>SYSTEM DESIGN AND ARCHITECTURE</w:t>
      </w:r>
    </w:p>
    <w:p>
      <w:pPr>
        <w:pStyle w:val="Heading3"/>
      </w:pPr>
      <w:r>
        <w:t>5.1 System Architecture Design</w:t>
      </w:r>
    </w:p>
    <w:p>
      <w:r>
        <w:rPr>
          <w:rFonts w:ascii="Times New Roman" w:hAnsi="Times New Roman" w:eastAsia="Times New Roman"/>
          <w:b w:val="0"/>
          <w:i w:val="0"/>
          <w:sz w:val="24"/>
        </w:rPr>
        <w:t>The design is layered into interface, application, machine learning, and data layers to improve modularity and maintainability.</w:t>
      </w:r>
    </w:p>
    <w:p>
      <w:pPr>
        <w:pStyle w:val="Heading3"/>
      </w:pPr>
      <w:r>
        <w:t>5.2 Use Case Diagram</w:t>
      </w:r>
    </w:p>
    <w:p>
      <w:r>
        <w:rPr>
          <w:rFonts w:ascii="Times New Roman" w:hAnsi="Times New Roman" w:eastAsia="Times New Roman"/>
          <w:b w:val="0"/>
          <w:i w:val="0"/>
          <w:sz w:val="24"/>
        </w:rPr>
        <w:t>Use cases should show registration, login, map pinning, analysis, history viewing, and comparison.</w:t>
      </w:r>
    </w:p>
    <w:p>
      <w:pPr>
        <w:pStyle w:val="Heading3"/>
      </w:pPr>
      <w:r>
        <w:t>5.3 Data Flow Diagram (DFD)</w:t>
      </w:r>
    </w:p>
    <w:p>
      <w:r>
        <w:rPr>
          <w:rFonts w:ascii="Times New Roman" w:hAnsi="Times New Roman" w:eastAsia="Times New Roman"/>
          <w:b w:val="0"/>
          <w:i w:val="0"/>
          <w:sz w:val="24"/>
        </w:rPr>
        <w:t>The DFD should trace coordinates through validation, feature extraction, prediction, and persistence.</w:t>
      </w:r>
    </w:p>
    <w:p>
      <w:pPr>
        <w:pStyle w:val="Heading3"/>
      </w:pPr>
      <w:r>
        <w:t>5.4 Flowchart of the System</w:t>
      </w:r>
    </w:p>
    <w:p>
      <w:r>
        <w:rPr>
          <w:rFonts w:ascii="Times New Roman" w:hAnsi="Times New Roman" w:eastAsia="Times New Roman"/>
          <w:b w:val="0"/>
          <w:i w:val="0"/>
          <w:sz w:val="24"/>
        </w:rPr>
        <w:t>The flowchart should show the end-to-end user journey from pin selection to recommendation and history saving.</w:t>
      </w:r>
    </w:p>
    <w:p>
      <w:r>
        <w:rPr>
          <w:rFonts w:ascii="Times New Roman" w:hAnsi="Times New Roman" w:eastAsia="Times New Roman"/>
          <w:b/>
          <w:i/>
          <w:sz w:val="24"/>
        </w:rPr>
        <w:t>Suggested Figure 5.1: Overall system architecture diagram. Insert after Section 5.1.</w:t>
      </w:r>
    </w:p>
    <w:p>
      <w:r>
        <w:rPr>
          <w:rFonts w:ascii="Times New Roman" w:hAnsi="Times New Roman" w:eastAsia="Times New Roman"/>
          <w:b/>
          <w:i/>
          <w:sz w:val="24"/>
        </w:rPr>
        <w:t>Suggested Figure 5.2: Use case diagram. Insert after Section 5.2.</w:t>
      </w:r>
    </w:p>
    <w:p>
      <w:r>
        <w:rPr>
          <w:rFonts w:ascii="Times New Roman" w:hAnsi="Times New Roman" w:eastAsia="Times New Roman"/>
          <w:b/>
          <w:i/>
          <w:sz w:val="24"/>
        </w:rPr>
        <w:t>Suggested Figure 5.3: Level-1 DFD. Insert after Section 5.3.</w:t>
      </w:r>
    </w:p>
    <w:p>
      <w:r>
        <w:rPr>
          <w:rFonts w:ascii="Times New Roman" w:hAnsi="Times New Roman" w:eastAsia="Times New Roman"/>
          <w:b/>
          <w:i/>
          <w:sz w:val="24"/>
        </w:rPr>
        <w:t>Suggested Figure 5.4: System operation flowchart. Insert after Section 5.4.</w:t>
      </w:r>
    </w:p>
    <w:p>
      <w:pPr>
        <w:pStyle w:val="Heading1"/>
      </w:pPr>
      <w:r>
        <w:t>CHAPTER 6</w:t>
      </w:r>
    </w:p>
    <w:p>
      <w:pPr>
        <w:pStyle w:val="Heading2"/>
      </w:pPr>
      <w:r>
        <w:t>RESULT AND ANALYSIS</w:t>
      </w:r>
    </w:p>
    <w:p>
      <w:pPr>
        <w:pStyle w:val="Heading3"/>
      </w:pPr>
      <w:r>
        <w:t>6.1 Overview of Work Completed</w:t>
      </w:r>
    </w:p>
    <w:p>
      <w:r>
        <w:rPr>
          <w:rFonts w:ascii="Times New Roman" w:hAnsi="Times New Roman" w:eastAsia="Times New Roman"/>
          <w:b w:val="0"/>
          <w:i w:val="0"/>
          <w:sz w:val="24"/>
        </w:rPr>
        <w:t>This chapter should focus on implemented data collection, feature engineering, regression modeling, backend integration, and frontend interaction.</w:t>
      </w:r>
    </w:p>
    <w:p>
      <w:pPr>
        <w:pStyle w:val="Heading3"/>
      </w:pPr>
      <w:r>
        <w:t>6.2 Data Acquisition and Integration</w:t>
      </w:r>
    </w:p>
    <w:p>
      <w:r>
        <w:rPr>
          <w:rFonts w:ascii="Times New Roman" w:hAnsi="Times New Roman" w:eastAsia="Times New Roman"/>
          <w:b w:val="0"/>
          <w:i w:val="0"/>
          <w:sz w:val="24"/>
        </w:rPr>
        <w:t>Discuss cafe data, road data, census indicators, ward boundaries, and amenities as implemented layers.</w:t>
      </w:r>
    </w:p>
    <w:p>
      <w:pPr>
        <w:pStyle w:val="Heading3"/>
      </w:pPr>
      <w:r>
        <w:t>6.3 System Architecture and Backend Development</w:t>
      </w:r>
    </w:p>
    <w:p>
      <w:r>
        <w:rPr>
          <w:rFonts w:ascii="Times New Roman" w:hAnsi="Times New Roman" w:eastAsia="Times New Roman"/>
          <w:b w:val="0"/>
          <w:i w:val="0"/>
          <w:sz w:val="24"/>
        </w:rPr>
        <w:t>Explain why Django, DRF, JWT, and model-serving logic were selected and how the API supports analysis history.</w:t>
      </w:r>
    </w:p>
    <w:p>
      <w:pPr>
        <w:pStyle w:val="Heading3"/>
      </w:pPr>
      <w:r>
        <w:t>6.4 Spatial Analysis Methodology</w:t>
      </w:r>
    </w:p>
    <w:p>
      <w:r>
        <w:rPr>
          <w:rFonts w:ascii="Times New Roman" w:hAnsi="Times New Roman" w:eastAsia="Times New Roman"/>
          <w:b w:val="0"/>
          <w:i w:val="0"/>
          <w:sz w:val="24"/>
        </w:rPr>
        <w:t>Explain buffer feature generation, Haversine distance, point-in-polygon ward mapping, and road accessibility computation.</w:t>
      </w:r>
    </w:p>
    <w:p>
      <w:pPr>
        <w:pStyle w:val="Heading3"/>
      </w:pPr>
      <w:r>
        <w:t>6.5 Multi-Criteria Suitability Scoring</w:t>
      </w:r>
    </w:p>
    <w:p>
      <w:r>
        <w:rPr>
          <w:rFonts w:ascii="Times New Roman" w:hAnsi="Times New Roman" w:eastAsia="Times New Roman"/>
          <w:b w:val="0"/>
          <w:i w:val="0"/>
          <w:sz w:val="24"/>
        </w:rPr>
        <w:t>Interpret the final score as a learned synthesis of the major business-location criteria.</w:t>
      </w:r>
    </w:p>
    <w:p>
      <w:pPr>
        <w:pStyle w:val="Heading3"/>
      </w:pPr>
      <w:r>
        <w:t>6.6 Machine Learning Pipeline</w:t>
      </w:r>
    </w:p>
    <w:p>
      <w:r>
        <w:rPr>
          <w:rFonts w:ascii="Times New Roman" w:hAnsi="Times New Roman" w:eastAsia="Times New Roman"/>
          <w:b w:val="0"/>
          <w:i w:val="0"/>
          <w:sz w:val="24"/>
        </w:rPr>
        <w:t>Describe dataset preparation, split strategy, Random Forest and XGBoost comparison, evaluation, and deployment consistency.</w:t>
      </w:r>
    </w:p>
    <w:p>
      <w:pPr>
        <w:pStyle w:val="Heading3"/>
      </w:pPr>
      <w:r>
        <w:t>6.7 Frontend Development</w:t>
      </w:r>
    </w:p>
    <w:p>
      <w:r>
        <w:rPr>
          <w:rFonts w:ascii="Times New Roman" w:hAnsi="Times New Roman" w:eastAsia="Times New Roman"/>
          <w:b w:val="0"/>
          <w:i w:val="0"/>
          <w:sz w:val="24"/>
        </w:rPr>
        <w:t>Present the interface as a visual analytics tool that helps users understand and compare candidate locations.</w:t>
      </w:r>
    </w:p>
    <w:p>
      <w:pPr>
        <w:pStyle w:val="Heading3"/>
      </w:pPr>
      <w:r>
        <w:t>6.8 Remaining Work</w:t>
      </w:r>
    </w:p>
    <w:p>
      <w:r>
        <w:rPr>
          <w:rFonts w:ascii="Times New Roman" w:hAnsi="Times New Roman" w:eastAsia="Times New Roman"/>
          <w:b w:val="0"/>
          <w:i w:val="0"/>
          <w:sz w:val="24"/>
        </w:rPr>
        <w:t>Future strengthening can include richer demand signals, temporal mobility data, better amenity semantics, and geospatial databases.</w:t>
      </w:r>
    </w:p>
    <w:p>
      <w:r>
        <w:rPr>
          <w:rFonts w:ascii="Times New Roman" w:hAnsi="Times New Roman" w:eastAsia="Times New Roman"/>
          <w:b/>
          <w:i/>
          <w:sz w:val="24"/>
        </w:rPr>
        <w:t>Suggested Figure 6.1: Ward-wise cafe distribution graph. Insert after Section 6.2.1 Cafe Location Data.</w:t>
      </w:r>
    </w:p>
    <w:p>
      <w:r>
        <w:rPr>
          <w:rFonts w:ascii="Times New Roman" w:hAnsi="Times New Roman" w:eastAsia="Times New Roman"/>
          <w:b/>
          <w:i/>
          <w:sz w:val="24"/>
        </w:rPr>
        <w:t>Suggested Figure 6.2: Road network overlay map. Insert after Section 6.2.2 Road Network Data.</w:t>
      </w:r>
    </w:p>
    <w:p>
      <w:r>
        <w:rPr>
          <w:rFonts w:ascii="Times New Roman" w:hAnsi="Times New Roman" w:eastAsia="Times New Roman"/>
          <w:b/>
          <w:i/>
          <w:sz w:val="24"/>
        </w:rPr>
        <w:t>Suggested Figure 6.3: Ward population chart or choropleth. Insert after Section 6.2.3 Population and Census Data.</w:t>
      </w:r>
    </w:p>
    <w:p>
      <w:r>
        <w:rPr>
          <w:rFonts w:ascii="Times New Roman" w:hAnsi="Times New Roman" w:eastAsia="Times New Roman"/>
          <w:b/>
          <w:i/>
          <w:sz w:val="24"/>
        </w:rPr>
        <w:t>Suggested Figure 6.4: Ward boundary map. Insert after Section 6.2.4 Ward Boundary Data.</w:t>
      </w:r>
    </w:p>
    <w:p>
      <w:r>
        <w:rPr>
          <w:rFonts w:ascii="Times New Roman" w:hAnsi="Times New Roman" w:eastAsia="Times New Roman"/>
          <w:b/>
          <w:i/>
          <w:sz w:val="24"/>
        </w:rPr>
        <w:t>Suggested Figure 6.5: Amenity category distribution chart. Insert after Section 6.2.5 OSM Amenities Data.</w:t>
      </w:r>
    </w:p>
    <w:p>
      <w:r>
        <w:rPr>
          <w:rFonts w:ascii="Times New Roman" w:hAnsi="Times New Roman" w:eastAsia="Times New Roman"/>
          <w:b/>
          <w:i/>
          <w:sz w:val="24"/>
        </w:rPr>
        <w:t>Suggested Figure 6.6: API interaction diagram. Insert after Section 6.3.3 API Endpoints.</w:t>
      </w:r>
    </w:p>
    <w:p>
      <w:r>
        <w:rPr>
          <w:rFonts w:ascii="Times New Roman" w:hAnsi="Times New Roman" w:eastAsia="Times New Roman"/>
          <w:b/>
          <w:i/>
          <w:sz w:val="24"/>
        </w:rPr>
        <w:t>Suggested Figure 6.7: Haversine distance illustration. Insert after Section 6.4.2 Haversine Distance Formula.</w:t>
      </w:r>
    </w:p>
    <w:p>
      <w:r>
        <w:rPr>
          <w:rFonts w:ascii="Times New Roman" w:hAnsi="Times New Roman" w:eastAsia="Times New Roman"/>
          <w:b/>
          <w:i/>
          <w:sz w:val="24"/>
        </w:rPr>
        <w:t>Suggested Figure 6.8: Suitability score interpretation scale. Insert after Section 6.5.</w:t>
      </w:r>
    </w:p>
    <w:p>
      <w:r>
        <w:rPr>
          <w:rFonts w:ascii="Times New Roman" w:hAnsi="Times New Roman" w:eastAsia="Times New Roman"/>
          <w:b/>
          <w:i/>
          <w:sz w:val="24"/>
        </w:rPr>
        <w:t>Suggested Figure 6.9: Feature distribution plots. Insert after Section 6.6.1 Dataset Preparation.</w:t>
      </w:r>
    </w:p>
    <w:p>
      <w:r>
        <w:rPr>
          <w:rFonts w:ascii="Times New Roman" w:hAnsi="Times New Roman" w:eastAsia="Times New Roman"/>
          <w:b/>
          <w:i/>
          <w:sz w:val="24"/>
        </w:rPr>
        <w:t>Suggested Figure 6.10: Random Forest vs XGBoost comparison chart. Insert after Section 6.6.3 Model Comparison.</w:t>
      </w:r>
    </w:p>
    <w:p>
      <w:r>
        <w:rPr>
          <w:rFonts w:ascii="Times New Roman" w:hAnsi="Times New Roman" w:eastAsia="Times New Roman"/>
          <w:b/>
          <w:i/>
          <w:sz w:val="24"/>
        </w:rPr>
        <w:t>Suggested Figure 6.11: Actual vs predicted scatter plot. Insert after Section 6.6.4 Evaluation Results.</w:t>
      </w:r>
    </w:p>
    <w:p>
      <w:r>
        <w:rPr>
          <w:rFonts w:ascii="Times New Roman" w:hAnsi="Times New Roman" w:eastAsia="Times New Roman"/>
          <w:b/>
          <w:i/>
          <w:sz w:val="24"/>
        </w:rPr>
        <w:t>Suggested Figure 6.12: Residual distribution plot. Insert after Section 6.6.4 Evaluation Results.</w:t>
      </w:r>
    </w:p>
    <w:p>
      <w:r>
        <w:rPr>
          <w:rFonts w:ascii="Times New Roman" w:hAnsi="Times New Roman" w:eastAsia="Times New Roman"/>
          <w:b/>
          <w:i/>
          <w:sz w:val="24"/>
        </w:rPr>
        <w:t>Suggested Figure 6.13: Feature importance bar chart. Insert after Section 6.6.4 Evaluation Results.</w:t>
      </w:r>
    </w:p>
    <w:p>
      <w:r>
        <w:rPr>
          <w:rFonts w:ascii="Times New Roman" w:hAnsi="Times New Roman" w:eastAsia="Times New Roman"/>
          <w:b/>
          <w:i/>
          <w:sz w:val="24"/>
        </w:rPr>
        <w:t>Suggested Figure 6.14: Frontend analysis screenshot. Insert after Section 6.7 Frontend Development.</w:t>
      </w:r>
    </w:p>
    <w:p>
      <w:pPr>
        <w:pStyle w:val="Heading1"/>
      </w:pPr>
      <w:r>
        <w:t>CHAPTER 7</w:t>
      </w:r>
    </w:p>
    <w:p>
      <w:pPr>
        <w:pStyle w:val="Heading2"/>
      </w:pPr>
      <w:r>
        <w:t>CONCLUSION, LIMITATIONS AND FUTURE ENHANCEMENTS</w:t>
      </w:r>
    </w:p>
    <w:p>
      <w:pPr>
        <w:pStyle w:val="Heading3"/>
      </w:pPr>
      <w:r>
        <w:t>7.1 Conclusion</w:t>
      </w:r>
    </w:p>
    <w:p>
      <w:r>
        <w:rPr>
          <w:rFonts w:ascii="Times New Roman" w:hAnsi="Times New Roman" w:eastAsia="Times New Roman"/>
          <w:b w:val="0"/>
          <w:i w:val="0"/>
          <w:sz w:val="24"/>
        </w:rPr>
        <w:t>The project shows that spatial decision support and ensemble regression can be combined into a deployable cafe location intelligence system for Kathmandu.</w:t>
      </w:r>
    </w:p>
    <w:p>
      <w:pPr>
        <w:pStyle w:val="Heading3"/>
      </w:pPr>
      <w:r>
        <w:t>7.2 Limitations</w:t>
      </w:r>
    </w:p>
    <w:p>
      <w:r>
        <w:rPr>
          <w:rFonts w:ascii="Times New Roman" w:hAnsi="Times New Roman" w:eastAsia="Times New Roman"/>
          <w:b w:val="0"/>
          <w:i w:val="0"/>
          <w:sz w:val="24"/>
        </w:rPr>
        <w:t>Key limits include proxy-based demand estimates, data freshness, and lack of direct ground truth on business performance.</w:t>
      </w:r>
    </w:p>
    <w:p>
      <w:pPr>
        <w:pStyle w:val="Heading3"/>
      </w:pPr>
      <w:r>
        <w:t>7.3 Future Enhancements</w:t>
      </w:r>
    </w:p>
    <w:p>
      <w:r>
        <w:rPr>
          <w:rFonts w:ascii="Times New Roman" w:hAnsi="Times New Roman" w:eastAsia="Times New Roman"/>
          <w:b w:val="0"/>
          <w:i w:val="0"/>
          <w:sz w:val="24"/>
        </w:rPr>
        <w:t>Future work can add mobility, rental, temporal, and explanation features, and extend the framework to other businesses.</w:t>
      </w:r>
    </w:p>
    <w:p>
      <w:r>
        <w:rPr>
          <w:rFonts w:ascii="Times New Roman" w:hAnsi="Times New Roman" w:eastAsia="Times New Roman"/>
          <w:b/>
          <w:i/>
          <w:sz w:val="24"/>
        </w:rPr>
        <w:t>Suggested Figure 7.1: Future enhancement roadmap. Insert after Section 7.3.</w:t>
      </w:r>
    </w:p>
    <w:p>
      <w:pPr>
        <w:pStyle w:val="Heading1"/>
      </w:pPr>
      <w:r>
        <w:t>RECOMMENDED GRAPHS AND INSERTION PLAN</w:t>
      </w:r>
    </w:p>
    <w:p>
      <w:r>
        <w:rPr>
          <w:rFonts w:ascii="Times New Roman" w:hAnsi="Times New Roman" w:eastAsia="Times New Roman"/>
          <w:b w:val="0"/>
          <w:i w:val="0"/>
          <w:sz w:val="24"/>
        </w:rPr>
        <w:t>Figure 1.1 after 1.1: cafe site selection concept. Figure 2.1 after 2.1: related work matrix. Figure 3.1 after 3.2: requirement diagram. Figures 4.1-4.6 after Sections 4.1-4.6 respectively. Figures 5.1-5.4 after Sections 5.1-5.4 respectively. Figures 6.1-6.14 in the matching 6.x subsections listed above. Figure 7.1 after 7.3 for the roadmap.</w:t>
      </w:r>
    </w:p>
    <w:p>
      <w:r>
        <w:br w:type="page"/>
      </w:r>
    </w:p>
    <w:p>
      <w:pPr>
        <w:pStyle w:val="Heading1"/>
      </w:pPr>
      <w:r>
        <w:rPr>
          <w:rFonts w:ascii="Times New Roman" w:hAnsi="Times New Roman" w:eastAsia="Times New Roman"/>
        </w:rPr>
        <w:t>STARUML DIAGRAM CONSTRUCTION GUIDE</w:t>
      </w:r>
    </w:p>
    <w:p>
      <w:r>
        <w:rPr>
          <w:rFonts w:ascii="Times New Roman" w:hAnsi="Times New Roman" w:eastAsia="Times New Roman"/>
          <w:b/>
          <w:i w:val="0"/>
          <w:sz w:val="24"/>
        </w:rPr>
        <w:t>This section explains how to create the major diagrams in StarUML for the report. For each figure, it states the diagram type, the blocks to place, the labels inside the blocks, and the direction of arrows or connectors.</w:t>
      </w:r>
    </w:p>
    <w:p>
      <w:pPr>
        <w:pStyle w:val="Heading2"/>
      </w:pPr>
      <w:r>
        <w:rPr>
          <w:rFonts w:ascii="Times New Roman" w:hAnsi="Times New Roman" w:eastAsia="Times New Roman"/>
        </w:rPr>
        <w:t>Figure 3.1 Requirement Classification Diagram</w:t>
      </w:r>
    </w:p>
    <w:p>
      <w:r>
        <w:rPr>
          <w:rFonts w:ascii="Times New Roman" w:hAnsi="Times New Roman" w:eastAsia="Times New Roman"/>
          <w:b w:val="0"/>
          <w:i w:val="0"/>
          <w:sz w:val="24"/>
        </w:rPr>
        <w:t>Use a Class Diagram or simple Component-style diagram in StarUML.</w:t>
      </w:r>
    </w:p>
    <w:p>
      <w:r>
        <w:rPr>
          <w:rFonts w:ascii="Times New Roman" w:hAnsi="Times New Roman" w:eastAsia="Times New Roman"/>
          <w:b w:val="0"/>
          <w:i w:val="0"/>
          <w:sz w:val="24"/>
        </w:rPr>
        <w:t>- Place one top block named Requirements.</w:t>
      </w:r>
    </w:p>
    <w:p>
      <w:r>
        <w:rPr>
          <w:rFonts w:ascii="Times New Roman" w:hAnsi="Times New Roman" w:eastAsia="Times New Roman"/>
          <w:b w:val="0"/>
          <w:i w:val="0"/>
          <w:sz w:val="24"/>
        </w:rPr>
        <w:t>- Below it place two child blocks: Functional Requirements and Non-Functional Requirements.</w:t>
      </w:r>
    </w:p>
    <w:p>
      <w:r>
        <w:rPr>
          <w:rFonts w:ascii="Times New Roman" w:hAnsi="Times New Roman" w:eastAsia="Times New Roman"/>
          <w:b w:val="0"/>
          <w:i w:val="0"/>
          <w:sz w:val="24"/>
        </w:rPr>
        <w:t>- Under Functional Requirements add blocks: User Registration/Login, Map Pin Selection, Suitability Analysis, Cafe Type Recommendation, History Comparison.</w:t>
      </w:r>
    </w:p>
    <w:p>
      <w:r>
        <w:rPr>
          <w:rFonts w:ascii="Times New Roman" w:hAnsi="Times New Roman" w:eastAsia="Times New Roman"/>
          <w:b w:val="0"/>
          <w:i w:val="0"/>
          <w:sz w:val="24"/>
        </w:rPr>
        <w:t>- Under Non-Functional Requirements add blocks: Usability, Performance, Reliability, Maintainability, Security, Interpretability.</w:t>
      </w:r>
    </w:p>
    <w:p>
      <w:r>
        <w:rPr>
          <w:rFonts w:ascii="Times New Roman" w:hAnsi="Times New Roman" w:eastAsia="Times New Roman"/>
          <w:b w:val="0"/>
          <w:i w:val="0"/>
          <w:sz w:val="24"/>
        </w:rPr>
        <w:t>- Draw arrows downward from Requirements to Functional Requirements and Non-Functional Requirements.</w:t>
      </w:r>
    </w:p>
    <w:p>
      <w:r>
        <w:rPr>
          <w:rFonts w:ascii="Times New Roman" w:hAnsi="Times New Roman" w:eastAsia="Times New Roman"/>
          <w:b w:val="0"/>
          <w:i w:val="0"/>
          <w:sz w:val="24"/>
        </w:rPr>
        <w:t>- Draw arrows downward from Functional Requirements to each functional child block.</w:t>
      </w:r>
    </w:p>
    <w:p>
      <w:r>
        <w:rPr>
          <w:rFonts w:ascii="Times New Roman" w:hAnsi="Times New Roman" w:eastAsia="Times New Roman"/>
          <w:b w:val="0"/>
          <w:i w:val="0"/>
          <w:sz w:val="24"/>
        </w:rPr>
        <w:t>- Draw arrows downward from Non-Functional Requirements to each non-functional child block.</w:t>
      </w:r>
    </w:p>
    <w:p>
      <w:r>
        <w:rPr>
          <w:rFonts w:ascii="Times New Roman" w:hAnsi="Times New Roman" w:eastAsia="Times New Roman"/>
          <w:b w:val="0"/>
          <w:i w:val="0"/>
          <w:sz w:val="24"/>
        </w:rPr>
        <w:t>- Use one-way arrows from parent to child because the hierarchy flows from general requirement to specific requirement.</w:t>
      </w:r>
    </w:p>
    <w:p>
      <w:pPr>
        <w:pStyle w:val="Heading2"/>
      </w:pPr>
      <w:r>
        <w:rPr>
          <w:rFonts w:ascii="Times New Roman" w:hAnsi="Times New Roman" w:eastAsia="Times New Roman"/>
        </w:rPr>
        <w:t>Figure 4.1 Data Acquisition and Integration Pipeline</w:t>
      </w:r>
    </w:p>
    <w:p>
      <w:r>
        <w:rPr>
          <w:rFonts w:ascii="Times New Roman" w:hAnsi="Times New Roman" w:eastAsia="Times New Roman"/>
          <w:b w:val="0"/>
          <w:i w:val="0"/>
          <w:sz w:val="24"/>
        </w:rPr>
        <w:t>Use an Activity Diagram or Component Diagram in StarUML.</w:t>
      </w:r>
    </w:p>
    <w:p>
      <w:r>
        <w:rPr>
          <w:rFonts w:ascii="Times New Roman" w:hAnsi="Times New Roman" w:eastAsia="Times New Roman"/>
          <w:b w:val="0"/>
          <w:i w:val="0"/>
          <w:sz w:val="24"/>
        </w:rPr>
        <w:t>- Place four source blocks on the left: Cafe Data, Road Network Data, Ward Population Data, OSM Amenity Data.</w:t>
      </w:r>
    </w:p>
    <w:p>
      <w:r>
        <w:rPr>
          <w:rFonts w:ascii="Times New Roman" w:hAnsi="Times New Roman" w:eastAsia="Times New Roman"/>
          <w:b w:val="0"/>
          <w:i w:val="0"/>
          <w:sz w:val="24"/>
        </w:rPr>
        <w:t>- Place one center block named Data Cleaning and Standardization.</w:t>
      </w:r>
    </w:p>
    <w:p>
      <w:r>
        <w:rPr>
          <w:rFonts w:ascii="Times New Roman" w:hAnsi="Times New Roman" w:eastAsia="Times New Roman"/>
          <w:b w:val="0"/>
          <w:i w:val="0"/>
          <w:sz w:val="24"/>
        </w:rPr>
        <w:t>- Place the next block to the right named Spatial Feature Engineering.</w:t>
      </w:r>
    </w:p>
    <w:p>
      <w:r>
        <w:rPr>
          <w:rFonts w:ascii="Times New Roman" w:hAnsi="Times New Roman" w:eastAsia="Times New Roman"/>
          <w:b w:val="0"/>
          <w:i w:val="0"/>
          <w:sz w:val="24"/>
        </w:rPr>
        <w:t>- Place the next block named Model Input Dataset.</w:t>
      </w:r>
    </w:p>
    <w:p>
      <w:r>
        <w:rPr>
          <w:rFonts w:ascii="Times New Roman" w:hAnsi="Times New Roman" w:eastAsia="Times New Roman"/>
          <w:b w:val="0"/>
          <w:i w:val="0"/>
          <w:sz w:val="24"/>
        </w:rPr>
        <w:t>- Place the final block on the far right named Suitability Model.</w:t>
      </w:r>
    </w:p>
    <w:p>
      <w:r>
        <w:rPr>
          <w:rFonts w:ascii="Times New Roman" w:hAnsi="Times New Roman" w:eastAsia="Times New Roman"/>
          <w:b w:val="0"/>
          <w:i w:val="0"/>
          <w:sz w:val="24"/>
        </w:rPr>
        <w:t>- Draw arrows left to right from each source block into Data Cleaning and Standardization.</w:t>
      </w:r>
    </w:p>
    <w:p>
      <w:r>
        <w:rPr>
          <w:rFonts w:ascii="Times New Roman" w:hAnsi="Times New Roman" w:eastAsia="Times New Roman"/>
          <w:b w:val="0"/>
          <w:i w:val="0"/>
          <w:sz w:val="24"/>
        </w:rPr>
        <w:t>- Draw one arrow from Data Cleaning and Standardization to Spatial Feature Engineering.</w:t>
      </w:r>
    </w:p>
    <w:p>
      <w:r>
        <w:rPr>
          <w:rFonts w:ascii="Times New Roman" w:hAnsi="Times New Roman" w:eastAsia="Times New Roman"/>
          <w:b w:val="0"/>
          <w:i w:val="0"/>
          <w:sz w:val="24"/>
        </w:rPr>
        <w:t>- Draw one arrow from Spatial Feature Engineering to Model Input Dataset.</w:t>
      </w:r>
    </w:p>
    <w:p>
      <w:r>
        <w:rPr>
          <w:rFonts w:ascii="Times New Roman" w:hAnsi="Times New Roman" w:eastAsia="Times New Roman"/>
          <w:b w:val="0"/>
          <w:i w:val="0"/>
          <w:sz w:val="24"/>
        </w:rPr>
        <w:t>- Draw one arrow from Model Input Dataset to Suitability Model.</w:t>
      </w:r>
    </w:p>
    <w:p>
      <w:pPr>
        <w:pStyle w:val="Heading2"/>
      </w:pPr>
      <w:r>
        <w:rPr>
          <w:rFonts w:ascii="Times New Roman" w:hAnsi="Times New Roman" w:eastAsia="Times New Roman"/>
        </w:rPr>
        <w:t>Figure 4.2 Buffer Illustration</w:t>
      </w:r>
    </w:p>
    <w:p>
      <w:r>
        <w:rPr>
          <w:rFonts w:ascii="Times New Roman" w:hAnsi="Times New Roman" w:eastAsia="Times New Roman"/>
          <w:b w:val="0"/>
          <w:i w:val="0"/>
          <w:sz w:val="24"/>
        </w:rPr>
        <w:t>Use a simple custom diagram or Class Diagram with note labels in StarUML, then finalize the circular buffer in Word or PowerPoint if needed.</w:t>
      </w:r>
    </w:p>
    <w:p>
      <w:r>
        <w:rPr>
          <w:rFonts w:ascii="Times New Roman" w:hAnsi="Times New Roman" w:eastAsia="Times New Roman"/>
          <w:b w:val="0"/>
          <w:i w:val="0"/>
          <w:sz w:val="24"/>
        </w:rPr>
        <w:t>- Place one central block named Selected Location.</w:t>
      </w:r>
    </w:p>
    <w:p>
      <w:r>
        <w:rPr>
          <w:rFonts w:ascii="Times New Roman" w:hAnsi="Times New Roman" w:eastAsia="Times New Roman"/>
          <w:b w:val="0"/>
          <w:i w:val="0"/>
          <w:sz w:val="24"/>
        </w:rPr>
        <w:t>- Around it place four small blocks: Nearby Cafes, Roads, Amenities, Ward Context.</w:t>
      </w:r>
    </w:p>
    <w:p>
      <w:r>
        <w:rPr>
          <w:rFonts w:ascii="Times New Roman" w:hAnsi="Times New Roman" w:eastAsia="Times New Roman"/>
          <w:b w:val="0"/>
          <w:i w:val="0"/>
          <w:sz w:val="24"/>
        </w:rPr>
        <w:t>- If StarUML is used only, connect the center block to each surrounding block with association lines.</w:t>
      </w:r>
    </w:p>
    <w:p>
      <w:r>
        <w:rPr>
          <w:rFonts w:ascii="Times New Roman" w:hAnsi="Times New Roman" w:eastAsia="Times New Roman"/>
          <w:b w:val="0"/>
          <w:i w:val="0"/>
          <w:sz w:val="24"/>
        </w:rPr>
        <w:t>- Arrow direction should go outward from Selected Location to each surrounding block if you want to show queried neighborhood features.</w:t>
      </w:r>
    </w:p>
    <w:p>
      <w:r>
        <w:rPr>
          <w:rFonts w:ascii="Times New Roman" w:hAnsi="Times New Roman" w:eastAsia="Times New Roman"/>
          <w:b w:val="0"/>
          <w:i w:val="0"/>
          <w:sz w:val="24"/>
        </w:rPr>
        <w:t>- If you want to show data being collected back into the selected point, use inward arrows from each surrounding block to Selected Location.</w:t>
      </w:r>
    </w:p>
    <w:p>
      <w:r>
        <w:rPr>
          <w:rFonts w:ascii="Times New Roman" w:hAnsi="Times New Roman" w:eastAsia="Times New Roman"/>
          <w:b w:val="0"/>
          <w:i w:val="0"/>
          <w:sz w:val="24"/>
        </w:rPr>
        <w:t>- For report clarity, prefer inward arrows because surrounding features contribute to the selected location analysis.</w:t>
      </w:r>
    </w:p>
    <w:p>
      <w:pPr>
        <w:pStyle w:val="Heading2"/>
      </w:pPr>
      <w:r>
        <w:rPr>
          <w:rFonts w:ascii="Times New Roman" w:hAnsi="Times New Roman" w:eastAsia="Times New Roman"/>
        </w:rPr>
        <w:t>Figure 4.3 Weighted Suitability Criteria Diagram</w:t>
      </w:r>
    </w:p>
    <w:p>
      <w:r>
        <w:rPr>
          <w:rFonts w:ascii="Times New Roman" w:hAnsi="Times New Roman" w:eastAsia="Times New Roman"/>
          <w:b w:val="0"/>
          <w:i w:val="0"/>
          <w:sz w:val="24"/>
        </w:rPr>
        <w:t>Use a Class Diagram, mindmap-style layout, or Component Diagram.</w:t>
      </w:r>
    </w:p>
    <w:p>
      <w:r>
        <w:rPr>
          <w:rFonts w:ascii="Times New Roman" w:hAnsi="Times New Roman" w:eastAsia="Times New Roman"/>
          <w:b w:val="0"/>
          <w:i w:val="0"/>
          <w:sz w:val="24"/>
        </w:rPr>
        <w:t>- Place one top block named Suitability Score.</w:t>
      </w:r>
    </w:p>
    <w:p>
      <w:r>
        <w:rPr>
          <w:rFonts w:ascii="Times New Roman" w:hAnsi="Times New Roman" w:eastAsia="Times New Roman"/>
          <w:b w:val="0"/>
          <w:i w:val="0"/>
          <w:sz w:val="24"/>
        </w:rPr>
        <w:t>- Below it place four blocks: Competition, Accessibility, Demand, Amenity Context.</w:t>
      </w:r>
    </w:p>
    <w:p>
      <w:r>
        <w:rPr>
          <w:rFonts w:ascii="Times New Roman" w:hAnsi="Times New Roman" w:eastAsia="Times New Roman"/>
          <w:b w:val="0"/>
          <w:i w:val="0"/>
          <w:sz w:val="24"/>
        </w:rPr>
        <w:t>- Optionally place smaller blocks below each criterion. For Competition: Nearby Cafe Count, Cafe Density. For Accessibility: Road Proximity, Road Density. For Demand: Ward Population, Population Density. For Amenity Context: Schools, Offices, Hospitals, Transit-related amenities.</w:t>
      </w:r>
    </w:p>
    <w:p>
      <w:r>
        <w:rPr>
          <w:rFonts w:ascii="Times New Roman" w:hAnsi="Times New Roman" w:eastAsia="Times New Roman"/>
          <w:b w:val="0"/>
          <w:i w:val="0"/>
          <w:sz w:val="24"/>
        </w:rPr>
        <w:t>- Draw arrows upward from the four criteria blocks to Suitability Score because they contribute to the final score.</w:t>
      </w:r>
    </w:p>
    <w:p>
      <w:r>
        <w:rPr>
          <w:rFonts w:ascii="Times New Roman" w:hAnsi="Times New Roman" w:eastAsia="Times New Roman"/>
          <w:b w:val="0"/>
          <w:i w:val="0"/>
          <w:sz w:val="24"/>
        </w:rPr>
        <w:t>- Draw arrows upward from each small sub-factor to its parent criterion block.</w:t>
      </w:r>
    </w:p>
    <w:p>
      <w:r>
        <w:rPr>
          <w:rFonts w:ascii="Times New Roman" w:hAnsi="Times New Roman" w:eastAsia="Times New Roman"/>
          <w:b w:val="0"/>
          <w:i w:val="0"/>
          <w:sz w:val="24"/>
        </w:rPr>
        <w:t>- Use one-way arrows showing contribution direction from lower-level factor to higher-level score.</w:t>
      </w:r>
    </w:p>
    <w:p>
      <w:pPr>
        <w:pStyle w:val="Heading2"/>
      </w:pPr>
      <w:r>
        <w:rPr>
          <w:rFonts w:ascii="Times New Roman" w:hAnsi="Times New Roman" w:eastAsia="Times New Roman"/>
        </w:rPr>
        <w:t>Figure 4.4 Model Training Workflow</w:t>
      </w:r>
    </w:p>
    <w:p>
      <w:r>
        <w:rPr>
          <w:rFonts w:ascii="Times New Roman" w:hAnsi="Times New Roman" w:eastAsia="Times New Roman"/>
          <w:b w:val="0"/>
          <w:i w:val="0"/>
          <w:sz w:val="24"/>
        </w:rPr>
        <w:t>Use an Activity Diagram in StarUML.</w:t>
      </w:r>
    </w:p>
    <w:p>
      <w:r>
        <w:rPr>
          <w:rFonts w:ascii="Times New Roman" w:hAnsi="Times New Roman" w:eastAsia="Times New Roman"/>
          <w:b w:val="0"/>
          <w:i w:val="0"/>
          <w:sz w:val="24"/>
        </w:rPr>
        <w:t>- Create rounded start node named Start.</w:t>
      </w:r>
    </w:p>
    <w:p>
      <w:r>
        <w:rPr>
          <w:rFonts w:ascii="Times New Roman" w:hAnsi="Times New Roman" w:eastAsia="Times New Roman"/>
          <w:b w:val="0"/>
          <w:i w:val="0"/>
          <w:sz w:val="24"/>
        </w:rPr>
        <w:t>- Then activity blocks in order: Load Dataset, Preprocess Data, Split Train/Test, Train Random Forest, Train XGBoost, Evaluate Models, Compare Metrics, Save Best Model, End.</w:t>
      </w:r>
    </w:p>
    <w:p>
      <w:r>
        <w:rPr>
          <w:rFonts w:ascii="Times New Roman" w:hAnsi="Times New Roman" w:eastAsia="Times New Roman"/>
          <w:b w:val="0"/>
          <w:i w:val="0"/>
          <w:sz w:val="24"/>
        </w:rPr>
        <w:t>- Draw arrows strictly left to right or top to bottom in that same sequence.</w:t>
      </w:r>
    </w:p>
    <w:p>
      <w:r>
        <w:rPr>
          <w:rFonts w:ascii="Times New Roman" w:hAnsi="Times New Roman" w:eastAsia="Times New Roman"/>
          <w:b w:val="0"/>
          <w:i w:val="0"/>
          <w:sz w:val="24"/>
        </w:rPr>
        <w:t>- From Split Train/Test, one arrow goes to Train Random Forest and another goes to Train XGBoost.</w:t>
      </w:r>
    </w:p>
    <w:p>
      <w:r>
        <w:rPr>
          <w:rFonts w:ascii="Times New Roman" w:hAnsi="Times New Roman" w:eastAsia="Times New Roman"/>
          <w:b w:val="0"/>
          <w:i w:val="0"/>
          <w:sz w:val="24"/>
        </w:rPr>
        <w:t>- Both training blocks point to Evaluate Models or each can point first to separate evaluation blocks and then to Compare Metrics.</w:t>
      </w:r>
    </w:p>
    <w:p>
      <w:r>
        <w:rPr>
          <w:rFonts w:ascii="Times New Roman" w:hAnsi="Times New Roman" w:eastAsia="Times New Roman"/>
          <w:b w:val="0"/>
          <w:i w:val="0"/>
          <w:sz w:val="24"/>
        </w:rPr>
        <w:t>- Compare Metrics points to Save Best Model, then Save Best Model points to End.</w:t>
      </w:r>
    </w:p>
    <w:p>
      <w:pPr>
        <w:pStyle w:val="Heading2"/>
      </w:pPr>
      <w:r>
        <w:rPr>
          <w:rFonts w:ascii="Times New Roman" w:hAnsi="Times New Roman" w:eastAsia="Times New Roman"/>
        </w:rPr>
        <w:t>Figure 4.6 Agile Sprint Cycle</w:t>
      </w:r>
    </w:p>
    <w:p>
      <w:r>
        <w:rPr>
          <w:rFonts w:ascii="Times New Roman" w:hAnsi="Times New Roman" w:eastAsia="Times New Roman"/>
          <w:b w:val="0"/>
          <w:i w:val="0"/>
          <w:sz w:val="24"/>
        </w:rPr>
        <w:t>Use an Activity Diagram.</w:t>
      </w:r>
    </w:p>
    <w:p>
      <w:r>
        <w:rPr>
          <w:rFonts w:ascii="Times New Roman" w:hAnsi="Times New Roman" w:eastAsia="Times New Roman"/>
          <w:b w:val="0"/>
          <w:i w:val="0"/>
          <w:sz w:val="24"/>
        </w:rPr>
        <w:t>- Place blocks in a circular flow: Requirement Review, Data Update, Model Improvement, Backend Integration, Frontend Testing, User Feedback.</w:t>
      </w:r>
    </w:p>
    <w:p>
      <w:r>
        <w:rPr>
          <w:rFonts w:ascii="Times New Roman" w:hAnsi="Times New Roman" w:eastAsia="Times New Roman"/>
          <w:b w:val="0"/>
          <w:i w:val="0"/>
          <w:sz w:val="24"/>
        </w:rPr>
        <w:t>- Connect arrows clockwise in that order.</w:t>
      </w:r>
    </w:p>
    <w:p>
      <w:r>
        <w:rPr>
          <w:rFonts w:ascii="Times New Roman" w:hAnsi="Times New Roman" w:eastAsia="Times New Roman"/>
          <w:b w:val="0"/>
          <w:i w:val="0"/>
          <w:sz w:val="24"/>
        </w:rPr>
        <w:t>- The final User Feedback block should point back to Requirement Review, making the cycle iterative.</w:t>
      </w:r>
    </w:p>
    <w:p>
      <w:r>
        <w:rPr>
          <w:rFonts w:ascii="Times New Roman" w:hAnsi="Times New Roman" w:eastAsia="Times New Roman"/>
          <w:b w:val="0"/>
          <w:i w:val="0"/>
          <w:sz w:val="24"/>
        </w:rPr>
        <w:t>- Arrow direction should always follow the sprint loop, not two-way, so the process appears controlled and repeatable.</w:t>
      </w:r>
    </w:p>
    <w:p>
      <w:pPr>
        <w:pStyle w:val="Heading2"/>
      </w:pPr>
      <w:r>
        <w:rPr>
          <w:rFonts w:ascii="Times New Roman" w:hAnsi="Times New Roman" w:eastAsia="Times New Roman"/>
        </w:rPr>
        <w:t>Figure 5.1 System Architecture Diagram</w:t>
      </w:r>
    </w:p>
    <w:p>
      <w:r>
        <w:rPr>
          <w:rFonts w:ascii="Times New Roman" w:hAnsi="Times New Roman" w:eastAsia="Times New Roman"/>
          <w:b w:val="0"/>
          <w:i w:val="0"/>
          <w:sz w:val="24"/>
        </w:rPr>
        <w:t>Use a Component Diagram in StarUML.</w:t>
      </w:r>
    </w:p>
    <w:p>
      <w:r>
        <w:rPr>
          <w:rFonts w:ascii="Times New Roman" w:hAnsi="Times New Roman" w:eastAsia="Times New Roman"/>
          <w:b w:val="0"/>
          <w:i w:val="0"/>
          <w:sz w:val="24"/>
        </w:rPr>
        <w:t>- Create four major horizontal layers: User Interface Layer, Application Layer, Machine Learning Layer, Data Layer.</w:t>
      </w:r>
    </w:p>
    <w:p>
      <w:r>
        <w:rPr>
          <w:rFonts w:ascii="Times New Roman" w:hAnsi="Times New Roman" w:eastAsia="Times New Roman"/>
          <w:b w:val="0"/>
          <w:i w:val="0"/>
          <w:sz w:val="24"/>
        </w:rPr>
        <w:t>- Inside User Interface Layer place blocks: Web Browser, Leaflet Map, Login/Register UI, Result Panel.</w:t>
      </w:r>
    </w:p>
    <w:p>
      <w:r>
        <w:rPr>
          <w:rFonts w:ascii="Times New Roman" w:hAnsi="Times New Roman" w:eastAsia="Times New Roman"/>
          <w:b w:val="0"/>
          <w:i w:val="0"/>
          <w:sz w:val="24"/>
        </w:rPr>
        <w:t>- Inside Application Layer place blocks: Django Backend, REST API, Authentication Service, History Service.</w:t>
      </w:r>
    </w:p>
    <w:p>
      <w:r>
        <w:rPr>
          <w:rFonts w:ascii="Times New Roman" w:hAnsi="Times New Roman" w:eastAsia="Times New Roman"/>
          <w:b w:val="0"/>
          <w:i w:val="0"/>
          <w:sz w:val="24"/>
        </w:rPr>
        <w:t>- Inside Machine Learning Layer place blocks: Feature Extractor, Suitability Predictor, Cafe Type Recommender, Model Loader.</w:t>
      </w:r>
    </w:p>
    <w:p>
      <w:r>
        <w:rPr>
          <w:rFonts w:ascii="Times New Roman" w:hAnsi="Times New Roman" w:eastAsia="Times New Roman"/>
          <w:b w:val="0"/>
          <w:i w:val="0"/>
          <w:sz w:val="24"/>
        </w:rPr>
        <w:t>- Inside Data Layer place blocks: User Database, Analysis History Database, Spatial Datasets, Trained Model Files.</w:t>
      </w:r>
    </w:p>
    <w:p>
      <w:r>
        <w:rPr>
          <w:rFonts w:ascii="Times New Roman" w:hAnsi="Times New Roman" w:eastAsia="Times New Roman"/>
          <w:b w:val="0"/>
          <w:i w:val="0"/>
          <w:sz w:val="24"/>
        </w:rPr>
        <w:t>- Draw downward arrows from User Interface Layer to Application Layer.</w:t>
      </w:r>
    </w:p>
    <w:p>
      <w:r>
        <w:rPr>
          <w:rFonts w:ascii="Times New Roman" w:hAnsi="Times New Roman" w:eastAsia="Times New Roman"/>
          <w:b w:val="0"/>
          <w:i w:val="0"/>
          <w:sz w:val="24"/>
        </w:rPr>
        <w:t>- Draw downward arrows from Application Layer to Machine Learning Layer when prediction is requested.</w:t>
      </w:r>
    </w:p>
    <w:p>
      <w:r>
        <w:rPr>
          <w:rFonts w:ascii="Times New Roman" w:hAnsi="Times New Roman" w:eastAsia="Times New Roman"/>
          <w:b w:val="0"/>
          <w:i w:val="0"/>
          <w:sz w:val="24"/>
        </w:rPr>
        <w:t>- Draw downward arrows from Application Layer to Data Layer for read/write operations.</w:t>
      </w:r>
    </w:p>
    <w:p>
      <w:r>
        <w:rPr>
          <w:rFonts w:ascii="Times New Roman" w:hAnsi="Times New Roman" w:eastAsia="Times New Roman"/>
          <w:b w:val="0"/>
          <w:i w:val="0"/>
          <w:sz w:val="24"/>
        </w:rPr>
        <w:t>- Draw upward arrows back from Machine Learning Layer to Application Layer for prediction results.</w:t>
      </w:r>
    </w:p>
    <w:p>
      <w:r>
        <w:rPr>
          <w:rFonts w:ascii="Times New Roman" w:hAnsi="Times New Roman" w:eastAsia="Times New Roman"/>
          <w:b w:val="0"/>
          <w:i w:val="0"/>
          <w:sz w:val="24"/>
        </w:rPr>
        <w:t>- Draw upward arrows back from Application Layer to User Interface Layer for displayed output.</w:t>
      </w:r>
    </w:p>
    <w:p>
      <w:pPr>
        <w:pStyle w:val="Heading2"/>
      </w:pPr>
      <w:r>
        <w:rPr>
          <w:rFonts w:ascii="Times New Roman" w:hAnsi="Times New Roman" w:eastAsia="Times New Roman"/>
        </w:rPr>
        <w:t>Figure 5.2 Use Case Diagram</w:t>
      </w:r>
    </w:p>
    <w:p>
      <w:r>
        <w:rPr>
          <w:rFonts w:ascii="Times New Roman" w:hAnsi="Times New Roman" w:eastAsia="Times New Roman"/>
          <w:b w:val="0"/>
          <w:i w:val="0"/>
          <w:sz w:val="24"/>
        </w:rPr>
        <w:t>Use a Use Case Diagram in StarUML.</w:t>
      </w:r>
    </w:p>
    <w:p>
      <w:r>
        <w:rPr>
          <w:rFonts w:ascii="Times New Roman" w:hAnsi="Times New Roman" w:eastAsia="Times New Roman"/>
          <w:b w:val="0"/>
          <w:i w:val="0"/>
          <w:sz w:val="24"/>
        </w:rPr>
        <w:t>- Place actor User on the left.</w:t>
      </w:r>
    </w:p>
    <w:p>
      <w:r>
        <w:rPr>
          <w:rFonts w:ascii="Times New Roman" w:hAnsi="Times New Roman" w:eastAsia="Times New Roman"/>
          <w:b w:val="0"/>
          <w:i w:val="0"/>
          <w:sz w:val="24"/>
        </w:rPr>
        <w:t>- Place use cases inside the system boundary: Register, Login, Select Location, Analyze Location, View Suitability Score, View Cafe Type Recommendation, Save Analysis, Compare History, Logout.</w:t>
      </w:r>
    </w:p>
    <w:p>
      <w:r>
        <w:rPr>
          <w:rFonts w:ascii="Times New Roman" w:hAnsi="Times New Roman" w:eastAsia="Times New Roman"/>
          <w:b w:val="0"/>
          <w:i w:val="0"/>
          <w:sz w:val="24"/>
        </w:rPr>
        <w:t>- Draw association lines from User to each use case the user performs.</w:t>
      </w:r>
    </w:p>
    <w:p>
      <w:r>
        <w:rPr>
          <w:rFonts w:ascii="Times New Roman" w:hAnsi="Times New Roman" w:eastAsia="Times New Roman"/>
          <w:b w:val="0"/>
          <w:i w:val="0"/>
          <w:sz w:val="24"/>
        </w:rPr>
        <w:t>- If needed place actor Admin on the right with associations to Manage Data or Maintain Model.</w:t>
      </w:r>
    </w:p>
    <w:p>
      <w:r>
        <w:rPr>
          <w:rFonts w:ascii="Times New Roman" w:hAnsi="Times New Roman" w:eastAsia="Times New Roman"/>
          <w:b w:val="0"/>
          <w:i w:val="0"/>
          <w:sz w:val="24"/>
        </w:rPr>
        <w:t>- Use cases such as View Suitability Score and View Cafe Type Recommendation can be connected from Analyze Location using include relationships shown as dashed arrows pointing toward the included use case.</w:t>
      </w:r>
    </w:p>
    <w:p>
      <w:r>
        <w:rPr>
          <w:rFonts w:ascii="Times New Roman" w:hAnsi="Times New Roman" w:eastAsia="Times New Roman"/>
          <w:b w:val="0"/>
          <w:i w:val="0"/>
          <w:sz w:val="24"/>
        </w:rPr>
        <w:t>- Save Analysis can also be included from Analyze Location if it happens automatically after analysis.</w:t>
      </w:r>
    </w:p>
    <w:p>
      <w:pPr>
        <w:pStyle w:val="Heading2"/>
      </w:pPr>
      <w:r>
        <w:rPr>
          <w:rFonts w:ascii="Times New Roman" w:hAnsi="Times New Roman" w:eastAsia="Times New Roman"/>
        </w:rPr>
        <w:t>Figure 5.3 Level-1 DFD</w:t>
      </w:r>
    </w:p>
    <w:p>
      <w:r>
        <w:rPr>
          <w:rFonts w:ascii="Times New Roman" w:hAnsi="Times New Roman" w:eastAsia="Times New Roman"/>
          <w:b w:val="0"/>
          <w:i w:val="0"/>
          <w:sz w:val="24"/>
        </w:rPr>
        <w:t>Use a DFD-style layout manually in StarUML using processes, external entities, and data stores approximated with blocks.</w:t>
      </w:r>
    </w:p>
    <w:p>
      <w:r>
        <w:rPr>
          <w:rFonts w:ascii="Times New Roman" w:hAnsi="Times New Roman" w:eastAsia="Times New Roman"/>
          <w:b w:val="0"/>
          <w:i w:val="0"/>
          <w:sz w:val="24"/>
        </w:rPr>
        <w:t>- External entity on left: User.</w:t>
      </w:r>
    </w:p>
    <w:p>
      <w:r>
        <w:rPr>
          <w:rFonts w:ascii="Times New Roman" w:hAnsi="Times New Roman" w:eastAsia="Times New Roman"/>
          <w:b w:val="0"/>
          <w:i w:val="0"/>
          <w:sz w:val="24"/>
        </w:rPr>
        <w:t>- Processes in center: Select Location, Extract Features, Predict Suitability, Save Analysis, Retrieve History.</w:t>
      </w:r>
    </w:p>
    <w:p>
      <w:r>
        <w:rPr>
          <w:rFonts w:ascii="Times New Roman" w:hAnsi="Times New Roman" w:eastAsia="Times New Roman"/>
          <w:b w:val="0"/>
          <w:i w:val="0"/>
          <w:sz w:val="24"/>
        </w:rPr>
        <w:t>- Data stores on right or bottom: Spatial Dataset Store, Model Store, User/History Database.</w:t>
      </w:r>
    </w:p>
    <w:p>
      <w:r>
        <w:rPr>
          <w:rFonts w:ascii="Times New Roman" w:hAnsi="Times New Roman" w:eastAsia="Times New Roman"/>
          <w:b w:val="0"/>
          <w:i w:val="0"/>
          <w:sz w:val="24"/>
        </w:rPr>
        <w:t>- Draw arrow from User to Select Location labeled Selected Coordinates.</w:t>
      </w:r>
    </w:p>
    <w:p>
      <w:r>
        <w:rPr>
          <w:rFonts w:ascii="Times New Roman" w:hAnsi="Times New Roman" w:eastAsia="Times New Roman"/>
          <w:b w:val="0"/>
          <w:i w:val="0"/>
          <w:sz w:val="24"/>
        </w:rPr>
        <w:t>- Draw arrow from Select Location to Extract Features labeled Validated Location.</w:t>
      </w:r>
    </w:p>
    <w:p>
      <w:r>
        <w:rPr>
          <w:rFonts w:ascii="Times New Roman" w:hAnsi="Times New Roman" w:eastAsia="Times New Roman"/>
          <w:b w:val="0"/>
          <w:i w:val="0"/>
          <w:sz w:val="24"/>
        </w:rPr>
        <w:t>- Draw arrow from Spatial Dataset Store to Extract Features labeled Spatial Data.</w:t>
      </w:r>
    </w:p>
    <w:p>
      <w:r>
        <w:rPr>
          <w:rFonts w:ascii="Times New Roman" w:hAnsi="Times New Roman" w:eastAsia="Times New Roman"/>
          <w:b w:val="0"/>
          <w:i w:val="0"/>
          <w:sz w:val="24"/>
        </w:rPr>
        <w:t>- Draw arrow from Extract Features to Predict Suitability labeled Feature Vector.</w:t>
      </w:r>
    </w:p>
    <w:p>
      <w:r>
        <w:rPr>
          <w:rFonts w:ascii="Times New Roman" w:hAnsi="Times New Roman" w:eastAsia="Times New Roman"/>
          <w:b w:val="0"/>
          <w:i w:val="0"/>
          <w:sz w:val="24"/>
        </w:rPr>
        <w:t>- Draw arrow from Model Store to Predict Suitability labeled Trained Model.</w:t>
      </w:r>
    </w:p>
    <w:p>
      <w:r>
        <w:rPr>
          <w:rFonts w:ascii="Times New Roman" w:hAnsi="Times New Roman" w:eastAsia="Times New Roman"/>
          <w:b w:val="0"/>
          <w:i w:val="0"/>
          <w:sz w:val="24"/>
        </w:rPr>
        <w:t>- Draw arrow from Predict Suitability to User labeled Suitability Result.</w:t>
      </w:r>
    </w:p>
    <w:p>
      <w:r>
        <w:rPr>
          <w:rFonts w:ascii="Times New Roman" w:hAnsi="Times New Roman" w:eastAsia="Times New Roman"/>
          <w:b w:val="0"/>
          <w:i w:val="0"/>
          <w:sz w:val="24"/>
        </w:rPr>
        <w:t>- Draw arrow from Predict Suitability to Save Analysis labeled Analysis Output.</w:t>
      </w:r>
    </w:p>
    <w:p>
      <w:r>
        <w:rPr>
          <w:rFonts w:ascii="Times New Roman" w:hAnsi="Times New Roman" w:eastAsia="Times New Roman"/>
          <w:b w:val="0"/>
          <w:i w:val="0"/>
          <w:sz w:val="24"/>
        </w:rPr>
        <w:t>- Draw arrow from Save Analysis to User/History Database labeled Stored Record.</w:t>
      </w:r>
    </w:p>
    <w:p>
      <w:r>
        <w:rPr>
          <w:rFonts w:ascii="Times New Roman" w:hAnsi="Times New Roman" w:eastAsia="Times New Roman"/>
          <w:b w:val="0"/>
          <w:i w:val="0"/>
          <w:sz w:val="24"/>
        </w:rPr>
        <w:t>- Draw arrow from User to Retrieve History labeled History Request.</w:t>
      </w:r>
    </w:p>
    <w:p>
      <w:r>
        <w:rPr>
          <w:rFonts w:ascii="Times New Roman" w:hAnsi="Times New Roman" w:eastAsia="Times New Roman"/>
          <w:b w:val="0"/>
          <w:i w:val="0"/>
          <w:sz w:val="24"/>
        </w:rPr>
        <w:t>- Draw arrow from User/History Database to Retrieve History labeled Previous Analyses.</w:t>
      </w:r>
    </w:p>
    <w:p>
      <w:r>
        <w:rPr>
          <w:rFonts w:ascii="Times New Roman" w:hAnsi="Times New Roman" w:eastAsia="Times New Roman"/>
          <w:b w:val="0"/>
          <w:i w:val="0"/>
          <w:sz w:val="24"/>
        </w:rPr>
        <w:t>- Draw arrow from Retrieve History back to User labeled History Response.</w:t>
      </w:r>
    </w:p>
    <w:p>
      <w:pPr>
        <w:pStyle w:val="Heading2"/>
      </w:pPr>
      <w:r>
        <w:rPr>
          <w:rFonts w:ascii="Times New Roman" w:hAnsi="Times New Roman" w:eastAsia="Times New Roman"/>
        </w:rPr>
        <w:t>Figure 5.4 System Flowchart</w:t>
      </w:r>
    </w:p>
    <w:p>
      <w:r>
        <w:rPr>
          <w:rFonts w:ascii="Times New Roman" w:hAnsi="Times New Roman" w:eastAsia="Times New Roman"/>
          <w:b w:val="0"/>
          <w:i w:val="0"/>
          <w:sz w:val="24"/>
        </w:rPr>
        <w:t>Use an Activity Diagram or Flowchart in StarUML.</w:t>
      </w:r>
    </w:p>
    <w:p>
      <w:r>
        <w:rPr>
          <w:rFonts w:ascii="Times New Roman" w:hAnsi="Times New Roman" w:eastAsia="Times New Roman"/>
          <w:b w:val="0"/>
          <w:i w:val="0"/>
          <w:sz w:val="24"/>
        </w:rPr>
        <w:t>- Place Start node at top.</w:t>
      </w:r>
    </w:p>
    <w:p>
      <w:r>
        <w:rPr>
          <w:rFonts w:ascii="Times New Roman" w:hAnsi="Times New Roman" w:eastAsia="Times New Roman"/>
          <w:b w:val="0"/>
          <w:i w:val="0"/>
          <w:sz w:val="24"/>
        </w:rPr>
        <w:t>- Then blocks in order: Open System, Login/Register, Select Location on Map, Validate Kathmandu Boundary, Extract Spatial Features, Predict Suitability Score, Recommend Cafe Type, Display Result, Save Analysis, Compare with History, End.</w:t>
      </w:r>
    </w:p>
    <w:p>
      <w:r>
        <w:rPr>
          <w:rFonts w:ascii="Times New Roman" w:hAnsi="Times New Roman" w:eastAsia="Times New Roman"/>
          <w:b w:val="0"/>
          <w:i w:val="0"/>
          <w:sz w:val="24"/>
        </w:rPr>
        <w:t>- Use downward arrows through the main flow.</w:t>
      </w:r>
    </w:p>
    <w:p>
      <w:r>
        <w:rPr>
          <w:rFonts w:ascii="Times New Roman" w:hAnsi="Times New Roman" w:eastAsia="Times New Roman"/>
          <w:b w:val="0"/>
          <w:i w:val="0"/>
          <w:sz w:val="24"/>
        </w:rPr>
        <w:t>- After Validate Kathmandu Boundary, place a decision diamond labeled Inside Kathmandu?.</w:t>
      </w:r>
    </w:p>
    <w:p>
      <w:r>
        <w:rPr>
          <w:rFonts w:ascii="Times New Roman" w:hAnsi="Times New Roman" w:eastAsia="Times New Roman"/>
          <w:b w:val="0"/>
          <w:i w:val="0"/>
          <w:sz w:val="24"/>
        </w:rPr>
        <w:t>- If Yes, arrow goes downward to Extract Spatial Features.</w:t>
      </w:r>
    </w:p>
    <w:p>
      <w:r>
        <w:rPr>
          <w:rFonts w:ascii="Times New Roman" w:hAnsi="Times New Roman" w:eastAsia="Times New Roman"/>
          <w:b w:val="0"/>
          <w:i w:val="0"/>
          <w:sz w:val="24"/>
        </w:rPr>
        <w:t>- If No, arrow goes to Show Error Message and then back to Select Location on Map.</w:t>
      </w:r>
    </w:p>
    <w:p>
      <w:r>
        <w:rPr>
          <w:rFonts w:ascii="Times New Roman" w:hAnsi="Times New Roman" w:eastAsia="Times New Roman"/>
          <w:b w:val="0"/>
          <w:i w:val="0"/>
          <w:sz w:val="24"/>
        </w:rPr>
        <w:t>- After Display Result, arrow goes to Save Analysis, then to Compare with History, then to End.</w:t>
      </w:r>
    </w:p>
    <w:p>
      <w:pPr>
        <w:pStyle w:val="Heading2"/>
      </w:pPr>
      <w:r>
        <w:rPr>
          <w:rFonts w:ascii="Times New Roman" w:hAnsi="Times New Roman" w:eastAsia="Times New Roman"/>
        </w:rPr>
        <w:t>Figure 6.6 API Interaction Diagram</w:t>
      </w:r>
    </w:p>
    <w:p>
      <w:r>
        <w:rPr>
          <w:rFonts w:ascii="Times New Roman" w:hAnsi="Times New Roman" w:eastAsia="Times New Roman"/>
          <w:b w:val="0"/>
          <w:i w:val="0"/>
          <w:sz w:val="24"/>
        </w:rPr>
        <w:t>Use a Sequence Diagram in StarUML.</w:t>
      </w:r>
    </w:p>
    <w:p>
      <w:r>
        <w:rPr>
          <w:rFonts w:ascii="Times New Roman" w:hAnsi="Times New Roman" w:eastAsia="Times New Roman"/>
          <w:b w:val="0"/>
          <w:i w:val="0"/>
          <w:sz w:val="24"/>
        </w:rPr>
        <w:t>- Add lifelines from left to right: User, Frontend UI, Django API, ML Engine, Database.</w:t>
      </w:r>
    </w:p>
    <w:p>
      <w:r>
        <w:rPr>
          <w:rFonts w:ascii="Times New Roman" w:hAnsi="Times New Roman" w:eastAsia="Times New Roman"/>
          <w:b w:val="0"/>
          <w:i w:val="0"/>
          <w:sz w:val="24"/>
        </w:rPr>
        <w:t>- Arrow 1: User -&gt; Frontend UI labeled Select Location / Click Analyze.</w:t>
      </w:r>
    </w:p>
    <w:p>
      <w:r>
        <w:rPr>
          <w:rFonts w:ascii="Times New Roman" w:hAnsi="Times New Roman" w:eastAsia="Times New Roman"/>
          <w:b w:val="0"/>
          <w:i w:val="0"/>
          <w:sz w:val="24"/>
        </w:rPr>
        <w:t>- Arrow 2: Frontend UI -&gt; Django API labeled POST /analyze-location.</w:t>
      </w:r>
    </w:p>
    <w:p>
      <w:r>
        <w:rPr>
          <w:rFonts w:ascii="Times New Roman" w:hAnsi="Times New Roman" w:eastAsia="Times New Roman"/>
          <w:b w:val="0"/>
          <w:i w:val="0"/>
          <w:sz w:val="24"/>
        </w:rPr>
        <w:t>- Arrow 3: Django API -&gt; ML Engine labeled Extract Features and Predict.</w:t>
      </w:r>
    </w:p>
    <w:p>
      <w:r>
        <w:rPr>
          <w:rFonts w:ascii="Times New Roman" w:hAnsi="Times New Roman" w:eastAsia="Times New Roman"/>
          <w:b w:val="0"/>
          <w:i w:val="0"/>
          <w:sz w:val="24"/>
        </w:rPr>
        <w:t>- Arrow 4: ML Engine -&gt; Database labeled Read Model Files / Read Spatial Data if applicable.</w:t>
      </w:r>
    </w:p>
    <w:p>
      <w:r>
        <w:rPr>
          <w:rFonts w:ascii="Times New Roman" w:hAnsi="Times New Roman" w:eastAsia="Times New Roman"/>
          <w:b w:val="0"/>
          <w:i w:val="0"/>
          <w:sz w:val="24"/>
        </w:rPr>
        <w:t>- Arrow 5: Database -&gt; ML Engine labeled Model/Data Response.</w:t>
      </w:r>
    </w:p>
    <w:p>
      <w:r>
        <w:rPr>
          <w:rFonts w:ascii="Times New Roman" w:hAnsi="Times New Roman" w:eastAsia="Times New Roman"/>
          <w:b w:val="0"/>
          <w:i w:val="0"/>
          <w:sz w:val="24"/>
        </w:rPr>
        <w:t>- Arrow 6: ML Engine -&gt; Django API labeled Suitability Score + Cafe Type.</w:t>
      </w:r>
    </w:p>
    <w:p>
      <w:r>
        <w:rPr>
          <w:rFonts w:ascii="Times New Roman" w:hAnsi="Times New Roman" w:eastAsia="Times New Roman"/>
          <w:b w:val="0"/>
          <w:i w:val="0"/>
          <w:sz w:val="24"/>
        </w:rPr>
        <w:t>- Arrow 7: Django API -&gt; Database labeled Save Analysis History.</w:t>
      </w:r>
    </w:p>
    <w:p>
      <w:r>
        <w:rPr>
          <w:rFonts w:ascii="Times New Roman" w:hAnsi="Times New Roman" w:eastAsia="Times New Roman"/>
          <w:b w:val="0"/>
          <w:i w:val="0"/>
          <w:sz w:val="24"/>
        </w:rPr>
        <w:t>- Arrow 8: Django API -&gt; Frontend UI labeled JSON Response.</w:t>
      </w:r>
    </w:p>
    <w:p>
      <w:r>
        <w:rPr>
          <w:rFonts w:ascii="Times New Roman" w:hAnsi="Times New Roman" w:eastAsia="Times New Roman"/>
          <w:b w:val="0"/>
          <w:i w:val="0"/>
          <w:sz w:val="24"/>
        </w:rPr>
        <w:t>- Arrow 9: Frontend UI -&gt; User labeled Display Result.</w:t>
      </w:r>
    </w:p>
    <w:p>
      <w:r>
        <w:rPr>
          <w:rFonts w:ascii="Times New Roman" w:hAnsi="Times New Roman" w:eastAsia="Times New Roman"/>
          <w:b w:val="0"/>
          <w:i w:val="0"/>
          <w:sz w:val="24"/>
        </w:rPr>
        <w:t>- Use solid arrows for requests and dashed arrows for return messages if you want UML-standard sequence notation.</w:t>
      </w:r>
    </w:p>
    <w:p>
      <w:pPr>
        <w:pStyle w:val="Heading2"/>
      </w:pPr>
      <w:r>
        <w:rPr>
          <w:rFonts w:ascii="Times New Roman" w:hAnsi="Times New Roman" w:eastAsia="Times New Roman"/>
        </w:rPr>
        <w:t>Figure 7.1 Future Enhancement Roadmap</w:t>
      </w:r>
    </w:p>
    <w:p>
      <w:r>
        <w:rPr>
          <w:rFonts w:ascii="Times New Roman" w:hAnsi="Times New Roman" w:eastAsia="Times New Roman"/>
          <w:b w:val="0"/>
          <w:i w:val="0"/>
          <w:sz w:val="24"/>
        </w:rPr>
        <w:t>Use an Activity Diagram or roadmap layout in StarUML.</w:t>
      </w:r>
    </w:p>
    <w:p>
      <w:r>
        <w:rPr>
          <w:rFonts w:ascii="Times New Roman" w:hAnsi="Times New Roman" w:eastAsia="Times New Roman"/>
          <w:b w:val="0"/>
          <w:i w:val="0"/>
          <w:sz w:val="24"/>
        </w:rPr>
        <w:t>- Create three major blocks from left to right: Short-Term, Mid-Term, Long-Term.</w:t>
      </w:r>
    </w:p>
    <w:p>
      <w:r>
        <w:rPr>
          <w:rFonts w:ascii="Times New Roman" w:hAnsi="Times New Roman" w:eastAsia="Times New Roman"/>
          <w:b w:val="0"/>
          <w:i w:val="0"/>
          <w:sz w:val="24"/>
        </w:rPr>
        <w:t>- Inside Short-Term place: Better Amenity Weighting, More Evaluation Metrics, Improved UI.</w:t>
      </w:r>
    </w:p>
    <w:p>
      <w:r>
        <w:rPr>
          <w:rFonts w:ascii="Times New Roman" w:hAnsi="Times New Roman" w:eastAsia="Times New Roman"/>
          <w:b w:val="0"/>
          <w:i w:val="0"/>
          <w:sz w:val="24"/>
        </w:rPr>
        <w:t>- Inside Mid-Term place: Mobility Data, Rental Price Data, Explainable AI Dashboard.</w:t>
      </w:r>
    </w:p>
    <w:p>
      <w:r>
        <w:rPr>
          <w:rFonts w:ascii="Times New Roman" w:hAnsi="Times New Roman" w:eastAsia="Times New Roman"/>
          <w:b w:val="0"/>
          <w:i w:val="0"/>
          <w:sz w:val="24"/>
        </w:rPr>
        <w:t>- Inside Long-Term place: PostGIS Integration, Real Business Outcome Validation, Multi-Business Expansion.</w:t>
      </w:r>
    </w:p>
    <w:p>
      <w:r>
        <w:rPr>
          <w:rFonts w:ascii="Times New Roman" w:hAnsi="Times New Roman" w:eastAsia="Times New Roman"/>
          <w:b w:val="0"/>
          <w:i w:val="0"/>
          <w:sz w:val="24"/>
        </w:rPr>
        <w:t>- Draw arrows from Short-Term to Mid-Term and from Mid-Term to Long-Term.</w:t>
      </w:r>
    </w:p>
    <w:p>
      <w:r>
        <w:rPr>
          <w:rFonts w:ascii="Times New Roman" w:hAnsi="Times New Roman" w:eastAsia="Times New Roman"/>
          <w:b w:val="0"/>
          <w:i w:val="0"/>
          <w:sz w:val="24"/>
        </w:rPr>
        <w:t>- Arrow direction should always move left to right to show future progression over time.</w:t>
      </w:r>
    </w:p>
    <w:p>
      <w:pPr>
        <w:pStyle w:val="Heading2"/>
      </w:pPr>
      <w:r>
        <w:rPr>
          <w:rFonts w:ascii="Times New Roman" w:hAnsi="Times New Roman" w:eastAsia="Times New Roman"/>
        </w:rPr>
        <w:t>QUICK STARUML TIPS</w:t>
      </w:r>
    </w:p>
    <w:p>
      <w:r>
        <w:rPr>
          <w:rFonts w:ascii="Times New Roman" w:hAnsi="Times New Roman" w:eastAsia="Times New Roman"/>
          <w:b w:val="0"/>
          <w:i w:val="0"/>
          <w:sz w:val="24"/>
        </w:rPr>
        <w:t>Use Component Diagram for architecture, Use Case Diagram for user interactions, Activity Diagram for workflows and flowcharts, and Sequence Diagram for API communication. Keep arrows mostly one-way to show process direction clearly. Use dashed include arrows only in Use Case diagrams and dashed return arrows in Sequence diagrams.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