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7DFD" w:rsidRDefault="005116A0">
      <w:r>
        <w:t>Jane Stories</w:t>
      </w:r>
    </w:p>
    <w:sectPr w:rsidR="00977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A0"/>
    <w:rsid w:val="005116A0"/>
    <w:rsid w:val="0097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6A2D"/>
  <w15:chartTrackingRefBased/>
  <w15:docId w15:val="{9CB60A75-2BBA-4227-913D-859DFE58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Christin Joy Cajilig</dc:creator>
  <cp:keywords/>
  <dc:description/>
  <cp:lastModifiedBy>Ma Christin Joy Cajilig</cp:lastModifiedBy>
  <cp:revision>1</cp:revision>
  <dcterms:created xsi:type="dcterms:W3CDTF">2023-08-03T02:54:00Z</dcterms:created>
  <dcterms:modified xsi:type="dcterms:W3CDTF">2023-08-03T02:54:00Z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b352ee64-c1e7-4874-92a3-48655d394fae</vt:lpwstr>
  </property>
</Properties>
</file>