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6C234" w14:textId="1D6EEE1E" w:rsidR="003722BE" w:rsidRDefault="008219CC" w:rsidP="008219CC">
      <w:pPr>
        <w:ind w:left="720"/>
      </w:pPr>
      <w:r>
        <w:t>Colton Bradshaw Module 2 Application: Comm2110 Professor: Dr. Jordan Allen</w:t>
      </w:r>
    </w:p>
    <w:p w14:paraId="5BD7D236" w14:textId="5BF3848F" w:rsidR="008219CC" w:rsidRDefault="008219CC" w:rsidP="008219CC">
      <w:pPr>
        <w:ind w:left="720"/>
      </w:pPr>
      <w:r>
        <w:t>Provide a real-life example for each of these aspects: Communication involve</w:t>
      </w:r>
      <w:r w:rsidR="0010785F">
        <w:t>s</w:t>
      </w:r>
      <w:r>
        <w:t xml:space="preserve"> shared meaning, communication is a process, has a relationship, intent</w:t>
      </w:r>
      <w:r w:rsidR="0010785F">
        <w:t>,</w:t>
      </w:r>
      <w:r>
        <w:t xml:space="preserve"> and content dimension, occurs in context, communication is purposeful, and is culturally defined. </w:t>
      </w:r>
    </w:p>
    <w:p w14:paraId="3D0278C5" w14:textId="42B614F0" w:rsidR="00D42939" w:rsidRDefault="008219CC" w:rsidP="00D42939">
      <w:pPr>
        <w:pStyle w:val="ListParagraph"/>
        <w:numPr>
          <w:ilvl w:val="0"/>
          <w:numId w:val="1"/>
        </w:numPr>
        <w:spacing w:line="240" w:lineRule="auto"/>
      </w:pPr>
      <w:r>
        <w:t xml:space="preserve">Shared </w:t>
      </w:r>
      <w:r w:rsidR="00D42939">
        <w:t>Meaning</w:t>
      </w:r>
    </w:p>
    <w:p w14:paraId="45AC8DA0" w14:textId="0FC07916" w:rsidR="00D42939" w:rsidRDefault="00D42939" w:rsidP="00D42939">
      <w:pPr>
        <w:spacing w:line="240" w:lineRule="auto"/>
        <w:ind w:left="720"/>
      </w:pPr>
      <w:r>
        <w:t>Whenever you have an inside joke with someone where you can say just one word and the other person busts up laughing that is having a shared meaning in communication. When there is some technical jargon or some made up word that you use a lot but now that you have explained what that made up word means to someone else and they hear you use it they understand thanks to the shared meaning of that new word</w:t>
      </w:r>
    </w:p>
    <w:p w14:paraId="0BB05A20" w14:textId="4F637A1E" w:rsidR="003033E8" w:rsidRDefault="003033E8" w:rsidP="00D42939">
      <w:pPr>
        <w:spacing w:line="240" w:lineRule="auto"/>
      </w:pPr>
    </w:p>
    <w:p w14:paraId="4269DBB9" w14:textId="37E23029" w:rsidR="008219CC" w:rsidRDefault="008219CC" w:rsidP="00A531FD">
      <w:pPr>
        <w:pStyle w:val="ListParagraph"/>
        <w:numPr>
          <w:ilvl w:val="0"/>
          <w:numId w:val="1"/>
        </w:numPr>
        <w:spacing w:line="240" w:lineRule="auto"/>
      </w:pPr>
      <w:r>
        <w:t>Communication is a Process</w:t>
      </w:r>
    </w:p>
    <w:p w14:paraId="6E35D1B6" w14:textId="18D3FF7F" w:rsidR="008219CC" w:rsidRDefault="003E15D2" w:rsidP="00A531FD">
      <w:pPr>
        <w:pStyle w:val="ListParagraph"/>
        <w:spacing w:line="240" w:lineRule="auto"/>
      </w:pPr>
      <w:r>
        <w:t xml:space="preserve">Whenever you are trying to learn a new concept, it is hard to communicate what you are truly understanding or where you are having problems, as you speak with your teacher or a friend about what you are learning you can often understand more and more about the concept thanks to your growing ability to describe what you are learning about. As your understanding of the new concept grows you are better able to help others understand the concept and you will be able to communicate any details about it clearly and effectively. </w:t>
      </w:r>
    </w:p>
    <w:p w14:paraId="17FD74CB" w14:textId="77777777" w:rsidR="00D42939" w:rsidRDefault="00D42939" w:rsidP="00A531FD">
      <w:pPr>
        <w:pStyle w:val="ListParagraph"/>
        <w:spacing w:line="240" w:lineRule="auto"/>
      </w:pPr>
    </w:p>
    <w:p w14:paraId="7B5E5D7F" w14:textId="42AF9C32" w:rsidR="008219CC" w:rsidRDefault="008219CC" w:rsidP="00A531FD">
      <w:pPr>
        <w:pStyle w:val="ListParagraph"/>
        <w:numPr>
          <w:ilvl w:val="0"/>
          <w:numId w:val="1"/>
        </w:numPr>
        <w:spacing w:line="240" w:lineRule="auto"/>
      </w:pPr>
      <w:r>
        <w:t xml:space="preserve">Relationship, Intent &amp; </w:t>
      </w:r>
      <w:r w:rsidR="00A531FD">
        <w:t>Content</w:t>
      </w:r>
    </w:p>
    <w:p w14:paraId="71B29DF1" w14:textId="7176586D" w:rsidR="008219CC" w:rsidRDefault="004C65E7" w:rsidP="00A531FD">
      <w:pPr>
        <w:pStyle w:val="ListParagraph"/>
        <w:spacing w:line="240" w:lineRule="auto"/>
      </w:pPr>
      <w:r>
        <w:t>When I need to ask my boss about a project that he wants me to start working on I will go ask him about how he wants to have it formatted and what he wants the end goal to look like. After we talk about the project and the “boss/employee” moment has passed we might talk about what how his Sons wrestling season is going and the relationship/Intent of the conversation could seem more “friend/friend” or “colleague/colleague” instead of the formal meetings that sometimes need to occur.</w:t>
      </w:r>
    </w:p>
    <w:p w14:paraId="642B2EC7" w14:textId="77777777" w:rsidR="00D42939" w:rsidRDefault="00D42939" w:rsidP="00A531FD">
      <w:pPr>
        <w:pStyle w:val="ListParagraph"/>
        <w:spacing w:line="240" w:lineRule="auto"/>
      </w:pPr>
    </w:p>
    <w:p w14:paraId="40A65B30" w14:textId="356B9BAE" w:rsidR="00A531FD" w:rsidRDefault="008219CC" w:rsidP="00A531FD">
      <w:pPr>
        <w:pStyle w:val="ListParagraph"/>
        <w:numPr>
          <w:ilvl w:val="0"/>
          <w:numId w:val="1"/>
        </w:numPr>
        <w:spacing w:line="240" w:lineRule="auto"/>
      </w:pPr>
      <w:r>
        <w:t>Occurs in Context</w:t>
      </w:r>
    </w:p>
    <w:p w14:paraId="1DE5C56E" w14:textId="67AE78C2" w:rsidR="008219CC" w:rsidRDefault="003033E8" w:rsidP="00A531FD">
      <w:pPr>
        <w:pStyle w:val="ListParagraph"/>
        <w:spacing w:line="240" w:lineRule="auto"/>
      </w:pPr>
      <w:r>
        <w:t xml:space="preserve">When I am at work if someone talks to me about </w:t>
      </w:r>
      <w:r w:rsidR="004E37F1">
        <w:t>E</w:t>
      </w:r>
      <w:r>
        <w:t>tsy I will immediately think of the folder in the Linux operating system /</w:t>
      </w:r>
      <w:proofErr w:type="spellStart"/>
      <w:r>
        <w:t>etc</w:t>
      </w:r>
      <w:proofErr w:type="spellEnd"/>
      <w:r w:rsidR="005C79B9">
        <w:t>, not the online storefront to support small businesses/creators</w:t>
      </w:r>
      <w:r>
        <w:t xml:space="preserve">. </w:t>
      </w:r>
      <w:r w:rsidR="00E76E8E">
        <w:t>I</w:t>
      </w:r>
      <w:r>
        <w:t xml:space="preserve">f I am told “hit tips” I will know I need to add https:// in front of the </w:t>
      </w:r>
      <w:r w:rsidR="00E76E8E">
        <w:t xml:space="preserve">URL </w:t>
      </w:r>
      <w:r>
        <w:t>I am trying to access. Things that if you didn’t know the context you would be confused.</w:t>
      </w:r>
    </w:p>
    <w:p w14:paraId="2B5B9CF8" w14:textId="774C537F" w:rsidR="00D42939" w:rsidRDefault="00D42939" w:rsidP="00A531FD">
      <w:pPr>
        <w:pStyle w:val="ListParagraph"/>
        <w:spacing w:line="240" w:lineRule="auto"/>
      </w:pPr>
    </w:p>
    <w:p w14:paraId="72C8D6CF" w14:textId="52A57F59" w:rsidR="008219CC" w:rsidRDefault="008219CC" w:rsidP="00A531FD">
      <w:pPr>
        <w:pStyle w:val="ListParagraph"/>
        <w:numPr>
          <w:ilvl w:val="0"/>
          <w:numId w:val="1"/>
        </w:numPr>
        <w:spacing w:line="240" w:lineRule="auto"/>
      </w:pPr>
      <w:r>
        <w:t>Communication is Purposeful</w:t>
      </w:r>
    </w:p>
    <w:p w14:paraId="3213695A" w14:textId="35506859" w:rsidR="00D42939" w:rsidRDefault="00E031B3" w:rsidP="0008519C">
      <w:pPr>
        <w:tabs>
          <w:tab w:val="left" w:pos="2080"/>
        </w:tabs>
        <w:spacing w:before="240" w:line="240" w:lineRule="auto"/>
        <w:ind w:left="720"/>
      </w:pPr>
      <w:r>
        <w:t xml:space="preserve">This would likely cover any marketing material. Why should you as a consumer buy that product? They will tell you why. Anytime you are trying to explain your point of view you are making communication purposeful, the purpose is to help someone else understand your point of view. Whenever a comedian tells a joke or a story you the purpose is to entertain and make you laugh. </w:t>
      </w:r>
    </w:p>
    <w:p w14:paraId="19B6A941" w14:textId="77777777" w:rsidR="008219CC" w:rsidRDefault="008219CC" w:rsidP="00A531FD">
      <w:pPr>
        <w:pStyle w:val="ListParagraph"/>
        <w:spacing w:line="240" w:lineRule="auto"/>
      </w:pPr>
    </w:p>
    <w:p w14:paraId="2D62F72E" w14:textId="649EA91F" w:rsidR="003033E8" w:rsidRDefault="008219CC" w:rsidP="003033E8">
      <w:pPr>
        <w:pStyle w:val="ListParagraph"/>
        <w:numPr>
          <w:ilvl w:val="0"/>
          <w:numId w:val="1"/>
        </w:numPr>
        <w:spacing w:line="240" w:lineRule="auto"/>
      </w:pPr>
      <w:r>
        <w:t>Communication is Culturally Defined</w:t>
      </w:r>
    </w:p>
    <w:p w14:paraId="35CAEA9F" w14:textId="2C83D84F" w:rsidR="003033E8" w:rsidRDefault="003033E8" w:rsidP="003033E8">
      <w:pPr>
        <w:spacing w:line="240" w:lineRule="auto"/>
        <w:ind w:left="720"/>
      </w:pPr>
      <w:r>
        <w:lastRenderedPageBreak/>
        <w:t xml:space="preserve">In the northern parts of </w:t>
      </w:r>
      <w:proofErr w:type="spellStart"/>
      <w:r>
        <w:t>Brasil</w:t>
      </w:r>
      <w:proofErr w:type="spellEnd"/>
      <w:r>
        <w:t xml:space="preserve"> they will use a word “</w:t>
      </w:r>
      <w:proofErr w:type="spellStart"/>
      <w:r w:rsidRPr="003033E8">
        <w:t>desgra</w:t>
      </w:r>
      <w:r w:rsidRPr="003033E8">
        <w:t>ç</w:t>
      </w:r>
      <w:r w:rsidRPr="003033E8">
        <w:t>a</w:t>
      </w:r>
      <w:proofErr w:type="spellEnd"/>
      <w:r w:rsidRPr="003033E8">
        <w:t>”</w:t>
      </w:r>
      <w:r>
        <w:t xml:space="preserve"> that means disgrace, but if you were to say it in the southern parts of </w:t>
      </w:r>
      <w:proofErr w:type="spellStart"/>
      <w:r>
        <w:t>Brasil</w:t>
      </w:r>
      <w:proofErr w:type="spellEnd"/>
      <w:r>
        <w:t xml:space="preserve"> it is a swear word equivalent to our four letter word that starts with F. The meaning of the word has changed based on the different cultures between the Northern and Southern parts of </w:t>
      </w:r>
      <w:proofErr w:type="spellStart"/>
      <w:r>
        <w:t>Brasil</w:t>
      </w:r>
      <w:proofErr w:type="spellEnd"/>
      <w:r>
        <w:t xml:space="preserve">. </w:t>
      </w:r>
      <w:r>
        <w:rPr>
          <w:i/>
          <w:iCs/>
        </w:rPr>
        <w:t xml:space="preserve"> </w:t>
      </w:r>
    </w:p>
    <w:sectPr w:rsidR="0030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9375B"/>
    <w:multiLevelType w:val="hybridMultilevel"/>
    <w:tmpl w:val="4964F450"/>
    <w:lvl w:ilvl="0" w:tplc="2A72A2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9CC"/>
    <w:rsid w:val="0008519C"/>
    <w:rsid w:val="0010785F"/>
    <w:rsid w:val="0014405D"/>
    <w:rsid w:val="003033E8"/>
    <w:rsid w:val="003722BE"/>
    <w:rsid w:val="003E15D2"/>
    <w:rsid w:val="004C65E7"/>
    <w:rsid w:val="004E37F1"/>
    <w:rsid w:val="005C79B9"/>
    <w:rsid w:val="005E3286"/>
    <w:rsid w:val="00677BE5"/>
    <w:rsid w:val="008219CC"/>
    <w:rsid w:val="00A531FD"/>
    <w:rsid w:val="00A92E3D"/>
    <w:rsid w:val="00D42939"/>
    <w:rsid w:val="00E031B3"/>
    <w:rsid w:val="00E7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1D999"/>
  <w15:chartTrackingRefBased/>
  <w15:docId w15:val="{25F1989D-8D95-48D6-A2B6-F09F7050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Bradshaw</dc:creator>
  <cp:keywords/>
  <dc:description/>
  <cp:lastModifiedBy>CJ Bradshaw</cp:lastModifiedBy>
  <cp:revision>11</cp:revision>
  <dcterms:created xsi:type="dcterms:W3CDTF">2022-01-20T21:46:00Z</dcterms:created>
  <dcterms:modified xsi:type="dcterms:W3CDTF">2022-01-20T22:14:00Z</dcterms:modified>
</cp:coreProperties>
</file>