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80B6C" w14:textId="77777777" w:rsidR="005123F2" w:rsidRDefault="005123F2" w:rsidP="005123F2">
      <w:pPr>
        <w:spacing w:after="0"/>
        <w:ind w:right="243"/>
        <w:jc w:val="right"/>
      </w:pPr>
      <w:r>
        <w:rPr>
          <w:noProof/>
        </w:rPr>
        <w:drawing>
          <wp:inline distT="0" distB="0" distL="0" distR="0" wp14:anchorId="25DCF252" wp14:editId="284902B1">
            <wp:extent cx="5792725" cy="16078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7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AAFCC2" w14:textId="77777777" w:rsidR="005123F2" w:rsidRDefault="005123F2" w:rsidP="005123F2">
      <w:pPr>
        <w:spacing w:after="146"/>
        <w:ind w:right="691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9AF861B" w14:textId="77777777" w:rsidR="005123F2" w:rsidRDefault="005123F2" w:rsidP="005123F2">
      <w:pPr>
        <w:spacing w:after="149"/>
        <w:ind w:left="17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DB87560" w14:textId="77777777" w:rsidR="005123F2" w:rsidRDefault="005123F2" w:rsidP="005123F2">
      <w:pPr>
        <w:spacing w:after="415"/>
        <w:ind w:left="17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87BCD3A" w14:textId="77777777" w:rsidR="005123F2" w:rsidRDefault="005123F2" w:rsidP="005123F2">
      <w:pPr>
        <w:spacing w:after="107"/>
        <w:ind w:left="10" w:right="335" w:hanging="10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Winter Semester 2024-2025  </w:t>
      </w:r>
    </w:p>
    <w:p w14:paraId="307CEC88" w14:textId="77777777" w:rsidR="005123F2" w:rsidRDefault="005123F2" w:rsidP="005123F2">
      <w:pPr>
        <w:spacing w:after="106"/>
        <w:ind w:right="254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71AAC990" w14:textId="77777777" w:rsidR="005123F2" w:rsidRDefault="005123F2" w:rsidP="005123F2">
      <w:pPr>
        <w:spacing w:after="107"/>
        <w:ind w:left="10" w:right="336" w:hanging="10"/>
        <w:jc w:val="center"/>
        <w:rPr>
          <w:rFonts w:ascii="Times New Roman" w:eastAsia="Times New Roman" w:hAnsi="Times New Roman" w:cs="Times New Roman"/>
          <w:sz w:val="31"/>
        </w:rPr>
      </w:pPr>
      <w:r>
        <w:rPr>
          <w:rFonts w:ascii="Times New Roman" w:eastAsia="Times New Roman" w:hAnsi="Times New Roman" w:cs="Times New Roman"/>
          <w:sz w:val="31"/>
        </w:rPr>
        <w:t>MVLD50</w:t>
      </w:r>
      <w:r>
        <w:rPr>
          <w:rFonts w:ascii="Times New Roman" w:eastAsia="Times New Roman" w:hAnsi="Times New Roman" w:cs="Times New Roman"/>
          <w:sz w:val="31"/>
        </w:rPr>
        <w:t>5</w:t>
      </w:r>
      <w:r>
        <w:rPr>
          <w:rFonts w:ascii="Times New Roman" w:eastAsia="Times New Roman" w:hAnsi="Times New Roman" w:cs="Times New Roman"/>
          <w:sz w:val="31"/>
        </w:rPr>
        <w:t xml:space="preserve">P – </w:t>
      </w:r>
      <w:r>
        <w:rPr>
          <w:rFonts w:ascii="Times New Roman" w:eastAsia="Times New Roman" w:hAnsi="Times New Roman" w:cs="Times New Roman"/>
          <w:sz w:val="31"/>
        </w:rPr>
        <w:t xml:space="preserve">ASIC Design </w:t>
      </w:r>
    </w:p>
    <w:p w14:paraId="45E595EE" w14:textId="68EFFC12" w:rsidR="005123F2" w:rsidRDefault="005123F2" w:rsidP="005123F2">
      <w:pPr>
        <w:spacing w:after="107"/>
        <w:ind w:left="10" w:right="336" w:hanging="10"/>
        <w:jc w:val="center"/>
      </w:pPr>
      <w:r>
        <w:rPr>
          <w:rFonts w:ascii="Times New Roman" w:eastAsia="Times New Roman" w:hAnsi="Times New Roman" w:cs="Times New Roman"/>
          <w:sz w:val="31"/>
        </w:rPr>
        <w:t>SLOT: L2</w:t>
      </w:r>
      <w:r>
        <w:rPr>
          <w:rFonts w:ascii="Times New Roman" w:eastAsia="Times New Roman" w:hAnsi="Times New Roman" w:cs="Times New Roman"/>
          <w:sz w:val="31"/>
        </w:rPr>
        <w:t>3</w:t>
      </w:r>
      <w:r>
        <w:rPr>
          <w:rFonts w:ascii="Times New Roman" w:eastAsia="Times New Roman" w:hAnsi="Times New Roman" w:cs="Times New Roman"/>
          <w:sz w:val="31"/>
        </w:rPr>
        <w:t>+L2</w:t>
      </w:r>
      <w:r>
        <w:rPr>
          <w:rFonts w:ascii="Times New Roman" w:eastAsia="Times New Roman" w:hAnsi="Times New Roman" w:cs="Times New Roman"/>
          <w:sz w:val="31"/>
        </w:rPr>
        <w:t>4</w:t>
      </w:r>
      <w:r>
        <w:rPr>
          <w:rFonts w:ascii="Times New Roman" w:eastAsia="Times New Roman" w:hAnsi="Times New Roman" w:cs="Times New Roman"/>
          <w:sz w:val="31"/>
        </w:rPr>
        <w:t xml:space="preserve">  </w:t>
      </w:r>
    </w:p>
    <w:p w14:paraId="13B597E4" w14:textId="77777777" w:rsidR="005123F2" w:rsidRDefault="005123F2" w:rsidP="005123F2">
      <w:pPr>
        <w:spacing w:after="149"/>
        <w:ind w:right="69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 </w:t>
      </w:r>
    </w:p>
    <w:p w14:paraId="3890C3CB" w14:textId="77777777" w:rsidR="005123F2" w:rsidRDefault="005123F2" w:rsidP="005123F2">
      <w:pPr>
        <w:spacing w:after="0" w:line="330" w:lineRule="auto"/>
        <w:ind w:right="1110"/>
      </w:pPr>
      <w:r>
        <w:rPr>
          <w:rFonts w:ascii="Times New Roman" w:eastAsia="Times New Roman" w:hAnsi="Times New Roman" w:cs="Times New Roman"/>
          <w:sz w:val="31"/>
        </w:rPr>
        <w:t xml:space="preserve">                 Submitted to School of Electronics Engineering   </w:t>
      </w:r>
    </w:p>
    <w:p w14:paraId="24B424E7" w14:textId="77777777" w:rsidR="005123F2" w:rsidRDefault="005123F2" w:rsidP="005123F2">
      <w:pPr>
        <w:spacing w:after="151"/>
        <w:ind w:right="69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 </w:t>
      </w:r>
    </w:p>
    <w:p w14:paraId="2DF889CF" w14:textId="77777777" w:rsidR="005123F2" w:rsidRDefault="005123F2" w:rsidP="005123F2">
      <w:pPr>
        <w:spacing w:after="348"/>
        <w:ind w:left="2255" w:right="1110"/>
      </w:pPr>
      <w:r>
        <w:rPr>
          <w:rFonts w:ascii="Times New Roman" w:eastAsia="Times New Roman" w:hAnsi="Times New Roman" w:cs="Times New Roman"/>
          <w:sz w:val="31"/>
        </w:rPr>
        <w:t xml:space="preserve">        Submitted by:  </w:t>
      </w:r>
    </w:p>
    <w:p w14:paraId="32CBA683" w14:textId="57F8C542" w:rsidR="005123F2" w:rsidRDefault="005123F2" w:rsidP="005123F2">
      <w:pPr>
        <w:spacing w:after="451" w:line="265" w:lineRule="auto"/>
        <w:ind w:left="2277" w:hanging="10"/>
      </w:pPr>
      <w:r>
        <w:rPr>
          <w:rFonts w:ascii="Times New Roman" w:eastAsia="Times New Roman" w:hAnsi="Times New Roman" w:cs="Times New Roman"/>
          <w:color w:val="2F5496"/>
          <w:sz w:val="31"/>
        </w:rPr>
        <w:t xml:space="preserve">    </w:t>
      </w:r>
      <w:r>
        <w:rPr>
          <w:rFonts w:ascii="Times New Roman" w:eastAsia="Times New Roman" w:hAnsi="Times New Roman" w:cs="Times New Roman"/>
          <w:color w:val="2F5496"/>
          <w:sz w:val="31"/>
        </w:rPr>
        <w:t xml:space="preserve">  </w:t>
      </w:r>
      <w:r>
        <w:rPr>
          <w:rFonts w:ascii="Times New Roman" w:eastAsia="Times New Roman" w:hAnsi="Times New Roman" w:cs="Times New Roman"/>
          <w:color w:val="2F5496"/>
          <w:sz w:val="31"/>
        </w:rPr>
        <w:t xml:space="preserve">  Name: CJ kiran </w:t>
      </w:r>
    </w:p>
    <w:p w14:paraId="49BFC109" w14:textId="09A51513" w:rsidR="005123F2" w:rsidRDefault="005123F2" w:rsidP="005123F2">
      <w:pPr>
        <w:spacing w:after="91" w:line="265" w:lineRule="auto"/>
        <w:ind w:left="2277" w:hanging="10"/>
      </w:pPr>
      <w:r>
        <w:rPr>
          <w:rFonts w:ascii="Times New Roman" w:eastAsia="Times New Roman" w:hAnsi="Times New Roman" w:cs="Times New Roman"/>
          <w:color w:val="2F5496"/>
          <w:sz w:val="31"/>
        </w:rPr>
        <w:t xml:space="preserve">    </w:t>
      </w:r>
      <w:r>
        <w:rPr>
          <w:rFonts w:ascii="Times New Roman" w:eastAsia="Times New Roman" w:hAnsi="Times New Roman" w:cs="Times New Roman"/>
          <w:color w:val="2F5496"/>
          <w:sz w:val="31"/>
        </w:rPr>
        <w:t xml:space="preserve">  </w:t>
      </w:r>
      <w:r>
        <w:rPr>
          <w:rFonts w:ascii="Times New Roman" w:eastAsia="Times New Roman" w:hAnsi="Times New Roman" w:cs="Times New Roman"/>
          <w:color w:val="2F5496"/>
          <w:sz w:val="31"/>
        </w:rPr>
        <w:t xml:space="preserve">  Reg no: - 24MVD0166 </w:t>
      </w:r>
    </w:p>
    <w:p w14:paraId="5C5D611E" w14:textId="77777777" w:rsidR="005123F2" w:rsidRDefault="005123F2" w:rsidP="005123F2">
      <w:pPr>
        <w:spacing w:after="168"/>
        <w:ind w:left="1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563967E" w14:textId="77777777" w:rsidR="005123F2" w:rsidRDefault="005123F2" w:rsidP="005123F2">
      <w:pPr>
        <w:spacing w:after="184"/>
        <w:ind w:left="1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891040A" w14:textId="77777777" w:rsidR="005123F2" w:rsidRDefault="005123F2" w:rsidP="005123F2">
      <w:pPr>
        <w:spacing w:after="0"/>
        <w:ind w:left="17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</w:p>
    <w:p w14:paraId="709AE83B" w14:textId="77777777" w:rsidR="00C012F8" w:rsidRDefault="00C012F8" w:rsidP="005123F2">
      <w:pPr>
        <w:rPr>
          <w:rFonts w:ascii="Times New Roman" w:eastAsia="Times New Roman" w:hAnsi="Times New Roman" w:cs="Times New Roman"/>
          <w:b/>
          <w:bCs/>
          <w:sz w:val="27"/>
        </w:rPr>
      </w:pPr>
    </w:p>
    <w:p w14:paraId="6D0E7C35" w14:textId="01CC1B85" w:rsidR="005123F2" w:rsidRDefault="005123F2" w:rsidP="005123F2">
      <w:pPr>
        <w:rPr>
          <w:rFonts w:ascii="Times New Roman" w:eastAsia="Times New Roman" w:hAnsi="Times New Roman" w:cs="Times New Roman"/>
          <w:b/>
          <w:bCs/>
          <w:sz w:val="27"/>
        </w:rPr>
      </w:pPr>
      <w:r w:rsidRPr="00DC7282">
        <w:rPr>
          <w:rFonts w:ascii="Times New Roman" w:eastAsia="Times New Roman" w:hAnsi="Times New Roman" w:cs="Times New Roman"/>
          <w:b/>
          <w:bCs/>
          <w:sz w:val="27"/>
        </w:rPr>
        <w:t xml:space="preserve">TASK </w:t>
      </w:r>
      <w:r>
        <w:rPr>
          <w:rFonts w:ascii="Times New Roman" w:eastAsia="Times New Roman" w:hAnsi="Times New Roman" w:cs="Times New Roman"/>
          <w:b/>
          <w:bCs/>
          <w:sz w:val="27"/>
        </w:rPr>
        <w:t>4:-</w:t>
      </w:r>
      <w:r w:rsidR="00846F26" w:rsidRPr="00846F26">
        <w:rPr>
          <w:rFonts w:ascii="Times New Roman" w:hAnsi="Times New Roman" w:cs="Times New Roman"/>
          <w:b/>
          <w:bCs/>
          <w:sz w:val="24"/>
        </w:rPr>
        <w:t xml:space="preserve"> </w:t>
      </w:r>
      <w:r w:rsidR="00846F26">
        <w:rPr>
          <w:rFonts w:ascii="Times New Roman" w:hAnsi="Times New Roman" w:cs="Times New Roman"/>
          <w:b/>
          <w:bCs/>
          <w:sz w:val="24"/>
        </w:rPr>
        <w:t xml:space="preserve"> </w:t>
      </w:r>
      <w:r w:rsidR="00846F26" w:rsidRPr="00846F26">
        <w:rPr>
          <w:rFonts w:ascii="Times New Roman" w:hAnsi="Times New Roman" w:cs="Times New Roman"/>
          <w:b/>
          <w:bCs/>
          <w:sz w:val="24"/>
        </w:rPr>
        <w:t>ASIC Physical Design Flow</w:t>
      </w:r>
      <w:r w:rsidR="00846F26" w:rsidRPr="00846F26">
        <w:rPr>
          <w:rFonts w:ascii="Times New Roman" w:hAnsi="Times New Roman" w:cs="Times New Roman"/>
          <w:sz w:val="24"/>
        </w:rPr>
        <w:t>,</w:t>
      </w:r>
      <w:r w:rsidR="007D7802">
        <w:rPr>
          <w:rFonts w:ascii="Times New Roman" w:hAnsi="Times New Roman" w:cs="Times New Roman"/>
          <w:sz w:val="24"/>
        </w:rPr>
        <w:t>-</w:t>
      </w:r>
      <w:r w:rsidR="00846F26" w:rsidRPr="00846F26">
        <w:rPr>
          <w:rFonts w:ascii="Times New Roman" w:hAnsi="Times New Roman" w:cs="Times New Roman"/>
          <w:sz w:val="24"/>
        </w:rPr>
        <w:t xml:space="preserve"> </w:t>
      </w:r>
      <w:r w:rsidR="00846F26" w:rsidRPr="00846F26">
        <w:rPr>
          <w:rFonts w:ascii="Times New Roman" w:hAnsi="Times New Roman" w:cs="Times New Roman"/>
          <w:b/>
          <w:bCs/>
          <w:sz w:val="24"/>
        </w:rPr>
        <w:t>Floorplanning and Power Planning</w:t>
      </w:r>
    </w:p>
    <w:p w14:paraId="41BBE66A" w14:textId="77777777" w:rsidR="005123F2" w:rsidRDefault="005123F2">
      <w:pPr>
        <w:rPr>
          <w:rFonts w:ascii="Times New Roman" w:eastAsia="Times New Roman" w:hAnsi="Times New Roman" w:cs="Times New Roman"/>
          <w:b/>
          <w:bCs/>
          <w:sz w:val="27"/>
        </w:rPr>
      </w:pPr>
      <w:r>
        <w:rPr>
          <w:rFonts w:ascii="Times New Roman" w:eastAsia="Times New Roman" w:hAnsi="Times New Roman" w:cs="Times New Roman"/>
          <w:b/>
          <w:bCs/>
          <w:sz w:val="27"/>
        </w:rPr>
        <w:br w:type="page"/>
      </w:r>
    </w:p>
    <w:p w14:paraId="4A3E8D38" w14:textId="77777777" w:rsidR="00846F26" w:rsidRPr="00846F26" w:rsidRDefault="00846F26" w:rsidP="00846F26">
      <w:pPr>
        <w:rPr>
          <w:rFonts w:ascii="Times New Roman" w:hAnsi="Times New Roman" w:cs="Times New Roman"/>
          <w:b/>
          <w:bCs/>
          <w:sz w:val="24"/>
        </w:rPr>
      </w:pPr>
      <w:r w:rsidRPr="00846F26">
        <w:rPr>
          <w:rFonts w:ascii="Times New Roman" w:hAnsi="Times New Roman" w:cs="Times New Roman"/>
          <w:b/>
          <w:bCs/>
          <w:sz w:val="24"/>
        </w:rPr>
        <w:lastRenderedPageBreak/>
        <w:t>Introduction</w:t>
      </w:r>
    </w:p>
    <w:p w14:paraId="5CBC7F46" w14:textId="77777777" w:rsidR="00846F26" w:rsidRPr="00846F26" w:rsidRDefault="00846F26" w:rsidP="00846F26">
      <w:r w:rsidRPr="00846F26">
        <w:rPr>
          <w:rFonts w:ascii="Times New Roman" w:hAnsi="Times New Roman" w:cs="Times New Roman"/>
          <w:sz w:val="24"/>
        </w:rPr>
        <w:t xml:space="preserve">In the </w:t>
      </w:r>
      <w:r w:rsidRPr="00846F26">
        <w:rPr>
          <w:rFonts w:ascii="Times New Roman" w:hAnsi="Times New Roman" w:cs="Times New Roman"/>
          <w:b/>
          <w:bCs/>
          <w:sz w:val="24"/>
        </w:rPr>
        <w:t>ASIC Physical Design Flow</w:t>
      </w:r>
      <w:r w:rsidRPr="00846F26">
        <w:rPr>
          <w:rFonts w:ascii="Times New Roman" w:hAnsi="Times New Roman" w:cs="Times New Roman"/>
          <w:sz w:val="24"/>
        </w:rPr>
        <w:t xml:space="preserve">, </w:t>
      </w:r>
      <w:r w:rsidRPr="00846F26">
        <w:rPr>
          <w:rFonts w:ascii="Times New Roman" w:hAnsi="Times New Roman" w:cs="Times New Roman"/>
          <w:b/>
          <w:bCs/>
          <w:sz w:val="24"/>
        </w:rPr>
        <w:t>Floorplanning and Power Planning</w:t>
      </w:r>
      <w:r w:rsidRPr="00846F26">
        <w:rPr>
          <w:rFonts w:ascii="Times New Roman" w:hAnsi="Times New Roman" w:cs="Times New Roman"/>
          <w:sz w:val="24"/>
        </w:rPr>
        <w:t xml:space="preserve"> are crucial steps that significantly impact the chip’s performance, power efficiency, and manufacturability. These steps define the </w:t>
      </w:r>
      <w:r w:rsidRPr="00846F26">
        <w:rPr>
          <w:rFonts w:ascii="Times New Roman" w:hAnsi="Times New Roman" w:cs="Times New Roman"/>
          <w:b/>
          <w:bCs/>
          <w:sz w:val="24"/>
        </w:rPr>
        <w:t>physical arrangement of components</w:t>
      </w:r>
      <w:r w:rsidRPr="00846F26">
        <w:rPr>
          <w:rFonts w:ascii="Times New Roman" w:hAnsi="Times New Roman" w:cs="Times New Roman"/>
          <w:sz w:val="24"/>
        </w:rPr>
        <w:t xml:space="preserve">, ensure optimal connectivity, and establish a robust </w:t>
      </w:r>
      <w:r w:rsidRPr="00846F26">
        <w:rPr>
          <w:rFonts w:ascii="Times New Roman" w:hAnsi="Times New Roman" w:cs="Times New Roman"/>
          <w:b/>
          <w:bCs/>
          <w:sz w:val="24"/>
        </w:rPr>
        <w:t>power distribution network</w:t>
      </w:r>
      <w:r w:rsidRPr="00846F26">
        <w:rPr>
          <w:rFonts w:ascii="Times New Roman" w:hAnsi="Times New Roman" w:cs="Times New Roman"/>
          <w:sz w:val="24"/>
        </w:rPr>
        <w:t xml:space="preserve"> to prevent power-related issues</w:t>
      </w:r>
      <w:r w:rsidRPr="00846F26">
        <w:t>.</w:t>
      </w:r>
    </w:p>
    <w:p w14:paraId="7F1D9DBE" w14:textId="4ABF0B46" w:rsidR="005123F2" w:rsidRDefault="00846F26" w:rsidP="005123F2">
      <w:pPr>
        <w:rPr>
          <w:rFonts w:ascii="Times New Roman" w:hAnsi="Times New Roman" w:cs="Times New Roman"/>
          <w:sz w:val="24"/>
        </w:rPr>
      </w:pPr>
      <w:r w:rsidRPr="00846F26">
        <w:rPr>
          <w:rFonts w:ascii="Times New Roman" w:hAnsi="Times New Roman" w:cs="Times New Roman"/>
          <w:sz w:val="24"/>
        </w:rPr>
        <w:t xml:space="preserve">perform </w:t>
      </w:r>
      <w:r w:rsidRPr="00846F26">
        <w:rPr>
          <w:rFonts w:ascii="Times New Roman" w:hAnsi="Times New Roman" w:cs="Times New Roman"/>
          <w:b/>
          <w:bCs/>
          <w:sz w:val="24"/>
        </w:rPr>
        <w:t>Floorplanning and Power Planning</w:t>
      </w:r>
      <w:r w:rsidRPr="00846F26">
        <w:rPr>
          <w:rFonts w:ascii="Times New Roman" w:hAnsi="Times New Roman" w:cs="Times New Roman"/>
          <w:sz w:val="24"/>
        </w:rPr>
        <w:t xml:space="preserve"> using </w:t>
      </w:r>
      <w:r w:rsidRPr="00846F26">
        <w:rPr>
          <w:rFonts w:ascii="Times New Roman" w:hAnsi="Times New Roman" w:cs="Times New Roman"/>
          <w:b/>
          <w:bCs/>
          <w:sz w:val="24"/>
        </w:rPr>
        <w:t>Synopsys IC Compiler II</w:t>
      </w:r>
      <w:r w:rsidRPr="00846F26">
        <w:rPr>
          <w:rFonts w:ascii="Times New Roman" w:hAnsi="Times New Roman" w:cs="Times New Roman"/>
          <w:sz w:val="24"/>
        </w:rPr>
        <w:t>.</w:t>
      </w:r>
    </w:p>
    <w:p w14:paraId="6242C7F3" w14:textId="77777777" w:rsidR="00846F26" w:rsidRDefault="00846F26" w:rsidP="005123F2">
      <w:pPr>
        <w:rPr>
          <w:rFonts w:ascii="Times New Roman" w:hAnsi="Times New Roman" w:cs="Times New Roman"/>
          <w:sz w:val="24"/>
        </w:rPr>
      </w:pPr>
    </w:p>
    <w:p w14:paraId="5F652AB1" w14:textId="668A4E40" w:rsidR="00DD5A4D" w:rsidRPr="007D7802" w:rsidRDefault="005123F2" w:rsidP="005123F2">
      <w:pPr>
        <w:rPr>
          <w:b/>
          <w:bCs/>
        </w:rPr>
      </w:pPr>
      <w:r w:rsidRPr="007D7802">
        <w:rPr>
          <w:b/>
          <w:bCs/>
        </w:rPr>
        <w:t xml:space="preserve">Floorplan.tcl </w:t>
      </w:r>
    </w:p>
    <w:p w14:paraId="190A5A0C" w14:textId="5443AAFA" w:rsidR="005123F2" w:rsidRDefault="005123F2" w:rsidP="005123F2">
      <w:r w:rsidRPr="005123F2">
        <w:drawing>
          <wp:inline distT="0" distB="0" distL="0" distR="0" wp14:anchorId="51A3EEBB" wp14:editId="2F185ACA">
            <wp:extent cx="5821045" cy="3152931"/>
            <wp:effectExtent l="0" t="0" r="8255" b="9525"/>
            <wp:docPr id="937125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03" cy="31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C18A" w14:textId="77777777" w:rsidR="00846F26" w:rsidRDefault="00846F26" w:rsidP="005123F2"/>
    <w:p w14:paraId="37577F9B" w14:textId="2EFE8B6E" w:rsidR="005123F2" w:rsidRPr="007D7802" w:rsidRDefault="005123F2" w:rsidP="005123F2">
      <w:pPr>
        <w:rPr>
          <w:b/>
          <w:bCs/>
        </w:rPr>
      </w:pPr>
      <w:r w:rsidRPr="007D7802">
        <w:rPr>
          <w:b/>
          <w:bCs/>
        </w:rPr>
        <w:t>Data_preparation.tcl</w:t>
      </w:r>
    </w:p>
    <w:p w14:paraId="4C76588D" w14:textId="74E1E75C" w:rsidR="00846F26" w:rsidRDefault="005123F2" w:rsidP="005123F2">
      <w:r w:rsidRPr="005123F2">
        <w:drawing>
          <wp:inline distT="0" distB="0" distL="0" distR="0" wp14:anchorId="4BAD2522" wp14:editId="1D4304B5">
            <wp:extent cx="5810885" cy="2528341"/>
            <wp:effectExtent l="0" t="0" r="0" b="5715"/>
            <wp:docPr id="520380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67" cy="25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93F0" w14:textId="0933FB20" w:rsidR="005123F2" w:rsidRPr="007D7802" w:rsidRDefault="00846F26" w:rsidP="005123F2">
      <w:pPr>
        <w:rPr>
          <w:b/>
          <w:bCs/>
        </w:rPr>
      </w:pPr>
      <w:r>
        <w:br w:type="page"/>
      </w:r>
      <w:r w:rsidR="005123F2" w:rsidRPr="007D7802">
        <w:rPr>
          <w:b/>
          <w:bCs/>
        </w:rPr>
        <w:lastRenderedPageBreak/>
        <w:t>MCMM.tcl</w:t>
      </w:r>
      <w:r w:rsidR="007D7802">
        <w:rPr>
          <w:b/>
          <w:bCs/>
        </w:rPr>
        <w:t>-</w:t>
      </w:r>
      <w:r w:rsidR="007D7802" w:rsidRPr="007D7802">
        <w:rPr>
          <w:b/>
          <w:bCs/>
        </w:rPr>
        <w:t xml:space="preserve"> </w:t>
      </w:r>
      <w:r w:rsidR="007D7802" w:rsidRPr="007D7802">
        <w:rPr>
          <w:b/>
          <w:bCs/>
        </w:rPr>
        <w:t>MCMM (Multi-Corner Multi-Mode) Analysis</w:t>
      </w:r>
    </w:p>
    <w:p w14:paraId="1C30D26F" w14:textId="43DE3665" w:rsidR="005123F2" w:rsidRDefault="005123F2" w:rsidP="005123F2">
      <w:r w:rsidRPr="005123F2">
        <w:drawing>
          <wp:inline distT="0" distB="0" distL="0" distR="0" wp14:anchorId="6C41323A" wp14:editId="06B307E8">
            <wp:extent cx="5859204" cy="2848131"/>
            <wp:effectExtent l="0" t="0" r="8255" b="9525"/>
            <wp:docPr id="1944077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84" cy="28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F8C8" w14:textId="33C6AA05" w:rsidR="00846F26" w:rsidRDefault="00846F26" w:rsidP="005123F2"/>
    <w:p w14:paraId="1BC5D3A8" w14:textId="6E118321" w:rsidR="00AE4903" w:rsidRPr="007D7802" w:rsidRDefault="00AE4903" w:rsidP="005123F2">
      <w:pPr>
        <w:rPr>
          <w:b/>
          <w:bCs/>
        </w:rPr>
      </w:pPr>
      <w:r w:rsidRPr="007D7802">
        <w:rPr>
          <w:b/>
          <w:bCs/>
        </w:rPr>
        <w:t>Powerplan.tcl</w:t>
      </w:r>
    </w:p>
    <w:p w14:paraId="64AE507C" w14:textId="77777777" w:rsidR="00846F26" w:rsidRDefault="00846F26" w:rsidP="005123F2"/>
    <w:p w14:paraId="0DB9E35C" w14:textId="0CF3F07C" w:rsidR="00846F26" w:rsidRPr="00846F26" w:rsidRDefault="00846F26" w:rsidP="00846F26">
      <w:r w:rsidRPr="00846F26">
        <w:drawing>
          <wp:inline distT="0" distB="0" distL="0" distR="0" wp14:anchorId="183393CD" wp14:editId="14DE953B">
            <wp:extent cx="5885645" cy="3702570"/>
            <wp:effectExtent l="0" t="0" r="1270" b="0"/>
            <wp:docPr id="4522476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3" cy="374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12C2" w14:textId="77777777" w:rsidR="00846F26" w:rsidRPr="005123F2" w:rsidRDefault="00846F26" w:rsidP="005123F2"/>
    <w:p w14:paraId="5026CF6F" w14:textId="30E08765" w:rsidR="00AE4903" w:rsidRDefault="00AE4903">
      <w:r>
        <w:br w:type="page"/>
      </w:r>
    </w:p>
    <w:p w14:paraId="2A9C70CD" w14:textId="77777777" w:rsidR="00AE4903" w:rsidRDefault="00AE4903" w:rsidP="00AE4903"/>
    <w:p w14:paraId="72F7C16F" w14:textId="5C185BF4" w:rsidR="00AE4903" w:rsidRPr="007D7802" w:rsidRDefault="00AE4903" w:rsidP="00AE4903">
      <w:r w:rsidRPr="00AE4903">
        <w:rPr>
          <w:b/>
          <w:bCs/>
        </w:rPr>
        <w:t>Standard Cells</w:t>
      </w:r>
      <w:r w:rsidR="007D7802">
        <w:rPr>
          <w:b/>
          <w:bCs/>
        </w:rPr>
        <w:t>-</w:t>
      </w:r>
      <w:r w:rsidR="007D7802" w:rsidRPr="007D7802">
        <w:t xml:space="preserve"> </w:t>
      </w:r>
      <w:r w:rsidR="007D7802" w:rsidRPr="007D7802">
        <w:t>Standard cells are pre-designed logic gates,</w:t>
      </w:r>
      <w:r w:rsidR="007D7802">
        <w:t xml:space="preserve">(ALU block) </w:t>
      </w:r>
      <w:r w:rsidR="007D7802" w:rsidRPr="007D7802">
        <w:t>used to build an ASIC. They are placed in rows inside the core area and connected during placement and routing.</w:t>
      </w:r>
    </w:p>
    <w:p w14:paraId="30A0CFE4" w14:textId="77777777" w:rsidR="00AE4903" w:rsidRPr="00AE4903" w:rsidRDefault="00AE4903" w:rsidP="00AE4903">
      <w:pPr>
        <w:rPr>
          <w:b/>
          <w:bCs/>
        </w:rPr>
      </w:pPr>
    </w:p>
    <w:p w14:paraId="0E243D60" w14:textId="4EA03400" w:rsidR="00AE4903" w:rsidRDefault="00AE4903" w:rsidP="00AE4903">
      <w:r w:rsidRPr="00AE4903">
        <w:drawing>
          <wp:inline distT="0" distB="0" distL="0" distR="0" wp14:anchorId="1CA2019A" wp14:editId="744C0221">
            <wp:extent cx="5963784" cy="2908091"/>
            <wp:effectExtent l="0" t="0" r="0" b="6985"/>
            <wp:docPr id="895422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32" cy="296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BBF5" w14:textId="77777777" w:rsidR="00AE4903" w:rsidRDefault="00AE4903" w:rsidP="00AE4903"/>
    <w:p w14:paraId="5C7E24CA" w14:textId="77777777" w:rsidR="00AE4903" w:rsidRDefault="00AE4903" w:rsidP="00AE4903"/>
    <w:p w14:paraId="55D2D5FF" w14:textId="74390526" w:rsidR="00AE4903" w:rsidRPr="00AE4903" w:rsidRDefault="00AE4903" w:rsidP="00AE4903">
      <w:pPr>
        <w:rPr>
          <w:b/>
          <w:bCs/>
        </w:rPr>
      </w:pPr>
      <w:r w:rsidRPr="00AE4903">
        <w:rPr>
          <w:b/>
          <w:bCs/>
        </w:rPr>
        <w:t>Floorplan</w:t>
      </w:r>
    </w:p>
    <w:p w14:paraId="3B5826DE" w14:textId="4E602E4D" w:rsidR="00AE4903" w:rsidRDefault="00AE4903" w:rsidP="00AE4903">
      <w:r w:rsidRPr="00AE4903">
        <w:drawing>
          <wp:inline distT="0" distB="0" distL="0" distR="0" wp14:anchorId="5ED20D61" wp14:editId="2ED9CAF6">
            <wp:extent cx="5970905" cy="3072984"/>
            <wp:effectExtent l="0" t="0" r="0" b="0"/>
            <wp:docPr id="17270024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231" cy="310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183D" w14:textId="77777777" w:rsidR="00AE4903" w:rsidRDefault="00AE4903">
      <w:r>
        <w:br w:type="page"/>
      </w:r>
    </w:p>
    <w:p w14:paraId="3A792480" w14:textId="0BAFFEEB" w:rsidR="00AE4903" w:rsidRPr="00AE4903" w:rsidRDefault="00AE4903" w:rsidP="00AE4903">
      <w:pPr>
        <w:rPr>
          <w:b/>
          <w:bCs/>
        </w:rPr>
      </w:pPr>
      <w:r w:rsidRPr="00AE4903">
        <w:rPr>
          <w:b/>
          <w:bCs/>
        </w:rPr>
        <w:lastRenderedPageBreak/>
        <w:t>VSS and VDD</w:t>
      </w:r>
    </w:p>
    <w:p w14:paraId="79CE47E0" w14:textId="2F7F1C9B" w:rsidR="00AE4903" w:rsidRDefault="00AE4903" w:rsidP="00AE4903">
      <w:r w:rsidRPr="00AE4903">
        <w:drawing>
          <wp:inline distT="0" distB="0" distL="0" distR="0" wp14:anchorId="2C8EB54E" wp14:editId="02EF3BE7">
            <wp:extent cx="5735955" cy="3187908"/>
            <wp:effectExtent l="0" t="0" r="0" b="0"/>
            <wp:docPr id="465195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727" cy="32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C578" w14:textId="77777777" w:rsidR="00AE4903" w:rsidRDefault="00AE4903" w:rsidP="00AE4903"/>
    <w:p w14:paraId="09C58A76" w14:textId="04EE8963" w:rsidR="00AE4903" w:rsidRPr="007D7802" w:rsidRDefault="00AE4903" w:rsidP="00AE4903">
      <w:pPr>
        <w:rPr>
          <w:b/>
          <w:bCs/>
        </w:rPr>
      </w:pPr>
      <w:r w:rsidRPr="007D7802">
        <w:rPr>
          <w:b/>
          <w:bCs/>
        </w:rPr>
        <w:t xml:space="preserve">Via Block </w:t>
      </w:r>
      <w:r w:rsidR="007D7802">
        <w:rPr>
          <w:b/>
          <w:bCs/>
        </w:rPr>
        <w:t>shows the vss and vdd paths</w:t>
      </w:r>
    </w:p>
    <w:p w14:paraId="20728A08" w14:textId="00D5F6C6" w:rsidR="00AE4903" w:rsidRPr="00AE4903" w:rsidRDefault="00AE4903" w:rsidP="00AE4903">
      <w:r w:rsidRPr="00AE4903">
        <w:drawing>
          <wp:inline distT="0" distB="0" distL="0" distR="0" wp14:anchorId="5C11583A" wp14:editId="75916D89">
            <wp:extent cx="5800725" cy="3592643"/>
            <wp:effectExtent l="0" t="0" r="0" b="8255"/>
            <wp:docPr id="10119688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05" cy="36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F934" w14:textId="77777777" w:rsidR="00AE4903" w:rsidRPr="00AE4903" w:rsidRDefault="00AE4903" w:rsidP="00AE4903"/>
    <w:p w14:paraId="22CA8515" w14:textId="561870C0" w:rsidR="007D7802" w:rsidRDefault="007D7802" w:rsidP="00AE4903">
      <w:r>
        <w:br/>
      </w:r>
    </w:p>
    <w:p w14:paraId="02AA49F9" w14:textId="77777777" w:rsidR="007D7802" w:rsidRDefault="007D7802">
      <w:r>
        <w:br w:type="page"/>
      </w:r>
    </w:p>
    <w:p w14:paraId="42896D6F" w14:textId="7D8CD4C3" w:rsidR="007D7802" w:rsidRPr="007D7802" w:rsidRDefault="007D7802" w:rsidP="007D7802">
      <w:pPr>
        <w:rPr>
          <w:rFonts w:ascii="Times New Roman" w:hAnsi="Times New Roman" w:cs="Times New Roman"/>
          <w:b/>
          <w:bCs/>
          <w:sz w:val="24"/>
        </w:rPr>
      </w:pPr>
      <w:r w:rsidRPr="007D7802">
        <w:rPr>
          <w:rFonts w:ascii="Times New Roman" w:hAnsi="Times New Roman" w:cs="Times New Roman"/>
          <w:b/>
          <w:bCs/>
          <w:sz w:val="24"/>
        </w:rPr>
        <w:lastRenderedPageBreak/>
        <w:t>Floorplanning and Power Planning</w:t>
      </w:r>
      <w:r w:rsidRPr="007D7802">
        <w:rPr>
          <w:rFonts w:ascii="Times New Roman" w:hAnsi="Times New Roman" w:cs="Times New Roman"/>
          <w:b/>
          <w:bCs/>
          <w:sz w:val="24"/>
        </w:rPr>
        <w:t xml:space="preserve">- log </w:t>
      </w:r>
    </w:p>
    <w:p w14:paraId="2BC73C8B" w14:textId="77777777" w:rsidR="007D7802" w:rsidRPr="007D7802" w:rsidRDefault="007D7802" w:rsidP="007D7802"/>
    <w:p w14:paraId="108A544F" w14:textId="494DA395" w:rsidR="007D7802" w:rsidRPr="007D7802" w:rsidRDefault="007D7802" w:rsidP="007D7802">
      <w:r w:rsidRPr="007D7802">
        <w:drawing>
          <wp:inline distT="0" distB="0" distL="0" distR="0" wp14:anchorId="539EDCD2" wp14:editId="585FFD9E">
            <wp:extent cx="5805805" cy="3212891"/>
            <wp:effectExtent l="0" t="0" r="4445" b="6985"/>
            <wp:docPr id="6754346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81" cy="323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91BA" w14:textId="77777777" w:rsidR="00AE4903" w:rsidRPr="00AE4903" w:rsidRDefault="00AE4903" w:rsidP="00AE4903"/>
    <w:p w14:paraId="7CCF79AD" w14:textId="77777777" w:rsidR="00AE4903" w:rsidRDefault="00AE4903" w:rsidP="00AE4903"/>
    <w:p w14:paraId="1BB04F31" w14:textId="77777777" w:rsidR="007D7802" w:rsidRPr="007D7802" w:rsidRDefault="007D7802" w:rsidP="007D7802">
      <w:pPr>
        <w:rPr>
          <w:b/>
          <w:bCs/>
        </w:rPr>
      </w:pPr>
      <w:r w:rsidRPr="007D7802">
        <w:rPr>
          <w:b/>
          <w:bCs/>
        </w:rPr>
        <w:t>Conclusion</w:t>
      </w:r>
    </w:p>
    <w:p w14:paraId="66B6BA92" w14:textId="16709730" w:rsidR="00C012F8" w:rsidRPr="00C012F8" w:rsidRDefault="00C012F8" w:rsidP="00C012F8">
      <w:p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  <w:b/>
          <w:bCs/>
        </w:rPr>
        <w:t>Floorplanning for ALU Design</w:t>
      </w:r>
      <w:r w:rsidRPr="00C012F8">
        <w:rPr>
          <w:rFonts w:ascii="Times New Roman" w:hAnsi="Times New Roman" w:cs="Times New Roman"/>
        </w:rPr>
        <w:t>:</w:t>
      </w:r>
    </w:p>
    <w:p w14:paraId="0B2066E2" w14:textId="77777777" w:rsidR="00C012F8" w:rsidRPr="00C012F8" w:rsidRDefault="00C012F8" w:rsidP="00C012F8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Organizes </w:t>
      </w:r>
      <w:r w:rsidRPr="00C012F8">
        <w:rPr>
          <w:rFonts w:ascii="Times New Roman" w:hAnsi="Times New Roman" w:cs="Times New Roman"/>
          <w:b/>
          <w:bCs/>
        </w:rPr>
        <w:t>functional blocks</w:t>
      </w:r>
      <w:r w:rsidRPr="00C012F8">
        <w:rPr>
          <w:rFonts w:ascii="Times New Roman" w:hAnsi="Times New Roman" w:cs="Times New Roman"/>
        </w:rPr>
        <w:t xml:space="preserve"> like adders, multiplexers, and logic units efficiently.</w:t>
      </w:r>
    </w:p>
    <w:p w14:paraId="75179888" w14:textId="77777777" w:rsidR="00C012F8" w:rsidRPr="00C012F8" w:rsidRDefault="00C012F8" w:rsidP="00C012F8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  <w:b/>
          <w:bCs/>
        </w:rPr>
        <w:t>Optimizes area and timing</w:t>
      </w:r>
      <w:r w:rsidRPr="00C012F8">
        <w:rPr>
          <w:rFonts w:ascii="Times New Roman" w:hAnsi="Times New Roman" w:cs="Times New Roman"/>
        </w:rPr>
        <w:t xml:space="preserve"> to reduce critical path delays.</w:t>
      </w:r>
    </w:p>
    <w:p w14:paraId="25438E99" w14:textId="77777777" w:rsidR="00C012F8" w:rsidRPr="00C012F8" w:rsidRDefault="00C012F8" w:rsidP="00C012F8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Minimizes </w:t>
      </w:r>
      <w:r w:rsidRPr="00C012F8">
        <w:rPr>
          <w:rFonts w:ascii="Times New Roman" w:hAnsi="Times New Roman" w:cs="Times New Roman"/>
          <w:b/>
          <w:bCs/>
        </w:rPr>
        <w:t>routing congestion</w:t>
      </w:r>
      <w:r w:rsidRPr="00C012F8">
        <w:rPr>
          <w:rFonts w:ascii="Times New Roman" w:hAnsi="Times New Roman" w:cs="Times New Roman"/>
        </w:rPr>
        <w:t xml:space="preserve"> by placing frequently interacting blocks close together.</w:t>
      </w:r>
    </w:p>
    <w:p w14:paraId="2BC23A5B" w14:textId="43DB1C81" w:rsidR="00C012F8" w:rsidRPr="00C012F8" w:rsidRDefault="00C012F8" w:rsidP="00C012F8">
      <w:p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 </w:t>
      </w:r>
      <w:r w:rsidRPr="00C012F8">
        <w:rPr>
          <w:rFonts w:ascii="Times New Roman" w:hAnsi="Times New Roman" w:cs="Times New Roman"/>
          <w:b/>
          <w:bCs/>
        </w:rPr>
        <w:t>Power Planning for ALU Design</w:t>
      </w:r>
      <w:r w:rsidRPr="00C012F8">
        <w:rPr>
          <w:rFonts w:ascii="Times New Roman" w:hAnsi="Times New Roman" w:cs="Times New Roman"/>
        </w:rPr>
        <w:t>:</w:t>
      </w:r>
    </w:p>
    <w:p w14:paraId="5545866E" w14:textId="77777777" w:rsidR="00C012F8" w:rsidRPr="00C012F8" w:rsidRDefault="00C012F8" w:rsidP="00C012F8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Ensures </w:t>
      </w:r>
      <w:r w:rsidRPr="00C012F8">
        <w:rPr>
          <w:rFonts w:ascii="Times New Roman" w:hAnsi="Times New Roman" w:cs="Times New Roman"/>
          <w:b/>
          <w:bCs/>
        </w:rPr>
        <w:t>stable power delivery</w:t>
      </w:r>
      <w:r w:rsidRPr="00C012F8">
        <w:rPr>
          <w:rFonts w:ascii="Times New Roman" w:hAnsi="Times New Roman" w:cs="Times New Roman"/>
        </w:rPr>
        <w:t xml:space="preserve"> to high-switching blocks (e.g., adder, shifter).</w:t>
      </w:r>
    </w:p>
    <w:p w14:paraId="67430DD7" w14:textId="77777777" w:rsidR="00C012F8" w:rsidRPr="00C012F8" w:rsidRDefault="00C012F8" w:rsidP="00C012F8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Implements </w:t>
      </w:r>
      <w:r w:rsidRPr="00C012F8">
        <w:rPr>
          <w:rFonts w:ascii="Times New Roman" w:hAnsi="Times New Roman" w:cs="Times New Roman"/>
          <w:b/>
          <w:bCs/>
        </w:rPr>
        <w:t>power rings and stripes</w:t>
      </w:r>
      <w:r w:rsidRPr="00C012F8">
        <w:rPr>
          <w:rFonts w:ascii="Times New Roman" w:hAnsi="Times New Roman" w:cs="Times New Roman"/>
        </w:rPr>
        <w:t xml:space="preserve"> to minimize </w:t>
      </w:r>
      <w:r w:rsidRPr="00C012F8">
        <w:rPr>
          <w:rFonts w:ascii="Times New Roman" w:hAnsi="Times New Roman" w:cs="Times New Roman"/>
          <w:b/>
          <w:bCs/>
        </w:rPr>
        <w:t>IR drop and electromigration</w:t>
      </w:r>
      <w:r w:rsidRPr="00C012F8">
        <w:rPr>
          <w:rFonts w:ascii="Times New Roman" w:hAnsi="Times New Roman" w:cs="Times New Roman"/>
        </w:rPr>
        <w:t>.</w:t>
      </w:r>
    </w:p>
    <w:p w14:paraId="1276CFD1" w14:textId="77777777" w:rsidR="00C012F8" w:rsidRPr="00C012F8" w:rsidRDefault="00C012F8" w:rsidP="00C012F8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Uses </w:t>
      </w:r>
      <w:r w:rsidRPr="00C012F8">
        <w:rPr>
          <w:rFonts w:ascii="Times New Roman" w:hAnsi="Times New Roman" w:cs="Times New Roman"/>
          <w:b/>
          <w:bCs/>
        </w:rPr>
        <w:t>dynamic and leakage power optimization techniques</w:t>
      </w:r>
      <w:r w:rsidRPr="00C012F8">
        <w:rPr>
          <w:rFonts w:ascii="Times New Roman" w:hAnsi="Times New Roman" w:cs="Times New Roman"/>
        </w:rPr>
        <w:t xml:space="preserve"> for better efficiency.</w:t>
      </w:r>
    </w:p>
    <w:p w14:paraId="730F4F2D" w14:textId="77777777" w:rsidR="00C012F8" w:rsidRPr="00C012F8" w:rsidRDefault="00C012F8" w:rsidP="00C012F8">
      <w:pPr>
        <w:jc w:val="both"/>
        <w:rPr>
          <w:rFonts w:ascii="Times New Roman" w:hAnsi="Times New Roman" w:cs="Times New Roman"/>
        </w:rPr>
      </w:pPr>
      <w:r w:rsidRPr="00C012F8">
        <w:rPr>
          <w:rFonts w:ascii="Times New Roman" w:hAnsi="Times New Roman" w:cs="Times New Roman"/>
        </w:rPr>
        <w:t xml:space="preserve">These steps are </w:t>
      </w:r>
      <w:r w:rsidRPr="00C012F8">
        <w:rPr>
          <w:rFonts w:ascii="Times New Roman" w:hAnsi="Times New Roman" w:cs="Times New Roman"/>
          <w:b/>
          <w:bCs/>
        </w:rPr>
        <w:t>critical</w:t>
      </w:r>
      <w:r w:rsidRPr="00C012F8">
        <w:rPr>
          <w:rFonts w:ascii="Times New Roman" w:hAnsi="Times New Roman" w:cs="Times New Roman"/>
        </w:rPr>
        <w:t xml:space="preserve"> before proceeding with </w:t>
      </w:r>
      <w:r w:rsidRPr="00C012F8">
        <w:rPr>
          <w:rFonts w:ascii="Times New Roman" w:hAnsi="Times New Roman" w:cs="Times New Roman"/>
          <w:b/>
          <w:bCs/>
        </w:rPr>
        <w:t>placement, clock tree synthesis (CTS), and routing</w:t>
      </w:r>
      <w:r w:rsidRPr="00C012F8">
        <w:rPr>
          <w:rFonts w:ascii="Times New Roman" w:hAnsi="Times New Roman" w:cs="Times New Roman"/>
        </w:rPr>
        <w:t xml:space="preserve">, ensuring that the </w:t>
      </w:r>
      <w:r w:rsidRPr="00C012F8">
        <w:rPr>
          <w:rFonts w:ascii="Times New Roman" w:hAnsi="Times New Roman" w:cs="Times New Roman"/>
          <w:b/>
          <w:bCs/>
        </w:rPr>
        <w:t>ALU operates efficiently at all process corners and power modes</w:t>
      </w:r>
      <w:r w:rsidRPr="00C012F8">
        <w:rPr>
          <w:rFonts w:ascii="Times New Roman" w:hAnsi="Times New Roman" w:cs="Times New Roman"/>
        </w:rPr>
        <w:t xml:space="preserve">. </w:t>
      </w:r>
    </w:p>
    <w:p w14:paraId="3E8F37F2" w14:textId="77777777" w:rsidR="007D7802" w:rsidRPr="00AE4903" w:rsidRDefault="007D7802" w:rsidP="00AE4903"/>
    <w:p w14:paraId="30B6F1A7" w14:textId="77777777" w:rsidR="005123F2" w:rsidRPr="005123F2" w:rsidRDefault="005123F2" w:rsidP="005123F2"/>
    <w:p w14:paraId="1C0B73B4" w14:textId="77777777" w:rsidR="005123F2" w:rsidRPr="005123F2" w:rsidRDefault="005123F2" w:rsidP="005123F2"/>
    <w:p w14:paraId="71233D38" w14:textId="5ADB5846" w:rsidR="005123F2" w:rsidRPr="005123F2" w:rsidRDefault="005123F2" w:rsidP="005123F2"/>
    <w:p w14:paraId="284F23ED" w14:textId="77777777" w:rsidR="005123F2" w:rsidRDefault="005123F2" w:rsidP="005123F2"/>
    <w:sectPr w:rsidR="005123F2" w:rsidSect="006C7D25">
      <w:pgSz w:w="12240" w:h="15840"/>
      <w:pgMar w:top="1338" w:right="522" w:bottom="278" w:left="1599" w:header="720" w:footer="720" w:gutter="0"/>
      <w:cols w:num="2" w:space="535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547CA"/>
    <w:multiLevelType w:val="hybridMultilevel"/>
    <w:tmpl w:val="5DC4B4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D1D1C"/>
    <w:multiLevelType w:val="hybridMultilevel"/>
    <w:tmpl w:val="EE0CC2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3506DE"/>
    <w:multiLevelType w:val="multilevel"/>
    <w:tmpl w:val="442C9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DD26AA"/>
    <w:multiLevelType w:val="hybridMultilevel"/>
    <w:tmpl w:val="1D188C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619C4"/>
    <w:multiLevelType w:val="multilevel"/>
    <w:tmpl w:val="4A22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8158273">
    <w:abstractNumId w:val="0"/>
  </w:num>
  <w:num w:numId="2" w16cid:durableId="1898397637">
    <w:abstractNumId w:val="3"/>
  </w:num>
  <w:num w:numId="3" w16cid:durableId="1533034949">
    <w:abstractNumId w:val="2"/>
  </w:num>
  <w:num w:numId="4" w16cid:durableId="916864463">
    <w:abstractNumId w:val="4"/>
  </w:num>
  <w:num w:numId="5" w16cid:durableId="469712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F2"/>
    <w:rsid w:val="00127251"/>
    <w:rsid w:val="002F0F82"/>
    <w:rsid w:val="005123F2"/>
    <w:rsid w:val="00525001"/>
    <w:rsid w:val="006C7D25"/>
    <w:rsid w:val="00730EBD"/>
    <w:rsid w:val="007D7802"/>
    <w:rsid w:val="00846F26"/>
    <w:rsid w:val="00AE4903"/>
    <w:rsid w:val="00BA58EF"/>
    <w:rsid w:val="00C012F8"/>
    <w:rsid w:val="00DD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B97B"/>
  <w15:chartTrackingRefBased/>
  <w15:docId w15:val="{2E31F64F-E841-449A-8981-163632992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3F2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3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3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3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3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3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3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3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3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3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3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3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3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3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5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kiran</dc:creator>
  <cp:keywords/>
  <dc:description/>
  <cp:lastModifiedBy>CJ kiran</cp:lastModifiedBy>
  <cp:revision>1</cp:revision>
  <dcterms:created xsi:type="dcterms:W3CDTF">2025-03-28T02:54:00Z</dcterms:created>
  <dcterms:modified xsi:type="dcterms:W3CDTF">2025-03-28T03:36:00Z</dcterms:modified>
</cp:coreProperties>
</file>