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Outside The Bot — Comprehensive Project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Revision date: 2025-09-16 07:26 UTC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Goals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High-Level Architecture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Diagrams (Placeholders &amp; Description)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Flow (Detailed)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— In-Depth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— In-Depth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Modules (Deep Dive)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Reference &amp; Example Requests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Deployment, Testing &amp; CI/CD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Security, Privacy &amp; Cost Considerations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Limitations, Challenges &amp; Future Work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Placeholders for UI Images (3 slots)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Glossary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Appendix: File Map &amp; Key Scripts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&amp; Maintainers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Outside The Bot (OTB) is a geospatial, semantic-analytics platform for exploring public conversations on X (formerly Twitter). It pairs a map-centric frontend with a robust backend that performs semantic search over embeddings stored in Qdrant and produces concise summaries using large language models (Mistral, with OpenAI as a fallback). The goal is to make it easy to discover what people are talking about in specific places, compare regions, and extract trends at scale.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2. Project Goals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Provide researchers, journalists and product teams an intuitive map-based interface to discover regional conversations.</w:t>
        <w:br w:type="textWrapping"/>
        <w:t xml:space="preserve">- Offer hybrid (semantic + geospatial) search for more relevant local retrieval.</w:t>
        <w:br w:type="textWrapping"/>
        <w:t xml:space="preserve">- Deliver compact, structured summaries of local conversations suitable for dashboards or reports.</w:t>
        <w:br w:type="textWrapping"/>
        <w:t xml:space="preserve">- Provide a reproducible ingestion pipeline for large historical tweet datasets with resumable uploads.</w:t>
        <w:br w:type="textWrapping"/>
        <w:t xml:space="preserve">- Be modular and extensible so components (embeddings, LLMs, DB) can be swapped as needed.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High-Level Architecture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OTB is divided into two primary surfaces:</w:t>
        <w:br w:type="textWrapping"/>
        <w:br w:type="textWrapping"/>
        <w:t xml:space="preserve">Frontend (OTB_Frontend): interactive web client (Mapbox) that allows users to select locations, run queries, view tweets and summaries, and compare regions side-by-side.</w:t>
        <w:br w:type="textWrapping"/>
        <w:br w:type="textWrapping"/>
        <w:t xml:space="preserve">Backend (OTB_AI): FastAPI service that provides endpoints for semantic search, hybrid location+semantic search, batch processing, static metrics, and LLM summarization. Qdrant stores tweet vectors and payloads (text, latitude, longitude).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4. Architecture Diagrams (Placeholders &amp; Description)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409003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4.1 System Overview (Diagram placeholder)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Caption: High-level system architecture showing Frontend, Backend (FastAPI), Qdrant, LLM providers (Mistral/OpenAI), and external services (Mapbox, optional X API).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Textual diagram (use in a diagram tool):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 (browser) --&gt; OTB Frontend (Mapbox UI)</w:t>
        <w:br w:type="textWrapping"/>
        <w:t xml:space="preserve">OTB Frontend --&gt; FastAPI (OTB_AI)</w:t>
        <w:br w:type="textWrapping"/>
        <w:t xml:space="preserve">FastAPI --&gt; Qdrant (vectors + payloads)</w:t>
        <w:br w:type="textWrapping"/>
        <w:t xml:space="preserve">FastAPI --&gt; Embedding service (fastembed) [for queries or ingestion]</w:t>
        <w:br w:type="textWrapping"/>
        <w:t xml:space="preserve">FastAPI --&gt; LLM (Mistral primary, OpenAI fallback)</w:t>
        <w:br w:type="textWrapping"/>
        <w:t xml:space="preserve">FastAPI --&gt; Optional External APIs (Mapbox for tiles, X API for realtime)</w:t>
        <w:br w:type="textWrapping"/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4.2 Data Flow — Ingestion &amp; Indexing (Diagram placeholder)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Textual flow: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Raw JSONL tweets -&gt; uploader script (stream_jsonl) -&gt; fastembed embeddings -&gt; batch upload -&gt; Qdrant</w:t>
        <w:br w:type="textWrapping"/>
        <w:t xml:space="preserve">Uploader writes .upload_checkpoint.json after each batch to allow resume.</w:t>
        <w:br w:type="textWrapping"/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4.3 Query &amp; Summarization Flow (Diagram placeholder)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Textual flow: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Frontend sends query (lat, lon, topic) -&gt; FastAPI hybrid_search -&gt; Qdrant query_points/scroll -&gt; client-side distance filtering -&gt; select tweets -&gt; prepare_context_text -&gt; LLM prompt -&gt; Mistral/OpenAI -&gt; JSON summary -&gt; Frontend displays summary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5. Data Flow (Detailed)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section describes the lifecycle of data in OTB from ingestion through to presentation:</w:t>
        <w:br w:type="textWrapping"/>
        <w:br w:type="textWrapping"/>
        <w:t xml:space="preserve">1. Ingestion:</w:t>
        <w:br w:type="textWrapping"/>
        <w:t xml:space="preserve">- Source: historical JSONL of tweets (fields: text, coordinates).</w:t>
        <w:br w:type="textWrapping"/>
        <w:t xml:space="preserve">- The uploader script uses fastembed to generate embeddings in chunks. Each point's payload includes document, latitude, longitude.</w:t>
        <w:br w:type="textWrapping"/>
        <w:t xml:space="preserve">- The uploader writes a checkpoint (.upload_checkpoint.json) after each successful batch; uploader supports resume and exponential backoff.</w:t>
        <w:br w:type="textWrapping"/>
        <w:br w:type="textWrapping"/>
        <w:t xml:space="preserve">2. Storage &amp; Indexing:</w:t>
        <w:br w:type="textWrapping"/>
        <w:t xml:space="preserve">- Qdrant stores vector embeddings and payloads. A collection (e.g., tweets_collection) is created with vector size matching the embedding model.</w:t>
        <w:br w:type="textWrapping"/>
        <w:t xml:space="preserve">- Optional payload indexes for latitude/longitude can be created for server-side geo filtering.</w:t>
        <w:br w:type="textWrapping"/>
        <w:br w:type="textWrapping"/>
        <w:t xml:space="preserve">3. Querying:</w:t>
        <w:br w:type="textWrapping"/>
        <w:t xml:space="preserve">- Frontend calls FastAPI endpoints. Depending on request, backend uses search_similar_tweets or hybrid_search.</w:t>
        <w:br w:type="textWrapping"/>
        <w:t xml:space="preserve">- If a text query is present, the backend embeds the text and queries Qdrant for vector hits, then filters by haversine distance client-side.</w:t>
        <w:br w:type="textWrapping"/>
        <w:t xml:space="preserve">- If no text query, backend scrolls points to find nearest by distance and may compute centroid to refine textual similarity.</w:t>
        <w:br w:type="textWrapping"/>
        <w:br w:type="textWrapping"/>
        <w:t xml:space="preserve">4. Summarization:</w:t>
        <w:br w:type="textWrapping"/>
        <w:t xml:space="preserve">- Backend prepares a concatenated context_text and builds a prompt requesting strict JSON: {description, trending topics}.</w:t>
        <w:br w:type="textWrapping"/>
        <w:t xml:space="preserve">- Mistral is invoked; if it fails or returns invalid JSON, OpenAI fallback is used and parsing/fallback logic handles non-JSON outputs.</w:t>
        <w:br w:type="textWrapping"/>
        <w:br w:type="textWrapping"/>
        <w:t xml:space="preserve">5. Presentation:</w:t>
        <w:br w:type="textWrapping"/>
        <w:t xml:space="preserve">- Frontend receives tweets and JSON summary, displays tweets on the map, and shows summary cards and comparison panes.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6. Frontend — In-Depth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frontend is responsible for user interaction, map rendering, and orchestrating requests to the backend. This section details components, data model, UX flows and developer notes.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6.1 Architecture &amp; Components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Map Component: encapsulates Mapbox map, markers, clustering, and geo interactions.</w:t>
        <w:br w:type="textWrapping"/>
        <w:t xml:space="preserve">- Search Component: autocomplete, recent searches, topic suggestions.</w:t>
        <w:br w:type="textWrapping"/>
        <w:t xml:space="preserve">- Region Controls: radius selector, comparison toggles, location picker.</w:t>
        <w:br w:type="textWrapping"/>
        <w:t xml:space="preserve">- Tweet List / Detail Pane: displays raw tweets and metadata.</w:t>
        <w:br w:type="textWrapping"/>
        <w:t xml:space="preserve">- Summary Panel: renders structured JSON results and provides copy/export options.</w:t>
        <w:br w:type="textWrapping"/>
        <w:t xml:space="preserve">- State Management: use of a lightweight state store (Context API, Zustand or Redux) to persist selections across panes.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6.2 Data Contracts (Frontend ↔ Backend)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Example request (single-location):</w:t>
        <w:br w:type="textWrapping"/>
        <w:br w:type="textWrapping"/>
        <w:t xml:space="preserve">GET /get_tweets_inspo?query_lat=40.7128&amp;query_lon=-74.0060&amp;topic=food&amp;radius_km=10</w:t>
        <w:br w:type="textWrapping"/>
        <w:br w:type="textWrapping"/>
        <w:t xml:space="preserve">Expected response shape: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"tweets": [ {"document":"...","latitude":...,"longitude":...,"score":...}, ... ],</w:t>
        <w:br w:type="textWrapping"/>
        <w:t xml:space="preserve">  "summary": {"description":"...","trending topics":"a,b,c,d"}</w:t>
        <w:br w:type="textWrapping"/>
        <w:t xml:space="preserve">}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6.3 UX Considerations &amp; Accessibility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Make map interactions keyboard-accessible and support screen readers for the tweet list.</w:t>
        <w:br w:type="textWrapping"/>
        <w:t xml:space="preserve">- Provide clear loading states and error messages for network/LLM delays.</w:t>
        <w:br w:type="textWrapping"/>
        <w:t xml:space="preserve">- Allow users to export summaries as JSON or CSV.</w:t>
        <w:br w:type="textWrapping"/>
        <w:t xml:space="preserve">- Include pagination or lazy-loading for tweet lists to avoid performance issues.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6.4 Developer Notes &amp; Build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Development commands:</w:t>
        <w:br w:type="textWrapping"/>
        <w:t xml:space="preserve">  npm install</w:t>
        <w:br w:type="textWrapping"/>
        <w:t xml:space="preserve">  npm run dev</w:t>
        <w:br w:type="textWrapping"/>
        <w:br w:type="textWrapping"/>
        <w:t xml:space="preserve">Production build:</w:t>
        <w:br w:type="textWrapping"/>
        <w:t xml:space="preserve">  npm run build</w:t>
        <w:br w:type="textWrapping"/>
        <w:br w:type="textWrapping"/>
        <w:t xml:space="preserve">Mapbox key: store as runtime environment variable and never commit it to the repo.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7. Backend — In-Depth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backend exposes REST endpoints, manages Qdrant interactions, runs embedding and summarization, and orchestrates batch processing.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7.1 Core Technologies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FastAPI for endpoints and docs</w:t>
        <w:br w:type="textWrapping"/>
        <w:t xml:space="preserve">- Qdrant for vector storage</w:t>
        <w:br w:type="textWrapping"/>
        <w:t xml:space="preserve">- fastembed for embeddings (BAAI/bge-small-en-v1.5)</w:t>
        <w:br w:type="textWrapping"/>
        <w:t xml:space="preserve">- mistralai client for Mistral LLM</w:t>
        <w:br w:type="textWrapping"/>
        <w:t xml:space="preserve">- langchain/OpenAI for fallback LLM</w:t>
        <w:br w:type="textWrapping"/>
        <w:t xml:space="preserve">- numpy, geopy (optional)</w:t>
        <w:br w:type="textWrapping"/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7.2 Data Model: Qdrant Point Schema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Each point stored in Qdrant uses the following payload schema:</w:t>
        <w:br w:type="textWrapping"/>
        <w:br w:type="textWrapping"/>
        <w:t xml:space="preserve">{</w:t>
        <w:br w:type="textWrapping"/>
        <w:t xml:space="preserve">  "document": &lt;string&gt;,</w:t>
        <w:br w:type="textWrapping"/>
        <w:t xml:space="preserve">  "latitude": &lt;float&gt;,</w:t>
        <w:br w:type="textWrapping"/>
        <w:t xml:space="preserve">  "longitude": &lt;float&gt;</w:t>
        <w:br w:type="textWrapping"/>
        <w:t xml:space="preserve">}</w:t>
        <w:br w:type="textWrapping"/>
        <w:br w:type="textWrapping"/>
        <w:t xml:space="preserve">Vector: embedding array (length determined by embedding model)</w:t>
        <w:br w:type="textWrapping"/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7.3 Scalability &amp; Performance Tips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For large datasets, tune chunk_size and candidate_limit; consider batching uploads parallelized across workers.</w:t>
        <w:br w:type="textWrapping"/>
        <w:t xml:space="preserve">- Use Qdrant managed clusters for high availability and larger storage.</w:t>
        <w:br w:type="textWrapping"/>
        <w:t xml:space="preserve">- Monitor and limit LLM prompt size; summarize or sample tweets if context is too large.</w:t>
        <w:br w:type="textWrapping"/>
        <w:t xml:space="preserve">- Cache summaries (e.g., Redis) keyed by (lat,lon,topic,radius) to reduce LLM calls.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8. Backend Modules (Deep Dive)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8.1 Uploader Module (embed_and_upload_in_chunks_resumable)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Key functions:</w:t>
        <w:br w:type="textWrapping"/>
        <w:t xml:space="preserve">- stream_jsonl(file_path, start_line)</w:t>
        <w:br w:type="textWrapping"/>
        <w:t xml:space="preserve">- embed_and_upload_in_chunks_resumable(...)</w:t>
        <w:br w:type="textWrapping"/>
        <w:t xml:space="preserve">- reliable_upload(...)</w:t>
        <w:br w:type="textWrapping"/>
        <w:br w:type="textWrapping"/>
        <w:t xml:space="preserve">Edge cases handled:</w:t>
        <w:br w:type="textWrapping"/>
        <w:t xml:space="preserve">- Robust coordinate ordering (lon/lat vs lat/lon), skipping malformed lines.</w:t>
        <w:br w:type="textWrapping"/>
        <w:t xml:space="preserve">- Idempotent integer IDs (line numbers) so re-running uploader does not create duplicates.</w:t>
        <w:br w:type="textWrapping"/>
        <w:t xml:space="preserve">- Exponential backoff and checkpointing for unreliable network or Qdrant issues.</w:t>
        <w:br w:type="textWrapping"/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8.2 Summarizer Module (get_llm_response, prepare_context_text)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Key functions:</w:t>
        <w:br w:type="textWrapping"/>
        <w:t xml:space="preserve">- get_text_embedding(text)</w:t>
        <w:br w:type="textWrapping"/>
        <w:t xml:space="preserve">- prepare_context_text(results)</w:t>
        <w:br w:type="textWrapping"/>
        <w:t xml:space="preserve">- build_prompt(context_text)</w:t>
        <w:br w:type="textWrapping"/>
        <w:t xml:space="preserve">- get_llm_response(prompt_text, context_text)</w:t>
        <w:br w:type="textWrapping"/>
        <w:br w:type="textWrapping"/>
        <w:t xml:space="preserve">Resilience:</w:t>
        <w:br w:type="textWrapping"/>
        <w:t xml:space="preserve">- Parses and sanitizes LLM outputs, strips code fences, and falls back to free-text summaries when JSON parsing fails.</w:t>
        <w:br w:type="textWrapping"/>
        <w:t xml:space="preserve">- Uses OpenAI via LangChain as a fallback if Mistral errors occur.</w:t>
        <w:br w:type="textWrapping"/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8.3 Qdrant Utilities (analytics)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Key functions:</w:t>
        <w:br w:type="textWrapping"/>
        <w:t xml:space="preserve">- get_total_tweets(client)</w:t>
        <w:br w:type="textWrapping"/>
        <w:t xml:space="preserve">- get_unique_locations(client)</w:t>
        <w:br w:type="textWrapping"/>
        <w:t xml:space="preserve">- search_similar_tweets(client, collection_name, query_text, top_k)</w:t>
        <w:br w:type="textWrapping"/>
        <w:br w:type="textWrapping"/>
        <w:t xml:space="preserve">These utilities are lightweight and intended to be called by FastAPI endpoint handlers to provide metrics or similarity search features.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9. API Reference &amp; Examples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See section 11 for environment and running instructions. Below are canonical examples you can paste into scripts or curl.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Get API status: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curl http://localhost:8000/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Response: {"message": "Welcome to the Tweet Classification App"}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Get static metrics: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curl -X POST http://localhost:8000/get_static_metrics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Response example: {"total_conversations": 10000, "active_hotspots": 150}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Search tweets by location and topic: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curl "http://localhost:8000/get_tweets_inspo?query_lat=40.7128&amp;query_lon=-74.0060&amp;topic=food&amp;radius_km=10"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Response example JSON (formatted):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"tweets": ["Loving the pizza in NYC!", "Best tacos in town!"],</w:t>
        <w:br w:type="textWrapping"/>
        <w:t xml:space="preserve">  "summary": {"description": "New Yorkers are obsessed with food", "trending topics": "pizza, tacos, dining, foodie"}</w:t>
        <w:br w:type="textWrapping"/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Batch search for two locations (curl):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curl -X POST http://localhost:8000/get_tweets_inspo_batch \</w:t>
        <w:br w:type="textWrapping"/>
        <w:t xml:space="preserve">-H "Content-Type: application/json" \</w:t>
        <w:br w:type="textWrapping"/>
        <w:t xml:space="preserve">-d '{"locations": [{"lat": 40.7128, "lon": -74.0060}, {"lat": 34.0522, "lon": -118.2437}], "radius_km": 10, "topic": "food"}' 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10. Deployment, Testing &amp; CI/CD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Deployment options:</w:t>
        <w:br w:type="textWrapping"/>
        <w:t xml:space="preserve">- Backend: Deploy FastAPI with Uvicorn/Gunicorn on a Linux server, or use managed services (Render, Fly.io, AWS ECS/EKS, GCP Cloud Run).</w:t>
        <w:br w:type="textWrapping"/>
        <w:t xml:space="preserve">- Qdrant: managed Qdrant Cloud or self-hosted Qdrant on a VM/cluster.</w:t>
        <w:br w:type="textWrapping"/>
        <w:t xml:space="preserve">- Frontend: Host static frontend on Vercel, Netlify, or an S3 + CloudFront setup.</w:t>
        <w:br w:type="textWrapping"/>
        <w:br w:type="textWrapping"/>
        <w:t xml:space="preserve">CI/CD Recommendations:</w:t>
        <w:br w:type="textWrapping"/>
        <w:t xml:space="preserve">- Run unit tests and linting on PRs.</w:t>
        <w:br w:type="textWrapping"/>
        <w:t xml:space="preserve">- Integration tests should validate endpoints against a test Qdrant instance (or mock client).</w:t>
        <w:br w:type="textWrapping"/>
        <w:t xml:space="preserve">- Use GitHub Actions for automated builds and deployment pipelines.</w:t>
        <w:br w:type="textWrapping"/>
        <w:br w:type="textWrapping"/>
        <w:t xml:space="preserve">Testing:</w:t>
        <w:br w:type="textWrapping"/>
        <w:t xml:space="preserve">- Unit test uploader parsing logic, chunking, and checkpoint behavior.</w:t>
        <w:br w:type="textWrapping"/>
        <w:t xml:space="preserve">- Test hybrid_search with mocked Qdrant responses to ensure distance filtering behaves correctly.</w:t>
        <w:br w:type="textWrapping"/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11. Security, Privacy &amp; Cost Considerations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Keep API keys out of source control; use environment variables or a secrets manager.</w:t>
        <w:br w:type="textWrapping"/>
        <w:t xml:space="preserve">- Redact or remove PII from tweets before sharing datasets.</w:t>
        <w:br w:type="textWrapping"/>
        <w:t xml:space="preserve">- Track and limit LLM usage; set budgets for Mistral and OpenAI API calls.</w:t>
        <w:br w:type="textWrapping"/>
        <w:t xml:space="preserve">- Rate-limit public API endpoints and authenticate internal tools.</w:t>
        <w:br w:type="textWrapping"/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12. Limitations, Challenges &amp; Future Work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A. Current Limitations:</w:t>
        <w:br w:type="textWrapping"/>
        <w:t xml:space="preserve">- No real-time streaming from X due to lack of paid API access; analysis is limited to historical datasets.</w:t>
        <w:br w:type="textWrapping"/>
        <w:t xml:space="preserve">- Hybrid search client-side filtering may not scale without pagination or server-side geo indexes.</w:t>
        <w:br w:type="textWrapping"/>
        <w:t xml:space="preserve">- LLM outputs can vary; strict JSON enforcement requires robust parsing and potential prompt engineering.</w:t>
        <w:br w:type="textWrapping"/>
        <w:br w:type="textWrapping"/>
        <w:t xml:space="preserve">B. Specific Hackathon Challenge and Financial Constraint (verbatim):</w:t>
        <w:br w:type="textWrapping"/>
        <w:t xml:space="preserve">We could not pay for API key for X realtime data fetching due to financial constraints and also since it is a hackathon and when we are done, we might finish the app where we pay for all necessary API keys (Mistral, Qdrant, Mapbox, etc.).</w:t>
        <w:br w:type="textWrapping"/>
        <w:br w:type="textWrapping"/>
        <w:t xml:space="preserve">C. Future Work / Roadmap:</w:t>
        <w:br w:type="textWrapping"/>
        <w:t xml:space="preserve">- Add optional real-time ingestion using X API once funding is available.</w:t>
        <w:br w:type="textWrapping"/>
        <w:t xml:space="preserve">- Add server-side geo indexing in Qdrant or use dedicated geospatial DB for scale.</w:t>
        <w:br w:type="textWrapping"/>
        <w:t xml:space="preserve">- Improve LLM prompts and caching to reduce costs and improve consistency.</w:t>
        <w:br w:type="textWrapping"/>
        <w:t xml:space="preserve">- Build user authentication and role-based access for production usage.</w:t>
        <w:br w:type="textWrapping"/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13. Sample UI images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Below are three images from the UI to give a visual of what to expect and format.</w:t>
        <w:br w:type="textWrapping"/>
        <w:br w:type="textWrapping"/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Chirpmap interface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Echo Grid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Tweets fetched and Trending Topics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14. Glossary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Embedding: numeric vector representing semantic meaning of text.</w:t>
        <w:br w:type="textWrapping"/>
        <w:t xml:space="preserve">- Qdrant: vector database for storing embeddings and payloads.</w:t>
        <w:br w:type="textWrapping"/>
        <w:t xml:space="preserve">- LLM: large language model (Mistral, OpenAI).</w:t>
        <w:br w:type="textWrapping"/>
        <w:t xml:space="preserve">- Hybrid Search: combination of vector similarity + geospatial filtering.</w:t>
        <w:br w:type="textWrapping"/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15. Appendix: File Map &amp; Key Scripts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OTB_frontend/: frontend source</w:t>
        <w:br w:type="textWrapping"/>
        <w:t xml:space="preserve">- OTB_AI/: backend FastAPI server</w:t>
        <w:br w:type="textWrapping"/>
        <w:t xml:space="preserve">  - src/embeddings/upload.py  # uploader: chunked, resumable embed and upload</w:t>
        <w:br w:type="textWrapping"/>
        <w:t xml:space="preserve">  - src/embeddings/search.py  # hybrid_search implementation</w:t>
        <w:br w:type="textWrapping"/>
        <w:t xml:space="preserve">  - src/summarizer/summarizer.py  # LLM summarization pipeline</w:t>
        <w:br w:type="textWrapping"/>
        <w:t xml:space="preserve">  - src/qdrant_utils.py  # analytics utilities</w:t>
        <w:br w:type="textWrapping"/>
        <w:t xml:space="preserve">- datasets/: sample JSONL datasets</w:t>
        <w:br w:type="textWrapping"/>
        <w:t xml:space="preserve">- .upload_checkpoint.json  # checkpoint</w:t>
        <w:br w:type="textWrapping"/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16. Contact &amp; Maintainers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Maintainers:</w:t>
        <w:br w:type="textWrapping"/>
        <w:t xml:space="preserve">- Theophilous Asante Frimpong (@littlegod20)</w:t>
        <w:br w:type="textWrapping"/>
        <w:t xml:space="preserve">- collinsyaotse (@collinsyaotse)</w:t>
        <w:br w:type="textWrapping"/>
        <w:t xml:space="preserve">- CodewithCollins (@Cjyyaotse)</w:t>
        <w:br w:type="textWrapping"/>
        <w:br w:type="textWrapping"/>
        <w:t xml:space="preserve">For questions, open an issue on the repository or contact the maintainers via the project channels.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17. License</w:t>
      </w:r>
    </w:p>
    <w:p w:rsidR="00000000" w:rsidDel="00000000" w:rsidP="00000000" w:rsidRDefault="00000000" w:rsidRPr="00000000" w14:paraId="00000066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  <w:t xml:space="preserve">This project is licensed under the MIT License. See the LICENSE file for details.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