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561A" w14:textId="4F197B9A" w:rsidR="00ED6F25" w:rsidRPr="00ED6F25" w:rsidRDefault="00ED6F25" w:rsidP="00ED6F2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D6F2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ASSIGNMENT-12: </w:t>
      </w:r>
      <w:proofErr w:type="spellStart"/>
      <w:r w:rsidRPr="00ED6F25">
        <w:rPr>
          <w:rFonts w:ascii="Times New Roman" w:hAnsi="Times New Roman" w:cs="Times New Roman"/>
          <w:b/>
          <w:bCs/>
          <w:sz w:val="40"/>
          <w:szCs w:val="40"/>
          <w:u w:val="single"/>
        </w:rPr>
        <w:t>XGBoost</w:t>
      </w:r>
      <w:proofErr w:type="spellEnd"/>
    </w:p>
    <w:p w14:paraId="24BB9551" w14:textId="77777777" w:rsidR="00ED6F25" w:rsidRPr="00ED6F25" w:rsidRDefault="00ED6F25" w:rsidP="00ED6F2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D6F25">
        <w:rPr>
          <w:rStyle w:val="Strong"/>
          <w:sz w:val="28"/>
          <w:szCs w:val="28"/>
        </w:rPr>
        <w:t>Connecting to the google drive</w:t>
      </w:r>
      <w:r w:rsidRPr="00ED6F25">
        <w:rPr>
          <w:sz w:val="28"/>
          <w:szCs w:val="28"/>
        </w:rPr>
        <w:t>: This segment of the code connects to the Google Drive to access a file. The code imports the "drive" module from the "</w:t>
      </w:r>
      <w:proofErr w:type="spellStart"/>
      <w:proofErr w:type="gramStart"/>
      <w:r w:rsidRPr="00ED6F25">
        <w:rPr>
          <w:sz w:val="28"/>
          <w:szCs w:val="28"/>
        </w:rPr>
        <w:t>google.colab</w:t>
      </w:r>
      <w:proofErr w:type="spellEnd"/>
      <w:proofErr w:type="gramEnd"/>
      <w:r w:rsidRPr="00ED6F25">
        <w:rPr>
          <w:sz w:val="28"/>
          <w:szCs w:val="28"/>
        </w:rPr>
        <w:t>" library and calls the "mount()" function to link the Google Drive to access the file.</w:t>
      </w:r>
    </w:p>
    <w:p w14:paraId="4B5BFB46" w14:textId="77777777" w:rsidR="00ED6F25" w:rsidRPr="00ED6F25" w:rsidRDefault="00ED6F25" w:rsidP="00ED6F2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D6F25">
        <w:rPr>
          <w:rStyle w:val="Strong"/>
          <w:sz w:val="28"/>
          <w:szCs w:val="28"/>
        </w:rPr>
        <w:t>Importing the libraries</w:t>
      </w:r>
      <w:r w:rsidRPr="00ED6F25">
        <w:rPr>
          <w:sz w:val="28"/>
          <w:szCs w:val="28"/>
        </w:rPr>
        <w:t xml:space="preserve">: This segment of the code imports the required modules for machine learning, including </w:t>
      </w:r>
      <w:proofErr w:type="spellStart"/>
      <w:r w:rsidRPr="00ED6F25">
        <w:rPr>
          <w:sz w:val="28"/>
          <w:szCs w:val="28"/>
        </w:rPr>
        <w:t>numpy</w:t>
      </w:r>
      <w:proofErr w:type="spellEnd"/>
      <w:r w:rsidRPr="00ED6F25">
        <w:rPr>
          <w:sz w:val="28"/>
          <w:szCs w:val="28"/>
        </w:rPr>
        <w:t xml:space="preserve">, pandas, and matplotlib. It also uninstalls the existing version of </w:t>
      </w:r>
      <w:proofErr w:type="spellStart"/>
      <w:r w:rsidRPr="00ED6F25">
        <w:rPr>
          <w:sz w:val="28"/>
          <w:szCs w:val="28"/>
        </w:rPr>
        <w:t>xgboost</w:t>
      </w:r>
      <w:proofErr w:type="spellEnd"/>
      <w:r w:rsidRPr="00ED6F25">
        <w:rPr>
          <w:sz w:val="28"/>
          <w:szCs w:val="28"/>
        </w:rPr>
        <w:t xml:space="preserve"> and installs version 0.90.</w:t>
      </w:r>
    </w:p>
    <w:p w14:paraId="22C384C6" w14:textId="77777777" w:rsidR="00ED6F25" w:rsidRPr="00ED6F25" w:rsidRDefault="00ED6F25" w:rsidP="00ED6F2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D6F25">
        <w:rPr>
          <w:rStyle w:val="Strong"/>
          <w:sz w:val="28"/>
          <w:szCs w:val="28"/>
        </w:rPr>
        <w:t>Importing the dataset (Data Preprocessing)</w:t>
      </w:r>
      <w:r w:rsidRPr="00ED6F25">
        <w:rPr>
          <w:sz w:val="28"/>
          <w:szCs w:val="28"/>
        </w:rPr>
        <w:t>: This segment of the code imports the dataset from the file in the Google Drive using pandas. It then separates the dataset into two parts, x and y. x contains all the columns except the last column, while y contains only the last column. Finally, it prints the values of x and y.</w:t>
      </w:r>
    </w:p>
    <w:p w14:paraId="41C95953" w14:textId="77777777" w:rsidR="00ED6F25" w:rsidRPr="00ED6F25" w:rsidRDefault="00ED6F25" w:rsidP="00ED6F2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D6F25">
        <w:rPr>
          <w:rStyle w:val="Strong"/>
          <w:sz w:val="28"/>
          <w:szCs w:val="28"/>
        </w:rPr>
        <w:t>Splitting the data into Training and test (Data Processing)</w:t>
      </w:r>
      <w:r w:rsidRPr="00ED6F25">
        <w:rPr>
          <w:sz w:val="28"/>
          <w:szCs w:val="28"/>
        </w:rPr>
        <w:t>: This segment of the code splits the data into training and testing sets using the "</w:t>
      </w:r>
      <w:proofErr w:type="spellStart"/>
      <w:r w:rsidRPr="00ED6F25">
        <w:rPr>
          <w:sz w:val="28"/>
          <w:szCs w:val="28"/>
        </w:rPr>
        <w:t>train_test_split</w:t>
      </w:r>
      <w:proofErr w:type="spellEnd"/>
      <w:r w:rsidRPr="00ED6F25">
        <w:rPr>
          <w:sz w:val="28"/>
          <w:szCs w:val="28"/>
        </w:rPr>
        <w:t>" function from the "</w:t>
      </w:r>
      <w:proofErr w:type="spellStart"/>
      <w:proofErr w:type="gramStart"/>
      <w:r w:rsidRPr="00ED6F25">
        <w:rPr>
          <w:sz w:val="28"/>
          <w:szCs w:val="28"/>
        </w:rPr>
        <w:t>sklearn.model</w:t>
      </w:r>
      <w:proofErr w:type="gramEnd"/>
      <w:r w:rsidRPr="00ED6F25">
        <w:rPr>
          <w:sz w:val="28"/>
          <w:szCs w:val="28"/>
        </w:rPr>
        <w:t>_selection</w:t>
      </w:r>
      <w:proofErr w:type="spellEnd"/>
      <w:r w:rsidRPr="00ED6F25">
        <w:rPr>
          <w:sz w:val="28"/>
          <w:szCs w:val="28"/>
        </w:rPr>
        <w:t xml:space="preserve">" module. It splits the data into </w:t>
      </w:r>
      <w:proofErr w:type="gramStart"/>
      <w:r w:rsidRPr="00ED6F25">
        <w:rPr>
          <w:sz w:val="28"/>
          <w:szCs w:val="28"/>
        </w:rPr>
        <w:t>a</w:t>
      </w:r>
      <w:proofErr w:type="gramEnd"/>
      <w:r w:rsidRPr="00ED6F25">
        <w:rPr>
          <w:sz w:val="28"/>
          <w:szCs w:val="28"/>
        </w:rPr>
        <w:t xml:space="preserve"> 80-20 ratio for training and testing, respectively. Finally, it prints the training and testing sets.</w:t>
      </w:r>
    </w:p>
    <w:p w14:paraId="6474A43C" w14:textId="77777777" w:rsidR="00ED6F25" w:rsidRPr="00ED6F25" w:rsidRDefault="00ED6F25" w:rsidP="00ED6F2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D6F25">
        <w:rPr>
          <w:rStyle w:val="Strong"/>
          <w:sz w:val="28"/>
          <w:szCs w:val="28"/>
        </w:rPr>
        <w:t>Training the model</w:t>
      </w:r>
      <w:r w:rsidRPr="00ED6F25">
        <w:rPr>
          <w:sz w:val="28"/>
          <w:szCs w:val="28"/>
        </w:rPr>
        <w:t xml:space="preserve">: This segment of the code trains the </w:t>
      </w:r>
      <w:proofErr w:type="spellStart"/>
      <w:r w:rsidRPr="00ED6F25">
        <w:rPr>
          <w:sz w:val="28"/>
          <w:szCs w:val="28"/>
        </w:rPr>
        <w:t>XGBoost</w:t>
      </w:r>
      <w:proofErr w:type="spellEnd"/>
      <w:r w:rsidRPr="00ED6F25">
        <w:rPr>
          <w:sz w:val="28"/>
          <w:szCs w:val="28"/>
        </w:rPr>
        <w:t xml:space="preserve"> classifier on the training data using the "fit" function of the </w:t>
      </w:r>
      <w:proofErr w:type="spellStart"/>
      <w:r w:rsidRPr="00ED6F25">
        <w:rPr>
          <w:sz w:val="28"/>
          <w:szCs w:val="28"/>
        </w:rPr>
        <w:t>XGBClassifier</w:t>
      </w:r>
      <w:proofErr w:type="spellEnd"/>
      <w:r w:rsidRPr="00ED6F25">
        <w:rPr>
          <w:sz w:val="28"/>
          <w:szCs w:val="28"/>
        </w:rPr>
        <w:t>.</w:t>
      </w:r>
    </w:p>
    <w:p w14:paraId="69CD7EE4" w14:textId="77777777" w:rsidR="00ED6F25" w:rsidRPr="00ED6F25" w:rsidRDefault="00ED6F25" w:rsidP="00ED6F2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D6F25">
        <w:rPr>
          <w:rStyle w:val="Strong"/>
          <w:sz w:val="28"/>
          <w:szCs w:val="28"/>
        </w:rPr>
        <w:t>Making the confusion matrix</w:t>
      </w:r>
      <w:r w:rsidRPr="00ED6F25">
        <w:rPr>
          <w:sz w:val="28"/>
          <w:szCs w:val="28"/>
        </w:rPr>
        <w:t xml:space="preserve">: This segment of the code uses the trained classifier to predict the test data using the "predict" function of the </w:t>
      </w:r>
      <w:proofErr w:type="spellStart"/>
      <w:r w:rsidRPr="00ED6F25">
        <w:rPr>
          <w:sz w:val="28"/>
          <w:szCs w:val="28"/>
        </w:rPr>
        <w:t>XGBClassifier</w:t>
      </w:r>
      <w:proofErr w:type="spellEnd"/>
      <w:r w:rsidRPr="00ED6F25">
        <w:rPr>
          <w:sz w:val="28"/>
          <w:szCs w:val="28"/>
        </w:rPr>
        <w:t>. It then calculates the confusion matrix and accuracy score using the "</w:t>
      </w:r>
      <w:proofErr w:type="spellStart"/>
      <w:r w:rsidRPr="00ED6F25">
        <w:rPr>
          <w:sz w:val="28"/>
          <w:szCs w:val="28"/>
        </w:rPr>
        <w:t>confusion_matrix</w:t>
      </w:r>
      <w:proofErr w:type="spellEnd"/>
      <w:r w:rsidRPr="00ED6F25">
        <w:rPr>
          <w:sz w:val="28"/>
          <w:szCs w:val="28"/>
        </w:rPr>
        <w:t>" and "</w:t>
      </w:r>
      <w:proofErr w:type="spellStart"/>
      <w:r w:rsidRPr="00ED6F25">
        <w:rPr>
          <w:sz w:val="28"/>
          <w:szCs w:val="28"/>
        </w:rPr>
        <w:t>accuracy_score</w:t>
      </w:r>
      <w:proofErr w:type="spellEnd"/>
      <w:r w:rsidRPr="00ED6F25">
        <w:rPr>
          <w:sz w:val="28"/>
          <w:szCs w:val="28"/>
        </w:rPr>
        <w:t>" functions from the "</w:t>
      </w:r>
      <w:proofErr w:type="spellStart"/>
      <w:proofErr w:type="gramStart"/>
      <w:r w:rsidRPr="00ED6F25">
        <w:rPr>
          <w:sz w:val="28"/>
          <w:szCs w:val="28"/>
        </w:rPr>
        <w:t>sklearn.metrics</w:t>
      </w:r>
      <w:proofErr w:type="spellEnd"/>
      <w:proofErr w:type="gramEnd"/>
      <w:r w:rsidRPr="00ED6F25">
        <w:rPr>
          <w:sz w:val="28"/>
          <w:szCs w:val="28"/>
        </w:rPr>
        <w:t>" module.</w:t>
      </w:r>
    </w:p>
    <w:p w14:paraId="0B89DCA7" w14:textId="77777777" w:rsidR="00ED6F25" w:rsidRPr="00ED6F25" w:rsidRDefault="00ED6F25" w:rsidP="00ED6F2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D6F25">
        <w:rPr>
          <w:rStyle w:val="Strong"/>
          <w:sz w:val="28"/>
          <w:szCs w:val="28"/>
        </w:rPr>
        <w:t>Applying K-fold Cross Validation</w:t>
      </w:r>
      <w:r w:rsidRPr="00ED6F25">
        <w:rPr>
          <w:sz w:val="28"/>
          <w:szCs w:val="28"/>
        </w:rPr>
        <w:t>: This segment of the code applies K-fold cross-validation on the training data using the "</w:t>
      </w:r>
      <w:proofErr w:type="spellStart"/>
      <w:r w:rsidRPr="00ED6F25">
        <w:rPr>
          <w:sz w:val="28"/>
          <w:szCs w:val="28"/>
        </w:rPr>
        <w:t>cross_val_score</w:t>
      </w:r>
      <w:proofErr w:type="spellEnd"/>
      <w:r w:rsidRPr="00ED6F25">
        <w:rPr>
          <w:sz w:val="28"/>
          <w:szCs w:val="28"/>
        </w:rPr>
        <w:t>" function from the "</w:t>
      </w:r>
      <w:proofErr w:type="spellStart"/>
      <w:proofErr w:type="gramStart"/>
      <w:r w:rsidRPr="00ED6F25">
        <w:rPr>
          <w:sz w:val="28"/>
          <w:szCs w:val="28"/>
        </w:rPr>
        <w:t>sklearn.model</w:t>
      </w:r>
      <w:proofErr w:type="gramEnd"/>
      <w:r w:rsidRPr="00ED6F25">
        <w:rPr>
          <w:sz w:val="28"/>
          <w:szCs w:val="28"/>
        </w:rPr>
        <w:t>_selection</w:t>
      </w:r>
      <w:proofErr w:type="spellEnd"/>
      <w:r w:rsidRPr="00ED6F25">
        <w:rPr>
          <w:sz w:val="28"/>
          <w:szCs w:val="28"/>
        </w:rPr>
        <w:t>" module. It uses the trained classifier to predict the data for each fold and calculates the accuracy scores. Finally, it prints the mean and standard deviation of the accuracy scores.</w:t>
      </w:r>
    </w:p>
    <w:p w14:paraId="0420AB6B" w14:textId="77777777" w:rsidR="00FD3292" w:rsidRDefault="00FD3292"/>
    <w:sectPr w:rsidR="00FD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44D7"/>
    <w:multiLevelType w:val="multilevel"/>
    <w:tmpl w:val="5154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16DE3"/>
    <w:multiLevelType w:val="multilevel"/>
    <w:tmpl w:val="F29C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F25"/>
    <w:rsid w:val="00C15FE3"/>
    <w:rsid w:val="00ED6F25"/>
    <w:rsid w:val="00FD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D0DF"/>
  <w15:chartTrackingRefBased/>
  <w15:docId w15:val="{A36B8D05-EB00-4481-B7F4-B0FC5772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F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6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0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Kilambi</dc:creator>
  <cp:keywords/>
  <dc:description/>
  <cp:lastModifiedBy>Sai Chaitanya Kilambi</cp:lastModifiedBy>
  <cp:revision>1</cp:revision>
  <dcterms:created xsi:type="dcterms:W3CDTF">2023-04-21T23:56:00Z</dcterms:created>
  <dcterms:modified xsi:type="dcterms:W3CDTF">2023-04-22T00:00:00Z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86e6d802-fd3a-4627-a72f-e63b94767829</vt:lpwstr>
  </property>
</Properties>
</file>