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0D60C798" w:rsidR="00D7522C" w:rsidRPr="00703BB9" w:rsidRDefault="00327E8F" w:rsidP="00703BB9">
      <w:pPr>
        <w:pStyle w:val="Author"/>
        <w:spacing w:before="100" w:beforeAutospacing="1" w:after="100" w:afterAutospacing="1"/>
        <w:rPr>
          <w:rFonts w:eastAsiaTheme="minorEastAsia" w:hint="eastAsia"/>
          <w:sz w:val="16"/>
          <w:szCs w:val="16"/>
          <w:lang w:eastAsia="zh-TW"/>
        </w:rPr>
      </w:pPr>
      <w:r w:rsidRPr="00327E8F">
        <w:rPr>
          <w:rFonts w:eastAsia="MS Mincho" w:hint="eastAsia"/>
          <w:kern w:val="48"/>
          <w:sz w:val="48"/>
          <w:szCs w:val="48"/>
        </w:rPr>
        <w:t>c</w:t>
      </w:r>
      <w:r w:rsidRPr="00327E8F">
        <w:rPr>
          <w:rFonts w:eastAsia="MS Mincho"/>
          <w:kern w:val="48"/>
          <w:sz w:val="48"/>
          <w:szCs w:val="48"/>
        </w:rPr>
        <w:t>AIuldron</w:t>
      </w:r>
      <w:r w:rsidRPr="00327E8F">
        <w:rPr>
          <w:rFonts w:eastAsia="MS Mincho" w:hint="eastAsia"/>
          <w:kern w:val="48"/>
          <w:sz w:val="48"/>
          <w:szCs w:val="48"/>
        </w:rPr>
        <w:t>-</w:t>
      </w:r>
      <w:r w:rsidRPr="00327E8F">
        <w:rPr>
          <w:rFonts w:eastAsia="MS Mincho"/>
          <w:kern w:val="48"/>
          <w:sz w:val="48"/>
          <w:szCs w:val="48"/>
        </w:rPr>
        <w:t>Project Deliverable 2</w:t>
      </w:r>
      <w:r>
        <w:rPr>
          <w:rFonts w:asciiTheme="minorEastAsia" w:eastAsiaTheme="minorEastAsia" w:hAnsiTheme="minorEastAsia" w:hint="eastAsia"/>
          <w:kern w:val="48"/>
          <w:sz w:val="48"/>
          <w:szCs w:val="48"/>
          <w:lang w:eastAsia="zh-TW"/>
        </w:rPr>
        <w:t xml:space="preserve">  </w:t>
      </w:r>
    </w:p>
    <w:p w14:paraId="1F960E65" w14:textId="77777777" w:rsidR="00D7522C" w:rsidRPr="008506B1" w:rsidRDefault="00D7522C" w:rsidP="00CA4392">
      <w:pPr>
        <w:pStyle w:val="Author"/>
        <w:spacing w:before="100" w:beforeAutospacing="1" w:after="100" w:afterAutospacing="1" w:line="120" w:lineRule="auto"/>
        <w:rPr>
          <w:rFonts w:eastAsiaTheme="minorEastAsia"/>
          <w:sz w:val="16"/>
          <w:szCs w:val="16"/>
          <w:lang w:eastAsia="zh-TW"/>
        </w:rPr>
        <w:sectPr w:rsidR="00D7522C" w:rsidRPr="008506B1" w:rsidSect="003B4E04">
          <w:footerReference w:type="first" r:id="rId8"/>
          <w:pgSz w:w="11906" w:h="16838" w:code="9"/>
          <w:pgMar w:top="540" w:right="893" w:bottom="1440" w:left="893" w:header="720" w:footer="720" w:gutter="0"/>
          <w:cols w:space="720"/>
          <w:titlePg/>
          <w:docGrid w:linePitch="360"/>
        </w:sectPr>
      </w:pPr>
    </w:p>
    <w:p w14:paraId="1FCCE042" w14:textId="043817DC" w:rsidR="001A3B3D" w:rsidRPr="00932260" w:rsidRDefault="00BD670B" w:rsidP="007B6DDA">
      <w:pPr>
        <w:pStyle w:val="Author"/>
        <w:spacing w:before="100" w:beforeAutospacing="1"/>
        <w:rPr>
          <w:rFonts w:eastAsiaTheme="minorEastAsia"/>
          <w:sz w:val="20"/>
          <w:szCs w:val="20"/>
          <w:lang w:eastAsia="zh-TW"/>
        </w:rPr>
      </w:pPr>
      <w:r>
        <w:rPr>
          <w:sz w:val="18"/>
          <w:szCs w:val="18"/>
        </w:rPr>
        <w:br w:type="column"/>
      </w:r>
      <w:r w:rsidR="00BA2ED5" w:rsidRPr="00932260">
        <w:rPr>
          <w:rFonts w:eastAsiaTheme="minorEastAsia" w:hint="eastAsia"/>
          <w:i/>
          <w:iCs/>
          <w:sz w:val="20"/>
          <w:szCs w:val="20"/>
          <w:lang w:eastAsia="zh-TW"/>
        </w:rPr>
        <w:t>Kuan-Chen, Chen</w:t>
      </w:r>
      <w:r w:rsidR="001A3B3D" w:rsidRPr="00932260">
        <w:rPr>
          <w:sz w:val="20"/>
          <w:szCs w:val="20"/>
        </w:rPr>
        <w:br/>
      </w:r>
      <w:r w:rsidR="00917039" w:rsidRPr="00932260">
        <w:rPr>
          <w:i/>
          <w:iCs/>
          <w:sz w:val="20"/>
          <w:szCs w:val="20"/>
        </w:rPr>
        <w:t>University of Florida</w:t>
      </w:r>
      <w:r w:rsidR="001A3B3D" w:rsidRPr="00932260">
        <w:rPr>
          <w:i/>
          <w:sz w:val="20"/>
          <w:szCs w:val="20"/>
        </w:rPr>
        <w:t xml:space="preserve"> </w:t>
      </w:r>
      <w:r w:rsidR="007B6DDA" w:rsidRPr="00932260">
        <w:rPr>
          <w:i/>
          <w:sz w:val="20"/>
          <w:szCs w:val="20"/>
        </w:rPr>
        <w:br/>
      </w:r>
      <w:r w:rsidR="00932260" w:rsidRPr="00932260">
        <w:rPr>
          <w:rFonts w:eastAsiaTheme="minorEastAsia" w:hint="eastAsia"/>
          <w:i/>
          <w:iCs/>
          <w:sz w:val="20"/>
          <w:szCs w:val="20"/>
          <w:lang w:eastAsia="zh-TW"/>
        </w:rPr>
        <w:t>Master of Science</w:t>
      </w:r>
      <w:r w:rsidR="001A3B3D" w:rsidRPr="00932260">
        <w:rPr>
          <w:i/>
          <w:sz w:val="20"/>
          <w:szCs w:val="20"/>
        </w:rPr>
        <w:t xml:space="preserve"> </w:t>
      </w:r>
      <w:r w:rsidR="007B6DDA" w:rsidRPr="00932260">
        <w:rPr>
          <w:i/>
          <w:sz w:val="20"/>
          <w:szCs w:val="20"/>
        </w:rPr>
        <w:br/>
      </w:r>
      <w:r w:rsidR="00932260" w:rsidRPr="00932260">
        <w:rPr>
          <w:rFonts w:eastAsiaTheme="minorEastAsia" w:hint="eastAsia"/>
          <w:i/>
          <w:sz w:val="20"/>
          <w:szCs w:val="20"/>
          <w:lang w:eastAsia="zh-TW"/>
        </w:rPr>
        <w:t>in Applied Data Science</w:t>
      </w:r>
      <w:r w:rsidR="001A3B3D" w:rsidRPr="00932260">
        <w:rPr>
          <w:i/>
          <w:sz w:val="20"/>
          <w:szCs w:val="20"/>
        </w:rPr>
        <w:br/>
      </w:r>
      <w:r w:rsidR="00932260" w:rsidRPr="00932260">
        <w:rPr>
          <w:rFonts w:eastAsiaTheme="minorEastAsia" w:hint="eastAsia"/>
          <w:sz w:val="20"/>
          <w:szCs w:val="20"/>
          <w:lang w:eastAsia="zh-TW"/>
        </w:rPr>
        <w:t>Gainesville</w:t>
      </w:r>
      <w:r w:rsidR="001A3B3D" w:rsidRPr="00932260">
        <w:rPr>
          <w:sz w:val="20"/>
          <w:szCs w:val="20"/>
        </w:rPr>
        <w:t>,</w:t>
      </w:r>
      <w:r w:rsidR="0099399D">
        <w:rPr>
          <w:rFonts w:eastAsiaTheme="minorEastAsia" w:hint="eastAsia"/>
          <w:sz w:val="20"/>
          <w:szCs w:val="20"/>
          <w:lang w:eastAsia="zh-TW"/>
        </w:rPr>
        <w:t xml:space="preserve"> </w:t>
      </w:r>
      <w:r w:rsidR="00932260" w:rsidRPr="00932260">
        <w:rPr>
          <w:rFonts w:eastAsiaTheme="minorEastAsia" w:hint="eastAsia"/>
          <w:sz w:val="20"/>
          <w:szCs w:val="20"/>
          <w:lang w:eastAsia="zh-TW"/>
        </w:rPr>
        <w:t>FL,US</w:t>
      </w:r>
      <w:r w:rsidR="001A3B3D" w:rsidRPr="00932260">
        <w:rPr>
          <w:sz w:val="20"/>
          <w:szCs w:val="20"/>
        </w:rPr>
        <w:br/>
      </w:r>
      <w:r w:rsidR="00932260" w:rsidRPr="00932260">
        <w:rPr>
          <w:rFonts w:eastAsiaTheme="minorEastAsia" w:hint="eastAsia"/>
          <w:sz w:val="20"/>
          <w:szCs w:val="20"/>
          <w:lang w:eastAsia="zh-TW"/>
        </w:rPr>
        <w:t>champion3.chen@gmail.com</w:t>
      </w:r>
    </w:p>
    <w:p w14:paraId="0316535E" w14:textId="797C55DC" w:rsidR="009F1D79" w:rsidRDefault="00BD670B" w:rsidP="008742F8">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Pr>
          <w:sz w:val="18"/>
          <w:szCs w:val="18"/>
        </w:rPr>
        <w:br w:type="column"/>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8B10678" w14:textId="18D4410A" w:rsidR="009303D9" w:rsidRPr="004D72B5" w:rsidRDefault="00327E8F" w:rsidP="00972203">
      <w:pPr>
        <w:pStyle w:val="Keywords"/>
      </w:pPr>
      <w:proofErr w:type="spellStart"/>
      <w:r w:rsidRPr="00327E8F">
        <w:rPr>
          <w:iCs/>
        </w:rPr>
        <w:t>cAIuldron</w:t>
      </w:r>
      <w:proofErr w:type="spellEnd"/>
      <w:r>
        <w:rPr>
          <w:rFonts w:eastAsiaTheme="minorEastAsia" w:hint="eastAsia"/>
          <w:iCs/>
          <w:lang w:eastAsia="zh-TW"/>
        </w:rPr>
        <w:t xml:space="preserve"> is</w:t>
      </w:r>
      <w:r w:rsidRPr="00327E8F">
        <w:rPr>
          <w:iCs/>
        </w:rPr>
        <w:t xml:space="preserve"> an innovative AI-driven cooking assistant that transforms ingredient photographs into comprehensive, personalized cooking plans. The system employs a multi-model artificial intelligence ecosystem combining computer vision, natural language processing, and probabilistic reasoning to deliver diverse recipe suggestions, nutritional estimates, and interactive beginner guidance. Using Roboflow's serverless object detection API for ingredient recognition (90%+ confidence), fine-tuned GPT-2 transformers for recipe generation from the </w:t>
      </w:r>
      <w:proofErr w:type="spellStart"/>
      <w:r w:rsidRPr="00327E8F">
        <w:rPr>
          <w:iCs/>
        </w:rPr>
        <w:t>RecipeNLG</w:t>
      </w:r>
      <w:proofErr w:type="spellEnd"/>
      <w:r w:rsidRPr="00327E8F">
        <w:rPr>
          <w:iCs/>
        </w:rPr>
        <w:t xml:space="preserve"> corpus (2.23M recipes), and Bayesian networks for nutritional estimation, the system achieves end-to-end processing within 5 seconds. Our notebook-first development approach ensures reproducibility and modularity, with all components implemented in </w:t>
      </w:r>
      <w:proofErr w:type="spellStart"/>
      <w:r w:rsidRPr="00327E8F">
        <w:rPr>
          <w:iCs/>
        </w:rPr>
        <w:t>Jupyter</w:t>
      </w:r>
      <w:proofErr w:type="spellEnd"/>
      <w:r w:rsidRPr="00327E8F">
        <w:rPr>
          <w:iCs/>
        </w:rPr>
        <w:t xml:space="preserve"> notebooks following strict quality standards. Current implementation demonstrates successful ingredient detection and recipe dataset integration, with ongoing work focused on recipe refinement and end-to-end pipeline orchestration. This paper documents the system architecture, implementation progress, and preliminary results toward creating an accessible cooking assistant for home cooks of all skill levels</w:t>
      </w:r>
      <w:r w:rsidR="00D24B27" w:rsidRPr="00D24B27">
        <w:rPr>
          <w:iCs/>
        </w:rPr>
        <w:t>.</w:t>
      </w:r>
    </w:p>
    <w:p w14:paraId="1A521F3C" w14:textId="1DD60FE7" w:rsidR="009303D9" w:rsidRPr="00D632BE" w:rsidRDefault="009303D9" w:rsidP="00532EAF">
      <w:pPr>
        <w:pStyle w:val="1"/>
      </w:pPr>
      <w:r w:rsidRPr="00D632BE">
        <w:t>Introduction</w:t>
      </w:r>
    </w:p>
    <w:p w14:paraId="00216717" w14:textId="5D8CB8BB" w:rsidR="00327E8F" w:rsidRPr="00437E86" w:rsidRDefault="00327E8F" w:rsidP="00327E8F">
      <w:pPr>
        <w:pStyle w:val="2"/>
        <w:rPr>
          <w:rFonts w:eastAsiaTheme="minorEastAsia"/>
          <w:lang w:eastAsia="zh-TW"/>
        </w:rPr>
      </w:pPr>
      <w:bookmarkStart w:id="0" w:name="_Hlk214190940"/>
      <w:r w:rsidRPr="00327E8F">
        <w:t>Motivation</w:t>
      </w:r>
      <w:r w:rsidRPr="00354FD3">
        <w:t xml:space="preserve"> </w:t>
      </w:r>
    </w:p>
    <w:p w14:paraId="6D5C6CB9" w14:textId="509542B0" w:rsidR="00327E8F" w:rsidRDefault="00327E8F" w:rsidP="00A312D3">
      <w:pPr>
        <w:pStyle w:val="a3"/>
        <w:rPr>
          <w:rFonts w:eastAsiaTheme="minorEastAsia"/>
          <w:lang w:eastAsia="zh-TW"/>
        </w:rPr>
      </w:pPr>
      <w:r w:rsidRPr="00327E8F">
        <w:rPr>
          <w:rFonts w:eastAsiaTheme="minorEastAsia"/>
          <w:lang w:eastAsia="zh-TW"/>
        </w:rPr>
        <w:t xml:space="preserve">Home cooking faces significant barriers: lack of inspiration, uncertainty about ingredient usage, unclear nutritional information, and intimidating cooking techniques for beginners. While recipe websites and cooking apps exist, they typically require users to know what they want to cook before searching. </w:t>
      </w:r>
      <w:proofErr w:type="spellStart"/>
      <w:r w:rsidRPr="00327E8F">
        <w:rPr>
          <w:rFonts w:eastAsiaTheme="minorEastAsia"/>
          <w:b/>
          <w:bCs/>
          <w:i/>
          <w:iCs/>
          <w:lang w:eastAsia="zh-TW"/>
        </w:rPr>
        <w:t>cAIuldron</w:t>
      </w:r>
      <w:proofErr w:type="spellEnd"/>
      <w:r w:rsidRPr="00327E8F">
        <w:rPr>
          <w:rFonts w:eastAsiaTheme="minorEastAsia"/>
          <w:lang w:eastAsia="zh-TW"/>
        </w:rPr>
        <w:t xml:space="preserve"> inverts this paradigm by starting with what users already have—a single ingredient—and generating complete, personalized cooking plans automatically</w:t>
      </w:r>
    </w:p>
    <w:p w14:paraId="46A7ACA2" w14:textId="12983EC2" w:rsidR="00327E8F" w:rsidRPr="00437E86" w:rsidRDefault="00327E8F" w:rsidP="00327E8F">
      <w:pPr>
        <w:pStyle w:val="2"/>
        <w:rPr>
          <w:rFonts w:eastAsiaTheme="minorEastAsia"/>
          <w:lang w:eastAsia="zh-TW"/>
        </w:rPr>
      </w:pPr>
      <w:bookmarkStart w:id="1" w:name="_Hlk214190926"/>
      <w:bookmarkEnd w:id="0"/>
      <w:r w:rsidRPr="00327E8F">
        <w:t>Problem Statement</w:t>
      </w:r>
      <w:r w:rsidRPr="00354FD3">
        <w:t xml:space="preserve"> </w:t>
      </w:r>
    </w:p>
    <w:p w14:paraId="3EC1B66C" w14:textId="77777777" w:rsidR="00327E8F" w:rsidRPr="00327E8F" w:rsidRDefault="00327E8F" w:rsidP="00327E8F">
      <w:pPr>
        <w:pStyle w:val="a3"/>
        <w:rPr>
          <w:rFonts w:eastAsiaTheme="minorEastAsia"/>
          <w:lang w:val="en-US" w:eastAsia="zh-TW"/>
        </w:rPr>
      </w:pPr>
      <w:r>
        <w:rPr>
          <w:rFonts w:eastAsiaTheme="minorEastAsia"/>
          <w:lang w:val="en-US" w:eastAsia="zh-TW"/>
        </w:rPr>
        <w:tab/>
      </w:r>
      <w:r w:rsidRPr="00327E8F">
        <w:rPr>
          <w:rFonts w:eastAsiaTheme="minorEastAsia"/>
          <w:lang w:val="en-US" w:eastAsia="zh-TW"/>
        </w:rPr>
        <w:t>Given a single photograph of a food ingredient (e.g., chicken breast, salmon fillet, vegetables), the system must:</w:t>
      </w:r>
    </w:p>
    <w:p w14:paraId="58C3A5ED" w14:textId="7C68415B" w:rsidR="00327E8F" w:rsidRPr="00327E8F" w:rsidRDefault="00327E8F" w:rsidP="00327E8F">
      <w:pPr>
        <w:pStyle w:val="a3"/>
        <w:ind w:firstLine="0"/>
        <w:rPr>
          <w:rFonts w:eastAsiaTheme="minorEastAsia"/>
          <w:lang w:val="en-US" w:eastAsia="zh-TW"/>
        </w:rPr>
      </w:pPr>
      <w:r w:rsidRPr="00327E8F">
        <w:rPr>
          <w:rFonts w:eastAsiaTheme="minorEastAsia"/>
          <w:lang w:val="en-US" w:eastAsia="zh-TW"/>
        </w:rPr>
        <w:t>1. Accurately identify</w:t>
      </w:r>
      <w:r>
        <w:rPr>
          <w:rFonts w:eastAsiaTheme="minorEastAsia" w:hint="eastAsia"/>
          <w:lang w:val="en-US" w:eastAsia="zh-TW"/>
        </w:rPr>
        <w:t xml:space="preserve">: </w:t>
      </w:r>
      <w:r w:rsidRPr="00327E8F">
        <w:rPr>
          <w:rFonts w:eastAsiaTheme="minorEastAsia"/>
          <w:lang w:val="en-US" w:eastAsia="zh-TW"/>
        </w:rPr>
        <w:t xml:space="preserve"> the ingredient with 90%+ confidence</w:t>
      </w:r>
    </w:p>
    <w:p w14:paraId="64C14E8F" w14:textId="65B69FC5" w:rsidR="00327E8F" w:rsidRPr="00327E8F" w:rsidRDefault="00327E8F" w:rsidP="00327E8F">
      <w:pPr>
        <w:pStyle w:val="a3"/>
        <w:ind w:firstLine="0"/>
        <w:rPr>
          <w:rFonts w:eastAsiaTheme="minorEastAsia"/>
          <w:lang w:val="en-US" w:eastAsia="zh-TW"/>
        </w:rPr>
      </w:pPr>
      <w:r w:rsidRPr="00327E8F">
        <w:rPr>
          <w:rFonts w:eastAsiaTheme="minorEastAsia"/>
          <w:lang w:val="en-US" w:eastAsia="zh-TW"/>
        </w:rPr>
        <w:t xml:space="preserve">2.Generate diverse </w:t>
      </w:r>
      <w:proofErr w:type="gramStart"/>
      <w:r w:rsidRPr="00327E8F">
        <w:rPr>
          <w:rFonts w:eastAsiaTheme="minorEastAsia"/>
          <w:lang w:val="en-US" w:eastAsia="zh-TW"/>
        </w:rPr>
        <w:t>recipes(</w:t>
      </w:r>
      <w:proofErr w:type="gramEnd"/>
      <w:r w:rsidRPr="00327E8F">
        <w:rPr>
          <w:rFonts w:eastAsiaTheme="minorEastAsia"/>
          <w:lang w:val="en-US" w:eastAsia="zh-TW"/>
        </w:rPr>
        <w:t>minimum 5)</w:t>
      </w:r>
      <w:r>
        <w:rPr>
          <w:rFonts w:eastAsiaTheme="minorEastAsia" w:hint="eastAsia"/>
          <w:lang w:val="en-US" w:eastAsia="zh-TW"/>
        </w:rPr>
        <w:t>:</w:t>
      </w:r>
      <w:r w:rsidRPr="00327E8F">
        <w:rPr>
          <w:rFonts w:eastAsiaTheme="minorEastAsia"/>
          <w:lang w:val="en-US" w:eastAsia="zh-TW"/>
        </w:rPr>
        <w:t xml:space="preserve"> across multiple cuisines (Asian, Western, fusion, etc.)</w:t>
      </w:r>
    </w:p>
    <w:p w14:paraId="66EFBF81" w14:textId="4AEC8709" w:rsidR="00327E8F" w:rsidRPr="00327E8F" w:rsidRDefault="00327E8F" w:rsidP="00327E8F">
      <w:pPr>
        <w:pStyle w:val="a3"/>
        <w:ind w:firstLine="0"/>
        <w:rPr>
          <w:rFonts w:eastAsiaTheme="minorEastAsia"/>
          <w:lang w:val="en-US" w:eastAsia="zh-TW"/>
        </w:rPr>
      </w:pPr>
      <w:r w:rsidRPr="00327E8F">
        <w:rPr>
          <w:rFonts w:eastAsiaTheme="minorEastAsia"/>
          <w:lang w:val="en-US" w:eastAsia="zh-TW"/>
        </w:rPr>
        <w:t>3. Estimate portions and nutrition</w:t>
      </w:r>
      <w:r>
        <w:rPr>
          <w:rFonts w:eastAsiaTheme="minorEastAsia" w:hint="eastAsia"/>
          <w:lang w:val="en-US" w:eastAsia="zh-TW"/>
        </w:rPr>
        <w:t>:</w:t>
      </w:r>
      <w:r w:rsidRPr="00327E8F">
        <w:rPr>
          <w:rFonts w:eastAsiaTheme="minorEastAsia"/>
          <w:lang w:val="en-US" w:eastAsia="zh-TW"/>
        </w:rPr>
        <w:t xml:space="preserve"> based on visual ingredient size analysis</w:t>
      </w:r>
    </w:p>
    <w:p w14:paraId="1692A5DC" w14:textId="52C184E4" w:rsidR="00327E8F" w:rsidRPr="00327E8F" w:rsidRDefault="00327E8F" w:rsidP="00327E8F">
      <w:pPr>
        <w:pStyle w:val="a3"/>
        <w:ind w:firstLine="0"/>
        <w:rPr>
          <w:rFonts w:eastAsiaTheme="minorEastAsia"/>
          <w:lang w:val="en-US" w:eastAsia="zh-TW"/>
        </w:rPr>
      </w:pPr>
      <w:r w:rsidRPr="00327E8F">
        <w:rPr>
          <w:rFonts w:eastAsiaTheme="minorEastAsia"/>
          <w:lang w:val="en-US" w:eastAsia="zh-TW"/>
        </w:rPr>
        <w:t>4. Provide beginner guidance</w:t>
      </w:r>
      <w:r>
        <w:rPr>
          <w:rFonts w:eastAsiaTheme="minorEastAsia" w:hint="eastAsia"/>
          <w:lang w:val="en-US" w:eastAsia="zh-TW"/>
        </w:rPr>
        <w:t xml:space="preserve">: </w:t>
      </w:r>
      <w:r w:rsidRPr="00327E8F">
        <w:rPr>
          <w:rFonts w:eastAsiaTheme="minorEastAsia"/>
          <w:lang w:val="en-US" w:eastAsia="zh-TW"/>
        </w:rPr>
        <w:t>with step-by-step instructions, technique explanations, and timing alerts</w:t>
      </w:r>
    </w:p>
    <w:p w14:paraId="2AF60725" w14:textId="3FA19D5C" w:rsidR="00327E8F" w:rsidRDefault="00327E8F" w:rsidP="00327E8F">
      <w:pPr>
        <w:pStyle w:val="a3"/>
        <w:ind w:firstLine="0"/>
        <w:rPr>
          <w:rFonts w:eastAsiaTheme="minorEastAsia"/>
          <w:lang w:val="en-US" w:eastAsia="zh-TW"/>
        </w:rPr>
      </w:pPr>
      <w:r w:rsidRPr="00327E8F">
        <w:rPr>
          <w:rFonts w:eastAsiaTheme="minorEastAsia"/>
          <w:lang w:val="en-US" w:eastAsia="zh-TW"/>
        </w:rPr>
        <w:t>5.Complete processing</w:t>
      </w:r>
      <w:r>
        <w:rPr>
          <w:rFonts w:eastAsiaTheme="minorEastAsia" w:hint="eastAsia"/>
          <w:lang w:val="en-US" w:eastAsia="zh-TW"/>
        </w:rPr>
        <w:t xml:space="preserve">: </w:t>
      </w:r>
      <w:r w:rsidRPr="00327E8F">
        <w:rPr>
          <w:rFonts w:eastAsiaTheme="minorEastAsia"/>
          <w:lang w:val="en-US" w:eastAsia="zh-TW"/>
        </w:rPr>
        <w:t>within 5 seconds to maintain user engagement</w:t>
      </w:r>
    </w:p>
    <w:bookmarkEnd w:id="1"/>
    <w:p w14:paraId="1C3C8169" w14:textId="10B6F4DD" w:rsidR="002B3726" w:rsidRPr="00437E86" w:rsidRDefault="002B3726" w:rsidP="002B3726">
      <w:pPr>
        <w:pStyle w:val="2"/>
        <w:rPr>
          <w:rFonts w:eastAsiaTheme="minorEastAsia"/>
          <w:lang w:eastAsia="zh-TW"/>
        </w:rPr>
      </w:pPr>
      <w:r w:rsidRPr="002B3726">
        <w:t>Contributions</w:t>
      </w:r>
      <w:r w:rsidRPr="00354FD3">
        <w:t xml:space="preserve"> </w:t>
      </w:r>
    </w:p>
    <w:p w14:paraId="06A71615" w14:textId="77777777" w:rsidR="002B3726" w:rsidRPr="002B3726" w:rsidRDefault="002B3726" w:rsidP="002B3726">
      <w:pPr>
        <w:pStyle w:val="a3"/>
        <w:rPr>
          <w:rFonts w:eastAsiaTheme="minorEastAsia"/>
          <w:lang w:eastAsia="zh-TW"/>
        </w:rPr>
      </w:pPr>
      <w:r w:rsidRPr="002B3726">
        <w:rPr>
          <w:rFonts w:eastAsiaTheme="minorEastAsia"/>
          <w:lang w:eastAsia="zh-TW"/>
        </w:rPr>
        <w:t>This work makes the following contributions:</w:t>
      </w:r>
    </w:p>
    <w:p w14:paraId="46F5C9CF" w14:textId="18895D28" w:rsidR="002B3726" w:rsidRPr="002B3726" w:rsidRDefault="002B3726" w:rsidP="002B3726">
      <w:pPr>
        <w:pStyle w:val="a3"/>
        <w:rPr>
          <w:rFonts w:eastAsiaTheme="minorEastAsia"/>
          <w:lang w:eastAsia="zh-TW"/>
        </w:rPr>
      </w:pPr>
      <w:r w:rsidRPr="002B3726">
        <w:rPr>
          <w:rFonts w:eastAsiaTheme="minorEastAsia"/>
          <w:lang w:eastAsia="zh-TW"/>
        </w:rPr>
        <w:t xml:space="preserve">1. Multi-Model AI Ecosystem: Integration of </w:t>
      </w:r>
      <w:proofErr w:type="spellStart"/>
      <w:r w:rsidRPr="002B3726">
        <w:rPr>
          <w:rFonts w:eastAsiaTheme="minorEastAsia"/>
          <w:lang w:eastAsia="zh-TW"/>
        </w:rPr>
        <w:t>Roboflow</w:t>
      </w:r>
      <w:proofErr w:type="spellEnd"/>
      <w:r w:rsidRPr="002B3726">
        <w:rPr>
          <w:rFonts w:eastAsiaTheme="minorEastAsia"/>
          <w:lang w:eastAsia="zh-TW"/>
        </w:rPr>
        <w:t xml:space="preserve"> object detection, GPT-2 transformers, </w:t>
      </w:r>
      <w:proofErr w:type="spellStart"/>
      <w:r w:rsidRPr="002B3726">
        <w:rPr>
          <w:rFonts w:eastAsiaTheme="minorEastAsia"/>
          <w:lang w:eastAsia="zh-TW"/>
        </w:rPr>
        <w:t>BiLSTM</w:t>
      </w:r>
      <w:proofErr w:type="spellEnd"/>
      <w:r w:rsidRPr="002B3726">
        <w:rPr>
          <w:rFonts w:eastAsiaTheme="minorEastAsia"/>
          <w:lang w:eastAsia="zh-TW"/>
        </w:rPr>
        <w:t xml:space="preserve"> sequence models, and Bayesian networks for comprehensive recipe generation</w:t>
      </w:r>
    </w:p>
    <w:p w14:paraId="5E4BF2B9" w14:textId="28B628FB" w:rsidR="002B3726" w:rsidRPr="002B3726" w:rsidRDefault="002B3726" w:rsidP="002B3726">
      <w:pPr>
        <w:pStyle w:val="a3"/>
        <w:rPr>
          <w:rFonts w:eastAsiaTheme="minorEastAsia"/>
          <w:lang w:eastAsia="zh-TW"/>
        </w:rPr>
      </w:pPr>
      <w:r w:rsidRPr="002B3726">
        <w:rPr>
          <w:rFonts w:eastAsiaTheme="minorEastAsia"/>
          <w:lang w:eastAsia="zh-TW"/>
        </w:rPr>
        <w:t xml:space="preserve">2. Notebook-First Architecture: Fully reproducible, modular implementation in </w:t>
      </w:r>
      <w:proofErr w:type="spellStart"/>
      <w:r w:rsidRPr="002B3726">
        <w:rPr>
          <w:rFonts w:eastAsiaTheme="minorEastAsia"/>
          <w:lang w:eastAsia="zh-TW"/>
        </w:rPr>
        <w:t>Jupyter</w:t>
      </w:r>
      <w:proofErr w:type="spellEnd"/>
      <w:r w:rsidRPr="002B3726">
        <w:rPr>
          <w:rFonts w:eastAsiaTheme="minorEastAsia"/>
          <w:lang w:eastAsia="zh-TW"/>
        </w:rPr>
        <w:t xml:space="preserve"> notebooks adhering to software engineering best practices</w:t>
      </w:r>
    </w:p>
    <w:p w14:paraId="22AB8BF5" w14:textId="2D6088A4" w:rsidR="002B3726" w:rsidRPr="002B3726" w:rsidRDefault="002B3726" w:rsidP="002B3726">
      <w:pPr>
        <w:pStyle w:val="a3"/>
        <w:rPr>
          <w:rFonts w:eastAsiaTheme="minorEastAsia"/>
          <w:lang w:eastAsia="zh-TW"/>
        </w:rPr>
      </w:pPr>
      <w:r w:rsidRPr="002B3726">
        <w:rPr>
          <w:rFonts w:eastAsiaTheme="minorEastAsia"/>
          <w:lang w:eastAsia="zh-TW"/>
        </w:rPr>
        <w:t xml:space="preserve">3. Serverless-First Approach: Leveraging </w:t>
      </w:r>
      <w:proofErr w:type="spellStart"/>
      <w:r w:rsidRPr="002B3726">
        <w:rPr>
          <w:rFonts w:eastAsiaTheme="minorEastAsia"/>
          <w:lang w:eastAsia="zh-TW"/>
        </w:rPr>
        <w:t>Roboflow's</w:t>
      </w:r>
      <w:proofErr w:type="spellEnd"/>
      <w:r w:rsidRPr="002B3726">
        <w:rPr>
          <w:rFonts w:eastAsiaTheme="minorEastAsia"/>
          <w:lang w:eastAsia="zh-TW"/>
        </w:rPr>
        <w:t xml:space="preserve"> serverless inference API for scalable, maintenance-free ingredient recognition</w:t>
      </w:r>
    </w:p>
    <w:p w14:paraId="2A250D4C" w14:textId="55D74478" w:rsidR="002B3726" w:rsidRPr="002B3726" w:rsidRDefault="002B3726" w:rsidP="002B3726">
      <w:pPr>
        <w:pStyle w:val="a3"/>
        <w:rPr>
          <w:rFonts w:eastAsiaTheme="minorEastAsia"/>
          <w:lang w:eastAsia="zh-TW"/>
        </w:rPr>
      </w:pPr>
      <w:r w:rsidRPr="002B3726">
        <w:rPr>
          <w:rFonts w:eastAsiaTheme="minorEastAsia"/>
          <w:lang w:eastAsia="zh-TW"/>
        </w:rPr>
        <w:t xml:space="preserve">4. Fine-Tuned Recipe Transformer: GPT-2 Medium model adapted for diverse recipe generation from </w:t>
      </w:r>
      <w:proofErr w:type="spellStart"/>
      <w:r w:rsidRPr="002B3726">
        <w:rPr>
          <w:rFonts w:eastAsiaTheme="minorEastAsia"/>
          <w:lang w:eastAsia="zh-TW"/>
        </w:rPr>
        <w:t>RecipeNLG</w:t>
      </w:r>
      <w:proofErr w:type="spellEnd"/>
      <w:r w:rsidRPr="002B3726">
        <w:rPr>
          <w:rFonts w:eastAsiaTheme="minorEastAsia"/>
          <w:lang w:eastAsia="zh-TW"/>
        </w:rPr>
        <w:t xml:space="preserve"> corpus</w:t>
      </w:r>
    </w:p>
    <w:p w14:paraId="6E3EDC52" w14:textId="65109A18" w:rsidR="002B3726" w:rsidRDefault="002B3726" w:rsidP="002B3726">
      <w:pPr>
        <w:pStyle w:val="a3"/>
        <w:ind w:firstLine="0"/>
        <w:rPr>
          <w:rFonts w:eastAsiaTheme="minorEastAsia"/>
          <w:lang w:eastAsia="zh-TW"/>
        </w:rPr>
      </w:pPr>
      <w:r>
        <w:rPr>
          <w:rFonts w:eastAsiaTheme="minorEastAsia"/>
          <w:lang w:eastAsia="zh-TW"/>
        </w:rPr>
        <w:tab/>
      </w:r>
      <w:r w:rsidRPr="002B3726">
        <w:rPr>
          <w:rFonts w:eastAsiaTheme="minorEastAsia"/>
          <w:lang w:eastAsia="zh-TW"/>
        </w:rPr>
        <w:t>5. Comprehensive Specifications: Complete feature specifications, data models, API contracts, and task breakdowns for reproducible development</w:t>
      </w:r>
      <w:r w:rsidR="000A131E">
        <w:rPr>
          <w:rFonts w:eastAsiaTheme="minorEastAsia" w:hint="eastAsia"/>
          <w:lang w:eastAsia="zh-TW"/>
        </w:rPr>
        <w:t>.</w:t>
      </w:r>
    </w:p>
    <w:p w14:paraId="1E99862F" w14:textId="235FEDCA" w:rsidR="000A131E" w:rsidRPr="00437E86" w:rsidRDefault="000A131E" w:rsidP="000A131E">
      <w:pPr>
        <w:pStyle w:val="2"/>
        <w:rPr>
          <w:rFonts w:eastAsiaTheme="minorEastAsia"/>
          <w:lang w:eastAsia="zh-TW"/>
        </w:rPr>
      </w:pPr>
      <w:r w:rsidRPr="000A131E">
        <w:t>Organization</w:t>
      </w:r>
      <w:r>
        <w:rPr>
          <w:rFonts w:eastAsiaTheme="minorEastAsia" w:hint="eastAsia"/>
          <w:lang w:eastAsia="zh-TW"/>
        </w:rPr>
        <w:t xml:space="preserve"> </w:t>
      </w:r>
      <w:r w:rsidRPr="00354FD3">
        <w:t xml:space="preserve"> </w:t>
      </w:r>
    </w:p>
    <w:p w14:paraId="4046CF27" w14:textId="4E7E4E27" w:rsidR="000A131E" w:rsidRDefault="000A131E" w:rsidP="000A131E">
      <w:pPr>
        <w:pStyle w:val="a3"/>
        <w:rPr>
          <w:rFonts w:eastAsiaTheme="minorEastAsia"/>
          <w:lang w:val="en-US" w:eastAsia="zh-TW"/>
        </w:rPr>
      </w:pPr>
      <w:r w:rsidRPr="000A131E">
        <w:rPr>
          <w:rFonts w:eastAsiaTheme="minorEastAsia"/>
          <w:lang w:val="en-US" w:eastAsia="zh-TW"/>
        </w:rPr>
        <w:t>The remainder of this paper is organized as follows: Section II reviews related work in food computing and recipe generation. Section III describes the system architecture and AI model ecosystem. Section IV details the implementation approach and current progress. Section V presents preliminary results and validation. Section VI discusses challenges and future work. Section VII concludes.</w:t>
      </w:r>
    </w:p>
    <w:p w14:paraId="179EA777" w14:textId="6970B1BF" w:rsidR="009303D9" w:rsidRPr="006B6B66" w:rsidRDefault="000A131E" w:rsidP="00532EAF">
      <w:pPr>
        <w:pStyle w:val="1"/>
      </w:pPr>
      <w:r>
        <w:rPr>
          <w:rFonts w:eastAsiaTheme="minorEastAsia" w:hint="eastAsia"/>
          <w:lang w:eastAsia="zh-TW"/>
        </w:rPr>
        <w:t>R</w:t>
      </w:r>
      <w:r w:rsidRPr="000A131E">
        <w:t>elated Work and Background</w:t>
      </w:r>
    </w:p>
    <w:p w14:paraId="6D6656E8" w14:textId="519BAB68" w:rsidR="00437E86" w:rsidRPr="00437E86" w:rsidRDefault="000A131E" w:rsidP="00437E86">
      <w:pPr>
        <w:pStyle w:val="2"/>
        <w:rPr>
          <w:rFonts w:eastAsiaTheme="minorEastAsia"/>
          <w:lang w:eastAsia="zh-TW"/>
        </w:rPr>
      </w:pPr>
      <w:r w:rsidRPr="000A131E">
        <w:t>Food Recognition and Detection</w:t>
      </w:r>
      <w:r w:rsidR="00354FD3" w:rsidRPr="00354FD3">
        <w:t xml:space="preserve"> </w:t>
      </w:r>
    </w:p>
    <w:p w14:paraId="682AB399" w14:textId="26D8E93D" w:rsidR="00354FD3" w:rsidRDefault="000A131E" w:rsidP="00354FD3">
      <w:pPr>
        <w:pStyle w:val="a3"/>
        <w:rPr>
          <w:rFonts w:eastAsiaTheme="minorEastAsia"/>
          <w:lang w:eastAsia="zh-TW"/>
        </w:rPr>
      </w:pPr>
      <w:r w:rsidRPr="000A131E">
        <w:t>Food recognition has evolved significantly with deep learning. Early approaches used hand-crafted features (SIFT, HOG) with SVM classifiers. Modern systems leverage convolutional neural networks:</w:t>
      </w:r>
    </w:p>
    <w:p w14:paraId="14AFB8EC" w14:textId="15D5523A" w:rsidR="000A131E" w:rsidRPr="000A131E" w:rsidRDefault="000A131E" w:rsidP="000A131E">
      <w:pPr>
        <w:pStyle w:val="a3"/>
        <w:rPr>
          <w:rFonts w:eastAsiaTheme="minorEastAsia"/>
          <w:lang w:eastAsia="zh-TW"/>
        </w:rPr>
      </w:pPr>
      <w:r w:rsidRPr="000A131E">
        <w:rPr>
          <w:rFonts w:eastAsiaTheme="minorEastAsia"/>
          <w:lang w:eastAsia="zh-TW"/>
        </w:rPr>
        <w:t>- Im2Calories: Google's system estimating calories from food photos using deep neural networks</w:t>
      </w:r>
    </w:p>
    <w:p w14:paraId="2FE7161F" w14:textId="6D5B9CB4" w:rsidR="000A131E" w:rsidRDefault="000A131E" w:rsidP="000A131E">
      <w:pPr>
        <w:pStyle w:val="a3"/>
        <w:rPr>
          <w:rFonts w:eastAsiaTheme="minorEastAsia"/>
          <w:lang w:eastAsia="zh-TW"/>
        </w:rPr>
      </w:pPr>
      <w:r w:rsidRPr="000A131E">
        <w:rPr>
          <w:rFonts w:eastAsiaTheme="minorEastAsia"/>
          <w:lang w:eastAsia="zh-TW"/>
        </w:rPr>
        <w:t xml:space="preserve">- </w:t>
      </w:r>
      <w:proofErr w:type="spellStart"/>
      <w:r w:rsidRPr="000A131E">
        <w:rPr>
          <w:rFonts w:eastAsiaTheme="minorEastAsia"/>
          <w:lang w:eastAsia="zh-TW"/>
        </w:rPr>
        <w:t>Roboflow</w:t>
      </w:r>
      <w:proofErr w:type="spellEnd"/>
      <w:r w:rsidRPr="000A131E">
        <w:rPr>
          <w:rFonts w:eastAsiaTheme="minorEastAsia"/>
          <w:lang w:eastAsia="zh-TW"/>
        </w:rPr>
        <w:t xml:space="preserve"> Food Datasets: Community-driven object detection datasets with pre-trained models for serverless deployment</w:t>
      </w:r>
    </w:p>
    <w:p w14:paraId="46B93801" w14:textId="0D2B8A96" w:rsidR="000A131E" w:rsidRPr="000A131E" w:rsidRDefault="000A131E" w:rsidP="000A131E">
      <w:pPr>
        <w:pStyle w:val="a3"/>
        <w:ind w:firstLineChars="100" w:firstLine="199"/>
        <w:rPr>
          <w:rFonts w:eastAsiaTheme="minorEastAsia" w:hint="eastAsia"/>
          <w:lang w:eastAsia="zh-TW"/>
        </w:rPr>
      </w:pPr>
      <w:r w:rsidRPr="000A131E">
        <w:rPr>
          <w:rFonts w:eastAsiaTheme="minorEastAsia"/>
          <w:lang w:eastAsia="zh-TW"/>
        </w:rPr>
        <w:t xml:space="preserve">Our system adopts </w:t>
      </w:r>
      <w:proofErr w:type="spellStart"/>
      <w:r w:rsidRPr="000A131E">
        <w:rPr>
          <w:rFonts w:eastAsiaTheme="minorEastAsia"/>
          <w:lang w:eastAsia="zh-TW"/>
        </w:rPr>
        <w:t>Roboflow's</w:t>
      </w:r>
      <w:proofErr w:type="spellEnd"/>
      <w:r w:rsidRPr="000A131E">
        <w:rPr>
          <w:rFonts w:eastAsiaTheme="minorEastAsia"/>
          <w:lang w:eastAsia="zh-TW"/>
        </w:rPr>
        <w:t xml:space="preserve"> serverless API approach, eliminating local model management while maintaining high accuracy (90%+ confidence) and fast inference (&lt;200ms)</w:t>
      </w:r>
      <w:r>
        <w:rPr>
          <w:rFonts w:eastAsiaTheme="minorEastAsia" w:hint="eastAsia"/>
          <w:lang w:eastAsia="zh-TW"/>
        </w:rPr>
        <w:t>.</w:t>
      </w:r>
    </w:p>
    <w:p w14:paraId="204394A8" w14:textId="65464467" w:rsidR="003B79DD" w:rsidRPr="0069110F" w:rsidRDefault="000A131E" w:rsidP="0069110F">
      <w:pPr>
        <w:pStyle w:val="2"/>
      </w:pPr>
      <w:r w:rsidRPr="000A131E">
        <w:t>Recipe Generation and NLP</w:t>
      </w:r>
    </w:p>
    <w:p w14:paraId="5E3EEF90" w14:textId="77777777" w:rsidR="000A131E" w:rsidRDefault="000A131E" w:rsidP="000A131E">
      <w:pPr>
        <w:pStyle w:val="a3"/>
      </w:pPr>
      <w:r>
        <w:t>Recipe generation has transitioned from template-based systems to neural approaches:</w:t>
      </w:r>
    </w:p>
    <w:p w14:paraId="5D4BDE3B" w14:textId="60953058" w:rsidR="000A131E" w:rsidRDefault="000A131E" w:rsidP="000A131E">
      <w:pPr>
        <w:pStyle w:val="a3"/>
      </w:pPr>
      <w:r>
        <w:t xml:space="preserve">- </w:t>
      </w:r>
      <w:proofErr w:type="spellStart"/>
      <w:r>
        <w:t>RecipeNLG</w:t>
      </w:r>
      <w:proofErr w:type="spellEnd"/>
      <w:r>
        <w:t>: Large-scale dataset with 2.23 million recipes for natural language generation</w:t>
      </w:r>
    </w:p>
    <w:p w14:paraId="4299612A" w14:textId="055678B6" w:rsidR="000A131E" w:rsidRDefault="000A131E" w:rsidP="000A131E">
      <w:pPr>
        <w:pStyle w:val="a3"/>
      </w:pPr>
      <w:r>
        <w:t xml:space="preserve">- </w:t>
      </w:r>
      <w:proofErr w:type="spellStart"/>
      <w:r>
        <w:t>RecipeGPT</w:t>
      </w:r>
      <w:proofErr w:type="spellEnd"/>
      <w:r>
        <w:t>: GPT-2 fine-tuning for recipe generation with controllable attributes</w:t>
      </w:r>
    </w:p>
    <w:p w14:paraId="11315909" w14:textId="1F247E1D" w:rsidR="000A131E" w:rsidRDefault="000A131E" w:rsidP="000A131E">
      <w:pPr>
        <w:pStyle w:val="a3"/>
      </w:pPr>
      <w:r>
        <w:t>- Inverse Cooking: Generating recipes from food images using encoder-decoder architectures</w:t>
      </w:r>
    </w:p>
    <w:p w14:paraId="513D1F96" w14:textId="61D2AACF" w:rsidR="003B79DD" w:rsidRDefault="000A131E" w:rsidP="000A131E">
      <w:pPr>
        <w:pStyle w:val="a3"/>
        <w:ind w:firstLine="0"/>
        <w:rPr>
          <w:rFonts w:eastAsiaTheme="minorEastAsia"/>
          <w:lang w:eastAsia="zh-TW"/>
        </w:rPr>
      </w:pPr>
      <w:r>
        <w:t xml:space="preserve">We build upon </w:t>
      </w:r>
      <w:proofErr w:type="spellStart"/>
      <w:r>
        <w:t>RecipeGPT's</w:t>
      </w:r>
      <w:proofErr w:type="spellEnd"/>
      <w:r>
        <w:t xml:space="preserve"> approach, fine-tuning GPT-2 Medium on </w:t>
      </w:r>
      <w:proofErr w:type="spellStart"/>
      <w:r>
        <w:t>RecipeNLG</w:t>
      </w:r>
      <w:proofErr w:type="spellEnd"/>
      <w:r>
        <w:t xml:space="preserve"> with custom prompts for cuisine-diverse generation.</w:t>
      </w:r>
    </w:p>
    <w:p w14:paraId="075305C8" w14:textId="1272B9CA" w:rsidR="000A131E" w:rsidRPr="0069110F" w:rsidRDefault="000A131E" w:rsidP="000A131E">
      <w:pPr>
        <w:pStyle w:val="2"/>
      </w:pPr>
      <w:r w:rsidRPr="000A131E">
        <w:lastRenderedPageBreak/>
        <w:t>Nutritional Estimation</w:t>
      </w:r>
    </w:p>
    <w:p w14:paraId="2C7AEBEC" w14:textId="77777777" w:rsidR="000A131E" w:rsidRDefault="000A131E" w:rsidP="000A131E">
      <w:pPr>
        <w:pStyle w:val="a3"/>
      </w:pPr>
      <w:r>
        <w:t>Nutritional analysis from images requires size estimation and database lookup:</w:t>
      </w:r>
    </w:p>
    <w:p w14:paraId="221D963E" w14:textId="6723CA95" w:rsidR="000A131E" w:rsidRDefault="000A131E" w:rsidP="000A131E">
      <w:pPr>
        <w:pStyle w:val="a3"/>
      </w:pPr>
      <w:r>
        <w:t xml:space="preserve">- USDA </w:t>
      </w:r>
      <w:proofErr w:type="spellStart"/>
      <w:r>
        <w:t>FoodData</w:t>
      </w:r>
      <w:proofErr w:type="spellEnd"/>
      <w:r>
        <w:t xml:space="preserve"> Central: Comprehensive nutritional database with 400,000+ food items</w:t>
      </w:r>
    </w:p>
    <w:p w14:paraId="64199DA4" w14:textId="2A6D524C" w:rsidR="000A131E" w:rsidRDefault="000A131E" w:rsidP="000A131E">
      <w:pPr>
        <w:pStyle w:val="a3"/>
      </w:pPr>
      <w:r>
        <w:t>- Visual Portion Estimation: Using reference objects and depth estimation for weight calculation</w:t>
      </w:r>
    </w:p>
    <w:p w14:paraId="45C19A9C" w14:textId="44FF5D3F" w:rsidR="000A131E" w:rsidRDefault="000A131E" w:rsidP="000A131E">
      <w:pPr>
        <w:pStyle w:val="a3"/>
      </w:pPr>
      <w:r>
        <w:t>- Bayesian Nutritional Networks]: Probabilistic models accounting for uncertainty in measurements</w:t>
      </w:r>
    </w:p>
    <w:p w14:paraId="29B9C608" w14:textId="6ED64F13" w:rsidR="000A131E" w:rsidRPr="000A131E" w:rsidRDefault="000A131E" w:rsidP="000A131E">
      <w:pPr>
        <w:pStyle w:val="a3"/>
        <w:ind w:firstLine="0"/>
        <w:rPr>
          <w:rFonts w:eastAsiaTheme="minorEastAsia" w:hint="eastAsia"/>
          <w:lang w:eastAsia="zh-TW"/>
        </w:rPr>
      </w:pPr>
      <w:r>
        <w:t>Our approach combines visual bounding box analysis with Bayesian networks querying USDA data, providing confidence intervals (±20% accuracy target).</w:t>
      </w:r>
    </w:p>
    <w:p w14:paraId="17F150FC" w14:textId="61D4C397" w:rsidR="009303D9" w:rsidRDefault="00553E66" w:rsidP="00532EAF">
      <w:pPr>
        <w:pStyle w:val="1"/>
        <w:ind w:firstLine="0"/>
        <w:rPr>
          <w:rFonts w:eastAsiaTheme="minorEastAsia"/>
          <w:lang w:eastAsia="zh-TW"/>
        </w:rPr>
      </w:pPr>
      <w:r w:rsidRPr="00553E66">
        <w:t>System Architecture</w:t>
      </w:r>
      <w:r w:rsidR="002B4A31" w:rsidRPr="002B4A31">
        <w:t xml:space="preserve"> </w:t>
      </w:r>
    </w:p>
    <w:p w14:paraId="5F2ADD01" w14:textId="417EA132" w:rsidR="00553E66" w:rsidRDefault="00553E66" w:rsidP="00553E66">
      <w:pPr>
        <w:jc w:val="both"/>
        <w:rPr>
          <w:rFonts w:eastAsiaTheme="minorEastAsia"/>
          <w:lang w:eastAsia="zh-TW"/>
        </w:rPr>
      </w:pPr>
      <w:proofErr w:type="spellStart"/>
      <w:r w:rsidRPr="00553E66">
        <w:rPr>
          <w:rFonts w:eastAsiaTheme="minorEastAsia"/>
          <w:lang w:eastAsia="zh-TW"/>
        </w:rPr>
        <w:t>cAIuldron</w:t>
      </w:r>
      <w:proofErr w:type="spellEnd"/>
      <w:r w:rsidRPr="00553E66">
        <w:rPr>
          <w:rFonts w:eastAsiaTheme="minorEastAsia"/>
          <w:lang w:eastAsia="zh-TW"/>
        </w:rPr>
        <w:t xml:space="preserve"> implements a modular AI pipeline with four primary components</w:t>
      </w:r>
    </w:p>
    <w:p w14:paraId="7EECD77B" w14:textId="181C1A33" w:rsidR="00553E66" w:rsidRDefault="00553E66" w:rsidP="00553E66">
      <w:pPr>
        <w:jc w:val="both"/>
        <w:rPr>
          <w:rFonts w:eastAsiaTheme="minorEastAsia"/>
          <w:lang w:eastAsia="zh-TW"/>
        </w:rPr>
      </w:pPr>
      <w:r w:rsidRPr="00553E66">
        <w:rPr>
          <w:rFonts w:eastAsiaTheme="minorEastAsia"/>
          <w:noProof/>
          <w:lang w:eastAsia="zh-TW"/>
        </w:rPr>
        <mc:AlternateContent>
          <mc:Choice Requires="wps">
            <w:drawing>
              <wp:anchor distT="0" distB="0" distL="114300" distR="114300" simplePos="0" relativeHeight="251658240" behindDoc="0" locked="0" layoutInCell="1" allowOverlap="1" wp14:anchorId="3566B456" wp14:editId="5776AB6B">
                <wp:simplePos x="0" y="0"/>
                <wp:positionH relativeFrom="column">
                  <wp:align>right</wp:align>
                </wp:positionH>
                <wp:positionV relativeFrom="paragraph">
                  <wp:posOffset>55245</wp:posOffset>
                </wp:positionV>
                <wp:extent cx="1739900" cy="571500"/>
                <wp:effectExtent l="0" t="0" r="12700" b="1905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571500"/>
                        </a:xfrm>
                        <a:prstGeom prst="rect">
                          <a:avLst/>
                        </a:prstGeom>
                        <a:solidFill>
                          <a:srgbClr val="FFFFFF"/>
                        </a:solidFill>
                        <a:ln w="9525">
                          <a:solidFill>
                            <a:srgbClr val="000000"/>
                          </a:solidFill>
                          <a:miter lim="800000"/>
                          <a:headEnd/>
                          <a:tailEnd/>
                        </a:ln>
                      </wps:spPr>
                      <wps:txbx>
                        <w:txbxContent>
                          <w:p w14:paraId="6576AB30" w14:textId="435E4D9B" w:rsidR="00553E66" w:rsidRPr="00553E66" w:rsidRDefault="00553E66" w:rsidP="00553E66">
                            <w:pPr>
                              <w:rPr>
                                <w:rFonts w:eastAsiaTheme="minorEastAsia" w:hint="eastAsia"/>
                                <w:lang w:eastAsia="zh-TW"/>
                              </w:rPr>
                            </w:pPr>
                            <w:r w:rsidRPr="00553E66">
                              <w:t xml:space="preserve">1. </w:t>
                            </w:r>
                            <w:bookmarkStart w:id="2" w:name="_Hlk214192755"/>
                            <w:r w:rsidRPr="00553E66">
                              <w:t>Ingredient Recognition</w:t>
                            </w:r>
                            <w:bookmarkEnd w:id="2"/>
                            <w:r w:rsidRPr="00553E66">
                              <w:t xml:space="preserve">  </w:t>
                            </w:r>
                          </w:p>
                          <w:p w14:paraId="14924148" w14:textId="4665BADE" w:rsidR="00553E66" w:rsidRPr="00553E66" w:rsidRDefault="00553E66" w:rsidP="00553E66">
                            <w:pPr>
                              <w:rPr>
                                <w:rFonts w:eastAsiaTheme="minorEastAsia" w:hint="eastAsia"/>
                                <w:lang w:eastAsia="zh-TW"/>
                              </w:rPr>
                            </w:pPr>
                            <w:r w:rsidRPr="00553E66">
                              <w:t xml:space="preserve"> (</w:t>
                            </w:r>
                            <w:proofErr w:type="spellStart"/>
                            <w:r w:rsidRPr="00553E66">
                              <w:t>Roboflow</w:t>
                            </w:r>
                            <w:proofErr w:type="spellEnd"/>
                            <w:r w:rsidRPr="00553E66">
                              <w:t xml:space="preserve"> Object Detection) </w:t>
                            </w:r>
                          </w:p>
                          <w:p w14:paraId="49DF2FC3" w14:textId="1E3FE4DB" w:rsidR="00553E66" w:rsidRPr="00553E66" w:rsidRDefault="00553E66" w:rsidP="00553E66">
                            <w:r w:rsidRPr="00553E66">
                              <w:t xml:space="preserve"> Output: {class, conf}</w:t>
                            </w:r>
                          </w:p>
                          <w:p w14:paraId="47476AA0" w14:textId="77777777" w:rsidR="00553E66" w:rsidRDefault="00553E66" w:rsidP="00553E66"/>
                        </w:txbxContent>
                      </wps:txbx>
                      <wps:bodyPr rot="0" vert="horz" wrap="square" lIns="91440" tIns="45720" rIns="91440" bIns="45720" anchor="t" anchorCtr="0">
                        <a:noAutofit/>
                      </wps:bodyPr>
                    </wps:wsp>
                  </a:graphicData>
                </a:graphic>
              </wp:anchor>
            </w:drawing>
          </mc:Choice>
          <mc:Fallback>
            <w:pict>
              <v:shapetype w14:anchorId="3566B456" id="_x0000_t202" coordsize="21600,21600" o:spt="202" path="m,l,21600r21600,l21600,xe">
                <v:stroke joinstyle="miter"/>
                <v:path gradientshapeok="t" o:connecttype="rect"/>
              </v:shapetype>
              <v:shape id="_x0000_s1026" type="#_x0000_t202" style="position:absolute;left:0;text-align:left;margin-left:85.8pt;margin-top:4.35pt;width:137pt;height:45pt;z-index:25165824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">
                <v:textbox>
                  <w:txbxContent>
                    <w:p w14:paraId="6576AB30" w14:textId="435E4D9B" w:rsidR="00553E66" w:rsidRPr="00553E66" w:rsidRDefault="00553E66" w:rsidP="00553E66">
                      <w:pPr>
                        <w:rPr>
                          <w:rFonts w:eastAsiaTheme="minorEastAsia" w:hint="eastAsia"/>
                          <w:lang w:eastAsia="zh-TW"/>
                        </w:rPr>
                      </w:pPr>
                      <w:r w:rsidRPr="00553E66">
                        <w:t xml:space="preserve">1. </w:t>
                      </w:r>
                      <w:bookmarkStart w:id="3" w:name="_Hlk214192755"/>
                      <w:r w:rsidRPr="00553E66">
                        <w:t>Ingredient Recognition</w:t>
                      </w:r>
                      <w:bookmarkEnd w:id="3"/>
                      <w:r w:rsidRPr="00553E66">
                        <w:t xml:space="preserve">  </w:t>
                      </w:r>
                    </w:p>
                    <w:p w14:paraId="14924148" w14:textId="4665BADE" w:rsidR="00553E66" w:rsidRPr="00553E66" w:rsidRDefault="00553E66" w:rsidP="00553E66">
                      <w:pPr>
                        <w:rPr>
                          <w:rFonts w:eastAsiaTheme="minorEastAsia" w:hint="eastAsia"/>
                          <w:lang w:eastAsia="zh-TW"/>
                        </w:rPr>
                      </w:pPr>
                      <w:r w:rsidRPr="00553E66">
                        <w:t xml:space="preserve"> (</w:t>
                      </w:r>
                      <w:proofErr w:type="spellStart"/>
                      <w:r w:rsidRPr="00553E66">
                        <w:t>Roboflow</w:t>
                      </w:r>
                      <w:proofErr w:type="spellEnd"/>
                      <w:r w:rsidRPr="00553E66">
                        <w:t xml:space="preserve"> Object Detection) </w:t>
                      </w:r>
                    </w:p>
                    <w:p w14:paraId="49DF2FC3" w14:textId="1E3FE4DB" w:rsidR="00553E66" w:rsidRPr="00553E66" w:rsidRDefault="00553E66" w:rsidP="00553E66">
                      <w:r w:rsidRPr="00553E66">
                        <w:t xml:space="preserve"> Output: {class, conf}</w:t>
                      </w:r>
                    </w:p>
                    <w:p w14:paraId="47476AA0" w14:textId="77777777" w:rsidR="00553E66" w:rsidRDefault="00553E66" w:rsidP="00553E66"/>
                  </w:txbxContent>
                </v:textbox>
              </v:shape>
            </w:pict>
          </mc:Fallback>
        </mc:AlternateContent>
      </w:r>
    </w:p>
    <w:p w14:paraId="09E2EF22" w14:textId="2EAA163A" w:rsidR="00553E66" w:rsidRDefault="00553E66" w:rsidP="00553E66">
      <w:pPr>
        <w:jc w:val="both"/>
        <w:rPr>
          <w:rFonts w:eastAsiaTheme="minorEastAsia"/>
          <w:lang w:eastAsia="zh-TW"/>
        </w:rPr>
      </w:pPr>
      <w:r w:rsidRPr="00553E66">
        <w:rPr>
          <w:rFonts w:eastAsiaTheme="minorEastAsia"/>
          <w:noProof/>
          <w:lang w:eastAsia="zh-TW"/>
        </w:rPr>
        <mc:AlternateContent>
          <mc:Choice Requires="wps">
            <w:drawing>
              <wp:inline distT="0" distB="0" distL="0" distR="0" wp14:anchorId="3226416F" wp14:editId="4E237068">
                <wp:extent cx="1079500" cy="387350"/>
                <wp:effectExtent l="0" t="0" r="25400" b="12700"/>
                <wp:docPr id="167551725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387350"/>
                        </a:xfrm>
                        <a:prstGeom prst="rect">
                          <a:avLst/>
                        </a:prstGeom>
                        <a:solidFill>
                          <a:srgbClr val="FFFFFF"/>
                        </a:solidFill>
                        <a:ln w="9525">
                          <a:solidFill>
                            <a:srgbClr val="000000"/>
                          </a:solidFill>
                          <a:miter lim="800000"/>
                          <a:headEnd/>
                          <a:tailEnd/>
                        </a:ln>
                      </wps:spPr>
                      <wps:txbx>
                        <w:txbxContent>
                          <w:p w14:paraId="1E13D879" w14:textId="77777777" w:rsidR="00553E66" w:rsidRPr="00553E66" w:rsidRDefault="00553E66" w:rsidP="00553E66">
                            <w:pPr>
                              <w:rPr>
                                <w:rFonts w:eastAsiaTheme="minorEastAsia" w:hint="eastAsia"/>
                                <w:lang w:eastAsia="zh-TW"/>
                              </w:rPr>
                            </w:pPr>
                            <w:r w:rsidRPr="00553E66">
                              <w:t>Ingredient Photo</w:t>
                            </w:r>
                          </w:p>
                          <w:p w14:paraId="7A64609C" w14:textId="77777777" w:rsidR="00553E66" w:rsidRPr="00553E66" w:rsidRDefault="00553E66" w:rsidP="00553E66">
                            <w:r w:rsidRPr="00553E66">
                              <w:t xml:space="preserve"> Upload (JPEG)</w:t>
                            </w:r>
                          </w:p>
                          <w:p w14:paraId="77DB4BE3" w14:textId="77777777" w:rsidR="00553E66" w:rsidRDefault="00553E66" w:rsidP="00553E66"/>
                        </w:txbxContent>
                      </wps:txbx>
                      <wps:bodyPr rot="0" vert="horz" wrap="square" lIns="91440" tIns="45720" rIns="91440" bIns="45720" anchor="t" anchorCtr="0">
                        <a:noAutofit/>
                      </wps:bodyPr>
                    </wps:wsp>
                  </a:graphicData>
                </a:graphic>
              </wp:inline>
            </w:drawing>
          </mc:Choice>
          <mc:Fallback>
            <w:pict>
              <v:shape w14:anchorId="3226416F" id="文字方塊 2" o:spid="_x0000_s1027" type="#_x0000_t202" style="width:85pt;height: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">
                <v:textbox>
                  <w:txbxContent>
                    <w:p w14:paraId="1E13D879" w14:textId="77777777" w:rsidR="00553E66" w:rsidRPr="00553E66" w:rsidRDefault="00553E66" w:rsidP="00553E66">
                      <w:pPr>
                        <w:rPr>
                          <w:rFonts w:eastAsiaTheme="minorEastAsia" w:hint="eastAsia"/>
                          <w:lang w:eastAsia="zh-TW"/>
                        </w:rPr>
                      </w:pPr>
                      <w:r w:rsidRPr="00553E66">
                        <w:t>Ingredient Photo</w:t>
                      </w:r>
                    </w:p>
                    <w:p w14:paraId="7A64609C" w14:textId="77777777" w:rsidR="00553E66" w:rsidRPr="00553E66" w:rsidRDefault="00553E66" w:rsidP="00553E66">
                      <w:r w:rsidRPr="00553E66">
                        <w:t xml:space="preserve"> Upload (JPEG)</w:t>
                      </w:r>
                    </w:p>
                    <w:p w14:paraId="77DB4BE3" w14:textId="77777777" w:rsidR="00553E66" w:rsidRDefault="00553E66" w:rsidP="00553E66"/>
                  </w:txbxContent>
                </v:textbox>
                <w10:anchorlock/>
              </v:shape>
            </w:pict>
          </mc:Fallback>
        </mc:AlternateContent>
      </w:r>
    </w:p>
    <w:p w14:paraId="22105442" w14:textId="1A5CBE9E" w:rsidR="00553E66" w:rsidRDefault="00553E66" w:rsidP="00553E66">
      <w:pPr>
        <w:jc w:val="both"/>
        <w:rPr>
          <w:rFonts w:eastAsiaTheme="minorEastAsia"/>
          <w:lang w:eastAsia="zh-TW"/>
        </w:rPr>
      </w:pPr>
    </w:p>
    <w:p w14:paraId="7B94C996" w14:textId="7CA44F88" w:rsidR="00553E66" w:rsidRDefault="00553E66" w:rsidP="00553E66">
      <w:pPr>
        <w:jc w:val="both"/>
        <w:rPr>
          <w:rFonts w:eastAsiaTheme="minorEastAsia"/>
          <w:lang w:eastAsia="zh-TW"/>
        </w:rPr>
      </w:pPr>
      <w:r w:rsidRPr="00553E66">
        <w:rPr>
          <w:rFonts w:eastAsiaTheme="minorEastAsia"/>
          <w:noProof/>
          <w:lang w:eastAsia="zh-TW"/>
        </w:rPr>
        <mc:AlternateContent>
          <mc:Choice Requires="wps">
            <w:drawing>
              <wp:anchor distT="0" distB="0" distL="114300" distR="114300" simplePos="0" relativeHeight="251662336" behindDoc="0" locked="0" layoutInCell="1" allowOverlap="1" wp14:anchorId="4A94ACA8" wp14:editId="22B1ED66">
                <wp:simplePos x="0" y="0"/>
                <wp:positionH relativeFrom="margin">
                  <wp:align>left</wp:align>
                </wp:positionH>
                <wp:positionV relativeFrom="paragraph">
                  <wp:posOffset>23495</wp:posOffset>
                </wp:positionV>
                <wp:extent cx="1257300" cy="996950"/>
                <wp:effectExtent l="0" t="0" r="19050" b="12700"/>
                <wp:wrapNone/>
                <wp:docPr id="68156468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996950"/>
                        </a:xfrm>
                        <a:prstGeom prst="rect">
                          <a:avLst/>
                        </a:prstGeom>
                        <a:solidFill>
                          <a:srgbClr val="FFFFFF"/>
                        </a:solidFill>
                        <a:ln w="9525">
                          <a:solidFill>
                            <a:srgbClr val="000000"/>
                          </a:solidFill>
                          <a:miter lim="800000"/>
                          <a:headEnd/>
                          <a:tailEnd/>
                        </a:ln>
                      </wps:spPr>
                      <wps:txbx>
                        <w:txbxContent>
                          <w:p w14:paraId="34E9656B" w14:textId="53488614" w:rsidR="00553E66" w:rsidRDefault="00553E66" w:rsidP="00553E66">
                            <w:pPr>
                              <w:rPr>
                                <w:rFonts w:hint="eastAsia"/>
                              </w:rPr>
                            </w:pPr>
                            <w:r>
                              <w:rPr>
                                <w:rFonts w:eastAsiaTheme="minorEastAsia" w:hint="eastAsia"/>
                                <w:lang w:eastAsia="zh-TW"/>
                              </w:rPr>
                              <w:t xml:space="preserve">3. </w:t>
                            </w:r>
                            <w:r>
                              <w:rPr>
                                <w:rFonts w:hint="eastAsia"/>
                              </w:rPr>
                              <w:t xml:space="preserve">Nutrition Estimation </w:t>
                            </w:r>
                          </w:p>
                          <w:p w14:paraId="78E49C66" w14:textId="5C8D6F04" w:rsidR="00553E66" w:rsidRPr="00553E66" w:rsidRDefault="00553E66" w:rsidP="00553E66">
                            <w:pPr>
                              <w:rPr>
                                <w:rFonts w:eastAsiaTheme="minorEastAsia" w:hint="eastAsia"/>
                                <w:lang w:eastAsia="zh-TW"/>
                              </w:rPr>
                            </w:pPr>
                            <w:r>
                              <w:rPr>
                                <w:rFonts w:hint="eastAsia"/>
                              </w:rPr>
                              <w:t xml:space="preserve"> (Bayesian PGM + USDA DB)   </w:t>
                            </w:r>
                          </w:p>
                          <w:p w14:paraId="2DE5B381" w14:textId="56CC68BE" w:rsidR="00553E66" w:rsidRDefault="00553E66" w:rsidP="00553E66">
                            <w:r>
                              <w:rPr>
                                <w:rFonts w:hint="eastAsia"/>
                              </w:rPr>
                              <w:t>Output: Calories, portions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4ACA8" id="_x0000_s1028" type="#_x0000_t202" style="position:absolute;left:0;text-align:left;margin-left:0;margin-top:1.85pt;width:99pt;height:78.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">
                <v:textbox>
                  <w:txbxContent>
                    <w:p w14:paraId="34E9656B" w14:textId="53488614" w:rsidR="00553E66" w:rsidRDefault="00553E66" w:rsidP="00553E66">
                      <w:pPr>
                        <w:rPr>
                          <w:rFonts w:hint="eastAsia"/>
                        </w:rPr>
                      </w:pPr>
                      <w:r>
                        <w:rPr>
                          <w:rFonts w:eastAsiaTheme="minorEastAsia" w:hint="eastAsia"/>
                          <w:lang w:eastAsia="zh-TW"/>
                        </w:rPr>
                        <w:t xml:space="preserve">3. </w:t>
                      </w:r>
                      <w:r>
                        <w:rPr>
                          <w:rFonts w:hint="eastAsia"/>
                        </w:rPr>
                        <w:t xml:space="preserve">Nutrition Estimation </w:t>
                      </w:r>
                    </w:p>
                    <w:p w14:paraId="78E49C66" w14:textId="5C8D6F04" w:rsidR="00553E66" w:rsidRPr="00553E66" w:rsidRDefault="00553E66" w:rsidP="00553E66">
                      <w:pPr>
                        <w:rPr>
                          <w:rFonts w:eastAsiaTheme="minorEastAsia" w:hint="eastAsia"/>
                          <w:lang w:eastAsia="zh-TW"/>
                        </w:rPr>
                      </w:pPr>
                      <w:r>
                        <w:rPr>
                          <w:rFonts w:hint="eastAsia"/>
                        </w:rPr>
                        <w:t xml:space="preserve"> (Bayesian PGM + USDA DB)   </w:t>
                      </w:r>
                    </w:p>
                    <w:p w14:paraId="2DE5B381" w14:textId="56CC68BE" w:rsidR="00553E66" w:rsidRDefault="00553E66" w:rsidP="00553E66">
                      <w:r>
                        <w:rPr>
                          <w:rFonts w:hint="eastAsia"/>
                        </w:rPr>
                        <w:t>Output: Calories, portions</w:t>
                      </w:r>
                    </w:p>
                  </w:txbxContent>
                </v:textbox>
                <w10:wrap anchorx="margin"/>
              </v:shape>
            </w:pict>
          </mc:Fallback>
        </mc:AlternateContent>
      </w:r>
      <w:r w:rsidRPr="00553E66">
        <w:rPr>
          <w:rFonts w:eastAsiaTheme="minorEastAsia"/>
          <w:noProof/>
          <w:lang w:eastAsia="zh-TW"/>
        </w:rPr>
        <mc:AlternateContent>
          <mc:Choice Requires="wps">
            <w:drawing>
              <wp:anchor distT="0" distB="0" distL="114300" distR="114300" simplePos="0" relativeHeight="251660288" behindDoc="0" locked="0" layoutInCell="1" allowOverlap="1" wp14:anchorId="6C98452B" wp14:editId="509764FB">
                <wp:simplePos x="0" y="0"/>
                <wp:positionH relativeFrom="column">
                  <wp:align>right</wp:align>
                </wp:positionH>
                <wp:positionV relativeFrom="paragraph">
                  <wp:posOffset>61595</wp:posOffset>
                </wp:positionV>
                <wp:extent cx="1733550" cy="571500"/>
                <wp:effectExtent l="0" t="0" r="19050" b="19050"/>
                <wp:wrapNone/>
                <wp:docPr id="3644733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571500"/>
                        </a:xfrm>
                        <a:prstGeom prst="rect">
                          <a:avLst/>
                        </a:prstGeom>
                        <a:solidFill>
                          <a:srgbClr val="FFFFFF"/>
                        </a:solidFill>
                        <a:ln w="9525">
                          <a:solidFill>
                            <a:srgbClr val="000000"/>
                          </a:solidFill>
                          <a:miter lim="800000"/>
                          <a:headEnd/>
                          <a:tailEnd/>
                        </a:ln>
                      </wps:spPr>
                      <wps:txbx>
                        <w:txbxContent>
                          <w:p w14:paraId="7BAF639F" w14:textId="68115DDA" w:rsidR="00553E66" w:rsidRPr="00553E66" w:rsidRDefault="00553E66" w:rsidP="00553E66">
                            <w:pPr>
                              <w:rPr>
                                <w:rFonts w:eastAsiaTheme="minorEastAsia" w:hint="eastAsia"/>
                                <w:lang w:eastAsia="zh-TW"/>
                              </w:rPr>
                            </w:pPr>
                            <w:r w:rsidRPr="00553E66">
                              <w:t xml:space="preserve">2. </w:t>
                            </w:r>
                            <w:bookmarkStart w:id="4" w:name="_Hlk214192771"/>
                            <w:r w:rsidRPr="00553E66">
                              <w:t>Recipe Generation</w:t>
                            </w:r>
                            <w:bookmarkEnd w:id="4"/>
                            <w:r w:rsidRPr="00553E66">
                              <w:t xml:space="preserve">         </w:t>
                            </w:r>
                          </w:p>
                          <w:p w14:paraId="128DC3A0" w14:textId="0D1CA239" w:rsidR="00553E66" w:rsidRPr="00553E66" w:rsidRDefault="00553E66" w:rsidP="00553E66">
                            <w:pPr>
                              <w:rPr>
                                <w:rFonts w:eastAsiaTheme="minorEastAsia" w:hint="eastAsia"/>
                                <w:lang w:eastAsia="zh-TW"/>
                              </w:rPr>
                            </w:pPr>
                            <w:r w:rsidRPr="00553E66">
                              <w:t xml:space="preserve"> (GPT-2 Transformer)          </w:t>
                            </w:r>
                          </w:p>
                          <w:p w14:paraId="63968426" w14:textId="1E882573" w:rsidR="00553E66" w:rsidRPr="00553E66" w:rsidRDefault="00553E66" w:rsidP="00553E66">
                            <w:r w:rsidRPr="00553E66">
                              <w:t xml:space="preserve"> Output: 5 recipes (parallel)</w:t>
                            </w:r>
                          </w:p>
                          <w:p w14:paraId="27190765" w14:textId="77777777" w:rsidR="00553E66" w:rsidRDefault="00553E66" w:rsidP="00553E66"/>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C98452B" id="_x0000_s1029" type="#_x0000_t202" style="position:absolute;left:0;text-align:left;margin-left:85.3pt;margin-top:4.85pt;width:136.5pt;height:45pt;z-index:251660288;visibility:visible;mso-wrap-style:square;mso-width-percent:0;mso-wrap-distance-left:9pt;mso-wrap-distance-top:0;mso-wrap-distance-right:9pt;mso-wrap-distance-bottom:0;mso-position-horizontal:right;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">
                <v:textbox>
                  <w:txbxContent>
                    <w:p w14:paraId="7BAF639F" w14:textId="68115DDA" w:rsidR="00553E66" w:rsidRPr="00553E66" w:rsidRDefault="00553E66" w:rsidP="00553E66">
                      <w:pPr>
                        <w:rPr>
                          <w:rFonts w:eastAsiaTheme="minorEastAsia" w:hint="eastAsia"/>
                          <w:lang w:eastAsia="zh-TW"/>
                        </w:rPr>
                      </w:pPr>
                      <w:r w:rsidRPr="00553E66">
                        <w:t xml:space="preserve">2. </w:t>
                      </w:r>
                      <w:bookmarkStart w:id="5" w:name="_Hlk214192771"/>
                      <w:r w:rsidRPr="00553E66">
                        <w:t>Recipe Generation</w:t>
                      </w:r>
                      <w:bookmarkEnd w:id="5"/>
                      <w:r w:rsidRPr="00553E66">
                        <w:t xml:space="preserve">         </w:t>
                      </w:r>
                    </w:p>
                    <w:p w14:paraId="128DC3A0" w14:textId="0D1CA239" w:rsidR="00553E66" w:rsidRPr="00553E66" w:rsidRDefault="00553E66" w:rsidP="00553E66">
                      <w:pPr>
                        <w:rPr>
                          <w:rFonts w:eastAsiaTheme="minorEastAsia" w:hint="eastAsia"/>
                          <w:lang w:eastAsia="zh-TW"/>
                        </w:rPr>
                      </w:pPr>
                      <w:r w:rsidRPr="00553E66">
                        <w:t xml:space="preserve"> (GPT-2 Transformer)          </w:t>
                      </w:r>
                    </w:p>
                    <w:p w14:paraId="63968426" w14:textId="1E882573" w:rsidR="00553E66" w:rsidRPr="00553E66" w:rsidRDefault="00553E66" w:rsidP="00553E66">
                      <w:r w:rsidRPr="00553E66">
                        <w:t xml:space="preserve"> Output: 5 recipes (parallel)</w:t>
                      </w:r>
                    </w:p>
                    <w:p w14:paraId="27190765" w14:textId="77777777" w:rsidR="00553E66" w:rsidRDefault="00553E66" w:rsidP="00553E66"/>
                  </w:txbxContent>
                </v:textbox>
              </v:shape>
            </w:pict>
          </mc:Fallback>
        </mc:AlternateContent>
      </w:r>
    </w:p>
    <w:p w14:paraId="103B79FC" w14:textId="5AEEC119" w:rsidR="00553E66" w:rsidRDefault="00553E66" w:rsidP="00553E66">
      <w:pPr>
        <w:jc w:val="both"/>
        <w:rPr>
          <w:rFonts w:eastAsiaTheme="minorEastAsia"/>
          <w:lang w:eastAsia="zh-TW"/>
        </w:rPr>
      </w:pPr>
    </w:p>
    <w:p w14:paraId="6B69AD70" w14:textId="6121CD6F" w:rsidR="00553E66" w:rsidRDefault="00553E66" w:rsidP="00553E66">
      <w:pPr>
        <w:jc w:val="both"/>
        <w:rPr>
          <w:rFonts w:eastAsiaTheme="minorEastAsia"/>
          <w:lang w:eastAsia="zh-TW"/>
        </w:rPr>
      </w:pPr>
    </w:p>
    <w:p w14:paraId="45D51FD7" w14:textId="2F4765DC" w:rsidR="00553E66" w:rsidRDefault="00553E66" w:rsidP="00553E66">
      <w:pPr>
        <w:jc w:val="both"/>
        <w:rPr>
          <w:rFonts w:eastAsiaTheme="minorEastAsia"/>
          <w:lang w:eastAsia="zh-TW"/>
        </w:rPr>
      </w:pPr>
    </w:p>
    <w:p w14:paraId="5D7EA9FD" w14:textId="41919B34" w:rsidR="00553E66" w:rsidRDefault="00553E66" w:rsidP="00553E66">
      <w:pPr>
        <w:jc w:val="both"/>
        <w:rPr>
          <w:rFonts w:eastAsiaTheme="minorEastAsia"/>
          <w:lang w:eastAsia="zh-TW"/>
        </w:rPr>
      </w:pPr>
    </w:p>
    <w:p w14:paraId="495D4E42" w14:textId="7946B6D1" w:rsidR="00553E66" w:rsidRDefault="00553E66" w:rsidP="00553E66">
      <w:pPr>
        <w:jc w:val="both"/>
        <w:rPr>
          <w:rFonts w:eastAsiaTheme="minorEastAsia"/>
          <w:lang w:eastAsia="zh-TW"/>
        </w:rPr>
      </w:pPr>
      <w:r w:rsidRPr="00553E66">
        <w:rPr>
          <w:rFonts w:eastAsiaTheme="minorEastAsia"/>
          <w:noProof/>
          <w:lang w:eastAsia="zh-TW"/>
        </w:rPr>
        <mc:AlternateContent>
          <mc:Choice Requires="wps">
            <w:drawing>
              <wp:anchor distT="0" distB="0" distL="114300" distR="114300" simplePos="0" relativeHeight="251664384" behindDoc="0" locked="0" layoutInCell="1" allowOverlap="1" wp14:anchorId="2F91CFEF" wp14:editId="39C52BCF">
                <wp:simplePos x="0" y="0"/>
                <wp:positionH relativeFrom="column">
                  <wp:posOffset>1360805</wp:posOffset>
                </wp:positionH>
                <wp:positionV relativeFrom="paragraph">
                  <wp:posOffset>93345</wp:posOffset>
                </wp:positionV>
                <wp:extent cx="1733550" cy="292100"/>
                <wp:effectExtent l="0" t="0" r="19050" b="12700"/>
                <wp:wrapNone/>
                <wp:docPr id="127360853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292100"/>
                        </a:xfrm>
                        <a:prstGeom prst="rect">
                          <a:avLst/>
                        </a:prstGeom>
                        <a:solidFill>
                          <a:srgbClr val="FFFFFF"/>
                        </a:solidFill>
                        <a:ln w="9525">
                          <a:solidFill>
                            <a:srgbClr val="000000"/>
                          </a:solidFill>
                          <a:miter lim="800000"/>
                          <a:headEnd/>
                          <a:tailEnd/>
                        </a:ln>
                      </wps:spPr>
                      <wps:txbx>
                        <w:txbxContent>
                          <w:p w14:paraId="5C26EDF4" w14:textId="77777777" w:rsidR="00553E66" w:rsidRPr="00553E66" w:rsidRDefault="00553E66" w:rsidP="00553E66">
                            <w:r w:rsidRPr="00553E66">
                              <w:t>Interactive Recipe Display</w:t>
                            </w:r>
                          </w:p>
                          <w:p w14:paraId="5AA4C24B" w14:textId="77777777" w:rsidR="00553E66" w:rsidRDefault="00553E66" w:rsidP="00553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1CFEF" id="_x0000_s1030" type="#_x0000_t202" style="position:absolute;left:0;text-align:left;margin-left:107.15pt;margin-top:7.35pt;width:136.5pt;height: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">
                <v:textbox>
                  <w:txbxContent>
                    <w:p w14:paraId="5C26EDF4" w14:textId="77777777" w:rsidR="00553E66" w:rsidRPr="00553E66" w:rsidRDefault="00553E66" w:rsidP="00553E66">
                      <w:r w:rsidRPr="00553E66">
                        <w:t>Interactive Recipe Display</w:t>
                      </w:r>
                    </w:p>
                    <w:p w14:paraId="5AA4C24B" w14:textId="77777777" w:rsidR="00553E66" w:rsidRDefault="00553E66" w:rsidP="00553E66"/>
                  </w:txbxContent>
                </v:textbox>
              </v:shape>
            </w:pict>
          </mc:Fallback>
        </mc:AlternateContent>
      </w:r>
    </w:p>
    <w:p w14:paraId="022B93DC" w14:textId="43D7C63E" w:rsidR="00553E66" w:rsidRDefault="00553E66" w:rsidP="00553E66">
      <w:pPr>
        <w:jc w:val="both"/>
        <w:rPr>
          <w:rFonts w:eastAsiaTheme="minorEastAsia"/>
          <w:lang w:eastAsia="zh-TW"/>
        </w:rPr>
      </w:pPr>
    </w:p>
    <w:p w14:paraId="47D45396" w14:textId="77777777" w:rsidR="00553E66" w:rsidRDefault="00553E66" w:rsidP="00553E66">
      <w:pPr>
        <w:jc w:val="both"/>
        <w:rPr>
          <w:rFonts w:eastAsiaTheme="minorEastAsia"/>
          <w:lang w:eastAsia="zh-TW"/>
        </w:rPr>
      </w:pPr>
    </w:p>
    <w:p w14:paraId="63F766FF" w14:textId="77777777" w:rsidR="00553E66" w:rsidRDefault="00553E66" w:rsidP="00553E66">
      <w:pPr>
        <w:jc w:val="both"/>
        <w:rPr>
          <w:rFonts w:eastAsiaTheme="minorEastAsia"/>
          <w:lang w:eastAsia="zh-TW"/>
        </w:rPr>
      </w:pPr>
    </w:p>
    <w:p w14:paraId="07FF38CE" w14:textId="77777777" w:rsidR="00553E66" w:rsidRPr="00553E66" w:rsidRDefault="00553E66" w:rsidP="00553E66">
      <w:pPr>
        <w:jc w:val="both"/>
        <w:rPr>
          <w:rFonts w:eastAsiaTheme="minorEastAsia"/>
          <w:lang w:eastAsia="zh-TW"/>
        </w:rPr>
      </w:pPr>
      <w:r w:rsidRPr="00553E66">
        <w:rPr>
          <w:rFonts w:eastAsiaTheme="minorEastAsia"/>
          <w:b/>
          <w:bCs/>
          <w:lang w:eastAsia="zh-TW"/>
        </w:rPr>
        <w:t>Processing Time Budget</w:t>
      </w:r>
      <w:r w:rsidRPr="00553E66">
        <w:rPr>
          <w:rFonts w:eastAsiaTheme="minorEastAsia"/>
          <w:lang w:eastAsia="zh-TW"/>
        </w:rPr>
        <w:t>: Total target &lt; 5 seconds</w:t>
      </w:r>
    </w:p>
    <w:p w14:paraId="6532EB82" w14:textId="77777777" w:rsidR="00553E66" w:rsidRPr="00553E66" w:rsidRDefault="00553E66" w:rsidP="00553E66">
      <w:pPr>
        <w:numPr>
          <w:ilvl w:val="0"/>
          <w:numId w:val="47"/>
        </w:numPr>
        <w:jc w:val="both"/>
        <w:rPr>
          <w:rFonts w:eastAsiaTheme="minorEastAsia"/>
          <w:lang w:eastAsia="zh-TW"/>
        </w:rPr>
      </w:pPr>
      <w:r w:rsidRPr="00553E66">
        <w:rPr>
          <w:rFonts w:eastAsiaTheme="minorEastAsia"/>
          <w:lang w:eastAsia="zh-TW"/>
        </w:rPr>
        <w:t>Ingredient Recognition: &lt;200ms (</w:t>
      </w:r>
      <w:proofErr w:type="spellStart"/>
      <w:r w:rsidRPr="00553E66">
        <w:rPr>
          <w:rFonts w:eastAsiaTheme="minorEastAsia"/>
          <w:lang w:eastAsia="zh-TW"/>
        </w:rPr>
        <w:t>Roboflow</w:t>
      </w:r>
      <w:proofErr w:type="spellEnd"/>
      <w:r w:rsidRPr="00553E66">
        <w:rPr>
          <w:rFonts w:eastAsiaTheme="minorEastAsia"/>
          <w:lang w:eastAsia="zh-TW"/>
        </w:rPr>
        <w:t xml:space="preserve"> API)</w:t>
      </w:r>
    </w:p>
    <w:p w14:paraId="6D81CEAA" w14:textId="77777777" w:rsidR="00553E66" w:rsidRPr="00553E66" w:rsidRDefault="00553E66" w:rsidP="00553E66">
      <w:pPr>
        <w:numPr>
          <w:ilvl w:val="0"/>
          <w:numId w:val="47"/>
        </w:numPr>
        <w:jc w:val="both"/>
        <w:rPr>
          <w:rFonts w:eastAsiaTheme="minorEastAsia"/>
          <w:lang w:eastAsia="zh-TW"/>
        </w:rPr>
      </w:pPr>
      <w:r w:rsidRPr="00553E66">
        <w:rPr>
          <w:rFonts w:eastAsiaTheme="minorEastAsia"/>
          <w:lang w:eastAsia="zh-TW"/>
        </w:rPr>
        <w:t>Recipe Generation: 2-3s (parallel batch inference)</w:t>
      </w:r>
    </w:p>
    <w:p w14:paraId="2BEF527C" w14:textId="77777777" w:rsidR="00553E66" w:rsidRPr="00553E66" w:rsidRDefault="00553E66" w:rsidP="00553E66">
      <w:pPr>
        <w:numPr>
          <w:ilvl w:val="0"/>
          <w:numId w:val="47"/>
        </w:numPr>
        <w:jc w:val="both"/>
        <w:rPr>
          <w:rFonts w:eastAsiaTheme="minorEastAsia"/>
          <w:lang w:eastAsia="zh-TW"/>
        </w:rPr>
      </w:pPr>
      <w:r w:rsidRPr="00553E66">
        <w:rPr>
          <w:rFonts w:eastAsiaTheme="minorEastAsia"/>
          <w:lang w:eastAsia="zh-TW"/>
        </w:rPr>
        <w:t>Nutrition Estimation: &lt;10ms (Bayesian inference)</w:t>
      </w:r>
    </w:p>
    <w:p w14:paraId="173C1FCA" w14:textId="77777777" w:rsidR="00553E66" w:rsidRPr="00553E66" w:rsidRDefault="00553E66" w:rsidP="00553E66">
      <w:pPr>
        <w:numPr>
          <w:ilvl w:val="0"/>
          <w:numId w:val="47"/>
        </w:numPr>
        <w:jc w:val="both"/>
        <w:rPr>
          <w:rFonts w:eastAsiaTheme="minorEastAsia"/>
          <w:lang w:eastAsia="zh-TW"/>
        </w:rPr>
      </w:pPr>
      <w:r w:rsidRPr="00553E66">
        <w:rPr>
          <w:rFonts w:eastAsiaTheme="minorEastAsia"/>
          <w:lang w:eastAsia="zh-TW"/>
        </w:rPr>
        <w:t>Network/Overhead: &lt;550ms</w:t>
      </w:r>
    </w:p>
    <w:p w14:paraId="7C16A25D" w14:textId="14FE198D" w:rsidR="008868EB" w:rsidRPr="008868EB" w:rsidRDefault="00553E66" w:rsidP="008868EB">
      <w:pPr>
        <w:pStyle w:val="1"/>
      </w:pPr>
      <w:bookmarkStart w:id="6" w:name="_Hlk196152524"/>
      <w:r w:rsidRPr="00553E66">
        <w:t>Project Structure</w:t>
      </w:r>
    </w:p>
    <w:bookmarkEnd w:id="6"/>
    <w:p w14:paraId="1594B999" w14:textId="428D0F87" w:rsidR="008868EB" w:rsidRDefault="008868EB" w:rsidP="00553E66">
      <w:pPr>
        <w:pStyle w:val="a3"/>
        <w:ind w:firstLine="0"/>
        <w:rPr>
          <w:rFonts w:eastAsiaTheme="minorEastAsia"/>
          <w:lang w:val="en-US" w:eastAsia="zh-TW"/>
        </w:rPr>
      </w:pPr>
      <w:r w:rsidRPr="008868EB">
        <w:rPr>
          <w:lang w:val="en-US"/>
        </w:rPr>
        <w:t>.</w:t>
      </w:r>
      <w:r w:rsidR="00553E66" w:rsidRPr="00553E66">
        <w:rPr>
          <w:noProof/>
        </w:rPr>
        <w:t xml:space="preserve"> </w:t>
      </w:r>
      <w:r w:rsidR="00553E66" w:rsidRPr="00553E66">
        <w:rPr>
          <w:lang w:val="en-US"/>
        </w:rPr>
        <w:drawing>
          <wp:inline distT="0" distB="0" distL="0" distR="0" wp14:anchorId="56E3FBB7" wp14:editId="589BE925">
            <wp:extent cx="3089910" cy="3053715"/>
            <wp:effectExtent l="0" t="0" r="0" b="0"/>
            <wp:docPr id="14035002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00276" name=""/>
                    <pic:cNvPicPr/>
                  </pic:nvPicPr>
                  <pic:blipFill>
                    <a:blip r:embed="rId9"/>
                    <a:stretch>
                      <a:fillRect/>
                    </a:stretch>
                  </pic:blipFill>
                  <pic:spPr>
                    <a:xfrm>
                      <a:off x="0" y="0"/>
                      <a:ext cx="3089910" cy="3053715"/>
                    </a:xfrm>
                    <a:prstGeom prst="rect">
                      <a:avLst/>
                    </a:prstGeom>
                  </pic:spPr>
                </pic:pic>
              </a:graphicData>
            </a:graphic>
          </wp:inline>
        </w:drawing>
      </w:r>
    </w:p>
    <w:p w14:paraId="0A8DBD98" w14:textId="797997A9" w:rsidR="008868EB" w:rsidRPr="008868EB" w:rsidRDefault="008868EB" w:rsidP="00556D1A">
      <w:pPr>
        <w:pStyle w:val="1"/>
        <w:rPr>
          <w:rFonts w:eastAsiaTheme="minorEastAsia"/>
          <w:lang w:eastAsia="zh-TW"/>
        </w:rPr>
      </w:pPr>
      <w:r w:rsidRPr="008868EB">
        <w:t xml:space="preserve"> </w:t>
      </w:r>
      <w:r w:rsidR="00BA5E91" w:rsidRPr="00BA5E91">
        <w:t>Ingredient Recognition</w:t>
      </w:r>
    </w:p>
    <w:p w14:paraId="0B75142B" w14:textId="77777777" w:rsidR="00C618FA" w:rsidRPr="00C618FA" w:rsidRDefault="00C618FA" w:rsidP="00C618FA">
      <w:pPr>
        <w:pStyle w:val="a3"/>
        <w:rPr>
          <w:rFonts w:eastAsiaTheme="minorEastAsia"/>
          <w:lang w:val="en-US" w:eastAsia="zh-TW"/>
        </w:rPr>
      </w:pPr>
      <w:r w:rsidRPr="00C618FA">
        <w:rPr>
          <w:rFonts w:eastAsiaTheme="minorEastAsia"/>
          <w:lang w:val="en-US" w:eastAsia="zh-TW"/>
        </w:rPr>
        <w:t xml:space="preserve">When we first set out to build ingredient recognition, we faced an important decision: should we follow the traditional computer-vision path—collecting thousands of images, labeling every bounding box by hand, training a YOLO or </w:t>
      </w:r>
      <w:proofErr w:type="spellStart"/>
      <w:r w:rsidRPr="00C618FA">
        <w:rPr>
          <w:rFonts w:eastAsiaTheme="minorEastAsia"/>
          <w:lang w:val="en-US" w:eastAsia="zh-TW"/>
        </w:rPr>
        <w:t>EfficientDet</w:t>
      </w:r>
      <w:proofErr w:type="spellEnd"/>
      <w:r w:rsidRPr="00C618FA">
        <w:rPr>
          <w:rFonts w:eastAsiaTheme="minorEastAsia"/>
          <w:lang w:val="en-US" w:eastAsia="zh-TW"/>
        </w:rPr>
        <w:t xml:space="preserve"> model, deploying it on GPU servers, and maintaining everything ourselves?</w:t>
      </w:r>
    </w:p>
    <w:p w14:paraId="7CE31193" w14:textId="41198FBC" w:rsidR="00C618FA" w:rsidRDefault="00C618FA" w:rsidP="00C618FA">
      <w:pPr>
        <w:pStyle w:val="a3"/>
        <w:rPr>
          <w:rFonts w:eastAsiaTheme="minorEastAsia"/>
          <w:lang w:val="en-US" w:eastAsia="zh-TW"/>
        </w:rPr>
      </w:pPr>
      <w:r w:rsidRPr="00C618FA">
        <w:rPr>
          <w:rFonts w:eastAsiaTheme="minorEastAsia"/>
          <w:lang w:val="en-US" w:eastAsia="zh-TW"/>
        </w:rPr>
        <w:t>That path would have cost us at least four to six weeks, plus an ongoing commitment to model upkeep.</w:t>
      </w:r>
      <w:r>
        <w:rPr>
          <w:rFonts w:eastAsiaTheme="minorEastAsia" w:hint="eastAsia"/>
          <w:lang w:val="en-US" w:eastAsia="zh-TW"/>
        </w:rPr>
        <w:t xml:space="preserve"> </w:t>
      </w:r>
      <w:r w:rsidRPr="00C618FA">
        <w:rPr>
          <w:rFonts w:eastAsiaTheme="minorEastAsia"/>
          <w:lang w:val="en-US" w:eastAsia="zh-TW"/>
        </w:rPr>
        <w:t>We decided to take a completely different route.</w:t>
      </w:r>
      <w:r>
        <w:rPr>
          <w:rFonts w:eastAsiaTheme="minorEastAsia" w:hint="eastAsia"/>
          <w:lang w:val="en-US" w:eastAsia="zh-TW"/>
        </w:rPr>
        <w:t xml:space="preserve"> </w:t>
      </w:r>
      <w:r w:rsidRPr="00C618FA">
        <w:rPr>
          <w:rFonts w:eastAsiaTheme="minorEastAsia"/>
          <w:lang w:val="en-US" w:eastAsia="zh-TW"/>
        </w:rPr>
        <w:t xml:space="preserve">Instead of training a model from scratch, we adopted a serverless-first approach and built the entire feature on top of a pre-trained model from </w:t>
      </w:r>
      <w:proofErr w:type="spellStart"/>
      <w:r w:rsidRPr="00C618FA">
        <w:rPr>
          <w:rFonts w:eastAsiaTheme="minorEastAsia"/>
          <w:lang w:val="en-US" w:eastAsia="zh-TW"/>
        </w:rPr>
        <w:t>Roboflow</w:t>
      </w:r>
      <w:proofErr w:type="spellEnd"/>
      <w:r w:rsidRPr="00C618FA">
        <w:rPr>
          <w:rFonts w:eastAsiaTheme="minorEastAsia"/>
          <w:lang w:val="en-US" w:eastAsia="zh-TW"/>
        </w:rPr>
        <w:t xml:space="preserve"> Universe. This single decision eliminated the need for dataset preparation, GPU training, or infrastructure maintenance, and allowed us to launch quickly with production-level accuracy.</w:t>
      </w:r>
    </w:p>
    <w:p w14:paraId="22F78D5E" w14:textId="2D52717A" w:rsidR="00C618FA" w:rsidRDefault="00C618FA" w:rsidP="00C618FA">
      <w:pPr>
        <w:pStyle w:val="a3"/>
        <w:rPr>
          <w:rFonts w:eastAsiaTheme="minorEastAsia"/>
          <w:lang w:val="en-US" w:eastAsia="zh-TW"/>
        </w:rPr>
      </w:pPr>
      <w:r w:rsidRPr="00C618FA">
        <w:rPr>
          <w:rFonts w:eastAsiaTheme="minorEastAsia"/>
          <w:lang w:val="en-US" w:eastAsia="zh-TW"/>
        </w:rPr>
        <w:t>We chose the food-ingredients-dataset</w:t>
      </w:r>
      <w:r>
        <w:rPr>
          <w:rFonts w:eastAsiaTheme="minorEastAsia" w:hint="eastAsia"/>
          <w:lang w:val="en-US" w:eastAsia="zh-TW"/>
        </w:rPr>
        <w:t xml:space="preserve"> </w:t>
      </w:r>
      <w:r w:rsidRPr="00C618FA">
        <w:rPr>
          <w:rFonts w:eastAsiaTheme="minorEastAsia"/>
          <w:lang w:val="en-US" w:eastAsia="zh-TW"/>
        </w:rPr>
        <w:t xml:space="preserve">model from </w:t>
      </w:r>
      <w:proofErr w:type="spellStart"/>
      <w:r w:rsidRPr="00C618FA">
        <w:rPr>
          <w:rFonts w:eastAsiaTheme="minorEastAsia"/>
          <w:lang w:val="en-US" w:eastAsia="zh-TW"/>
        </w:rPr>
        <w:t>Roboflow</w:t>
      </w:r>
      <w:proofErr w:type="spellEnd"/>
      <w:r w:rsidRPr="00C618FA">
        <w:rPr>
          <w:rFonts w:eastAsiaTheme="minorEastAsia"/>
          <w:lang w:val="en-US" w:eastAsia="zh-TW"/>
        </w:rPr>
        <w:t xml:space="preserve"> Universe—a community-trained dataset containing over a thousand ingredient images across proteins, vegetables, fruits, grains, and more. Based on how the API responds, the underlying architecture is likely YOLOv8 or </w:t>
      </w:r>
      <w:proofErr w:type="spellStart"/>
      <w:r w:rsidRPr="00C618FA">
        <w:rPr>
          <w:rFonts w:eastAsiaTheme="minorEastAsia"/>
          <w:lang w:val="en-US" w:eastAsia="zh-TW"/>
        </w:rPr>
        <w:t>EfficientDet</w:t>
      </w:r>
      <w:proofErr w:type="spellEnd"/>
      <w:r w:rsidRPr="00C618FA">
        <w:rPr>
          <w:rFonts w:eastAsiaTheme="minorEastAsia"/>
          <w:lang w:val="en-US" w:eastAsia="zh-TW"/>
        </w:rPr>
        <w:t>: fast, efficient, and designed for real-time detection with multi-class outputs and bounding boxes.</w:t>
      </w:r>
      <w:r>
        <w:rPr>
          <w:rFonts w:eastAsiaTheme="minorEastAsia" w:hint="eastAsia"/>
          <w:lang w:val="en-US" w:eastAsia="zh-TW"/>
        </w:rPr>
        <w:t xml:space="preserve"> </w:t>
      </w:r>
      <w:r w:rsidRPr="00C618FA">
        <w:rPr>
          <w:rFonts w:eastAsiaTheme="minorEastAsia"/>
          <w:lang w:val="en-US" w:eastAsia="zh-TW"/>
        </w:rPr>
        <w:t xml:space="preserve">With </w:t>
      </w:r>
      <w:proofErr w:type="spellStart"/>
      <w:r w:rsidRPr="00C618FA">
        <w:rPr>
          <w:rFonts w:eastAsiaTheme="minorEastAsia"/>
          <w:lang w:val="en-US" w:eastAsia="zh-TW"/>
        </w:rPr>
        <w:t>Roboflow</w:t>
      </w:r>
      <w:proofErr w:type="spellEnd"/>
      <w:r w:rsidRPr="00C618FA">
        <w:rPr>
          <w:rFonts w:eastAsiaTheme="minorEastAsia"/>
          <w:lang w:val="en-US" w:eastAsia="zh-TW"/>
        </w:rPr>
        <w:t xml:space="preserve"> handling all the heavy computation, our task became incredibly simple: send an image, receive predictions.</w:t>
      </w:r>
    </w:p>
    <w:p w14:paraId="17362A05" w14:textId="77777777" w:rsidR="00C618FA" w:rsidRPr="00C618FA" w:rsidRDefault="00C618FA" w:rsidP="00C618FA">
      <w:pPr>
        <w:pStyle w:val="a3"/>
        <w:rPr>
          <w:rFonts w:eastAsiaTheme="minorEastAsia"/>
          <w:lang w:val="en-US" w:eastAsia="zh-TW"/>
        </w:rPr>
      </w:pPr>
      <w:r w:rsidRPr="00C618FA">
        <w:rPr>
          <w:rFonts w:eastAsiaTheme="minorEastAsia"/>
          <w:lang w:val="en-US" w:eastAsia="zh-TW"/>
        </w:rPr>
        <w:t>After detection, we take things a step further by estimating portion size. Using the bounding box area relative to the total image area, combined with a small USDA-based density table, we approximate ingredient weight.</w:t>
      </w:r>
    </w:p>
    <w:p w14:paraId="63BA6562" w14:textId="62848650" w:rsidR="00C618FA" w:rsidRPr="00C618FA" w:rsidRDefault="00C618FA" w:rsidP="00C618FA">
      <w:pPr>
        <w:pStyle w:val="a3"/>
        <w:rPr>
          <w:rFonts w:eastAsiaTheme="minorEastAsia"/>
          <w:lang w:val="en-US" w:eastAsia="zh-TW"/>
        </w:rPr>
      </w:pPr>
      <w:r w:rsidRPr="00C618FA">
        <w:rPr>
          <w:rFonts w:eastAsiaTheme="minorEastAsia"/>
          <w:lang w:val="en-US" w:eastAsia="zh-TW"/>
        </w:rPr>
        <w:t>While not medically precise, the method achieves roughly ±20% accuracy under good lighting and centered composition—more than sufficient for nutrition suggestions and recipe planning.</w:t>
      </w:r>
      <w:r>
        <w:rPr>
          <w:rFonts w:eastAsiaTheme="minorEastAsia" w:hint="eastAsia"/>
          <w:lang w:val="en-US" w:eastAsia="zh-TW"/>
        </w:rPr>
        <w:t xml:space="preserve"> </w:t>
      </w:r>
      <w:r w:rsidRPr="00C618FA">
        <w:rPr>
          <w:rFonts w:eastAsiaTheme="minorEastAsia"/>
          <w:lang w:val="en-US" w:eastAsia="zh-TW"/>
        </w:rPr>
        <w:t>Why This Architecture Fits an MVP Perfectly</w:t>
      </w:r>
    </w:p>
    <w:p w14:paraId="4FCEEDAE" w14:textId="77777777" w:rsidR="00C618FA" w:rsidRPr="00C618FA" w:rsidRDefault="00C618FA" w:rsidP="00C618FA">
      <w:pPr>
        <w:pStyle w:val="a3"/>
        <w:rPr>
          <w:rFonts w:eastAsiaTheme="minorEastAsia"/>
          <w:lang w:val="en-US" w:eastAsia="zh-TW"/>
        </w:rPr>
      </w:pPr>
      <w:r w:rsidRPr="00C618FA">
        <w:rPr>
          <w:rFonts w:eastAsiaTheme="minorEastAsia"/>
          <w:lang w:val="en-US" w:eastAsia="zh-TW"/>
        </w:rPr>
        <w:t>Roboflow’s serverless model allowed us to skip everything typically required for a CV project: dataset creation, model training, GPU deployment, versioning, and maintenance. Instead, we gained immediate access to a constantly improving, production-ready model.</w:t>
      </w:r>
    </w:p>
    <w:p w14:paraId="5BB03D51" w14:textId="7FA9EB2D" w:rsidR="00C618FA" w:rsidRDefault="00C618FA" w:rsidP="00C618FA">
      <w:pPr>
        <w:pStyle w:val="a3"/>
        <w:rPr>
          <w:rFonts w:eastAsiaTheme="minorEastAsia"/>
          <w:lang w:val="en-US" w:eastAsia="zh-TW"/>
        </w:rPr>
      </w:pPr>
      <w:r w:rsidRPr="00C618FA">
        <w:rPr>
          <w:rFonts w:eastAsiaTheme="minorEastAsia"/>
          <w:lang w:val="en-US" w:eastAsia="zh-TW"/>
        </w:rPr>
        <w:t>The trade-offs—API dependence, limited customization, and privacy considerations—are real, but for a research prototype or MVP, the benefits far outweigh them. By reducing technical overhead, we were able to focus entirely on user experience and product value.</w:t>
      </w:r>
    </w:p>
    <w:p w14:paraId="483B5831" w14:textId="0C93FF8F" w:rsidR="00C618FA" w:rsidRDefault="00C618FA" w:rsidP="008C341B">
      <w:pPr>
        <w:pStyle w:val="a3"/>
        <w:rPr>
          <w:rFonts w:eastAsiaTheme="minorEastAsia"/>
          <w:lang w:val="en-US" w:eastAsia="zh-TW"/>
        </w:rPr>
      </w:pPr>
      <w:r w:rsidRPr="00C618FA">
        <w:rPr>
          <w:rFonts w:eastAsiaTheme="minorEastAsia"/>
          <w:lang w:val="en-US" w:eastAsia="zh-TW"/>
        </w:rPr>
        <w:drawing>
          <wp:inline distT="0" distB="0" distL="0" distR="0" wp14:anchorId="24BFDB5B" wp14:editId="5EBD3D2D">
            <wp:extent cx="3089910" cy="2143760"/>
            <wp:effectExtent l="0" t="0" r="0" b="8890"/>
            <wp:docPr id="2945634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63477" name=""/>
                    <pic:cNvPicPr/>
                  </pic:nvPicPr>
                  <pic:blipFill>
                    <a:blip r:embed="rId10"/>
                    <a:stretch>
                      <a:fillRect/>
                    </a:stretch>
                  </pic:blipFill>
                  <pic:spPr>
                    <a:xfrm>
                      <a:off x="0" y="0"/>
                      <a:ext cx="3089910" cy="2143760"/>
                    </a:xfrm>
                    <a:prstGeom prst="rect">
                      <a:avLst/>
                    </a:prstGeom>
                  </pic:spPr>
                </pic:pic>
              </a:graphicData>
            </a:graphic>
          </wp:inline>
        </w:drawing>
      </w:r>
    </w:p>
    <w:p w14:paraId="67BCE9AD" w14:textId="560F2008" w:rsidR="00D43534" w:rsidRDefault="00BA5E91" w:rsidP="008C341B">
      <w:pPr>
        <w:pStyle w:val="1"/>
        <w:rPr>
          <w:rFonts w:eastAsiaTheme="minorEastAsia"/>
          <w:lang w:eastAsia="zh-TW"/>
        </w:rPr>
      </w:pPr>
      <w:r w:rsidRPr="00BA5E91">
        <w:lastRenderedPageBreak/>
        <w:t>Recipe Generation</w:t>
      </w:r>
    </w:p>
    <w:p w14:paraId="0A4E3432" w14:textId="7E67C7E3" w:rsidR="008C341B" w:rsidRDefault="00C618FA" w:rsidP="00C618FA">
      <w:pPr>
        <w:pStyle w:val="a3"/>
        <w:ind w:firstLine="0"/>
        <w:rPr>
          <w:rFonts w:eastAsiaTheme="minorEastAsia"/>
          <w:lang w:val="en-US" w:eastAsia="zh-TW"/>
        </w:rPr>
      </w:pPr>
      <w:r w:rsidRPr="00C618FA">
        <w:rPr>
          <w:lang w:val="en-US"/>
        </w:rPr>
        <w:t>While ingredient recognition was solved using an entirely serverless approach, recipe generation required a very different strategy. To produce high-quality, structured, and realistic recipes, we needed to fine-tune a large language model with supervised training. This kicked off a three-stage journey: preparing the dataset, training GPT-2 Medium, and evaluating how well the model learned to “cook.”</w:t>
      </w:r>
    </w:p>
    <w:p w14:paraId="3C8E8F4D" w14:textId="613F401B" w:rsidR="00C618FA" w:rsidRPr="0069110F" w:rsidRDefault="00C618FA" w:rsidP="00C618FA">
      <w:pPr>
        <w:pStyle w:val="2"/>
      </w:pPr>
      <w:r w:rsidRPr="00C618FA">
        <w:t>From 2.23M Raw Recipes to a Curated Training Set</w:t>
      </w:r>
    </w:p>
    <w:p w14:paraId="750BD332" w14:textId="77777777" w:rsidR="00C618FA" w:rsidRDefault="00C618FA" w:rsidP="00C618FA">
      <w:pPr>
        <w:pStyle w:val="1"/>
        <w:numPr>
          <w:ilvl w:val="0"/>
          <w:numId w:val="48"/>
        </w:numPr>
      </w:pPr>
      <w:r>
        <w:t>Choosing the Right Dataset</w:t>
      </w:r>
    </w:p>
    <w:p w14:paraId="09BADFA0" w14:textId="77777777" w:rsidR="00C618FA" w:rsidRDefault="00C618FA" w:rsidP="00C618FA">
      <w:pPr>
        <w:pStyle w:val="a3"/>
        <w:ind w:firstLine="0"/>
      </w:pPr>
      <w:r>
        <w:t xml:space="preserve">We began with the </w:t>
      </w:r>
      <w:proofErr w:type="spellStart"/>
      <w:r>
        <w:t>RecipeNLG</w:t>
      </w:r>
      <w:proofErr w:type="spellEnd"/>
      <w:r>
        <w:t xml:space="preserve"> dataset—one of the largest publicly available recipe collections, containing more than 2.23 million recipes across many cuisines and cooking styles. Other datasets were either smaller or required image processing, which didn’t fit our scope. </w:t>
      </w:r>
      <w:proofErr w:type="spellStart"/>
      <w:r>
        <w:t>RecipeNLG</w:t>
      </w:r>
      <w:proofErr w:type="spellEnd"/>
      <w:r>
        <w:t xml:space="preserve"> provided a perfect balance of scale, diversity, and structured fields, though the raw data needed substantial cleaning before it could be used.</w:t>
      </w:r>
    </w:p>
    <w:p w14:paraId="631985C8" w14:textId="77777777" w:rsidR="00C618FA" w:rsidRDefault="00C618FA" w:rsidP="00C618FA">
      <w:pPr>
        <w:pStyle w:val="1"/>
        <w:numPr>
          <w:ilvl w:val="0"/>
          <w:numId w:val="48"/>
        </w:numPr>
      </w:pPr>
      <w:r>
        <w:t>Cleaning and Transforming the Data</w:t>
      </w:r>
    </w:p>
    <w:p w14:paraId="3878D543" w14:textId="77777777" w:rsidR="00C618FA" w:rsidRDefault="00C618FA" w:rsidP="00C618FA">
      <w:pPr>
        <w:pStyle w:val="a3"/>
      </w:pPr>
      <w:r>
        <w:t>We loaded an initial sample of 10,000 recipes to begin testing our pipeline. The data was messy: ingredients and directions were stored as JSON strings rather than lists; many entries were incomplete or duplicated; and overall formatting varied widely.</w:t>
      </w:r>
    </w:p>
    <w:p w14:paraId="4FFAE045" w14:textId="77777777" w:rsidR="00C618FA" w:rsidRDefault="00C618FA" w:rsidP="00C618FA">
      <w:pPr>
        <w:pStyle w:val="a3"/>
      </w:pPr>
      <w:r>
        <w:t>To standardize everything, we built a multi-stage cleaning pipeline that parsed the JSON fields, removed invalid entries, and filtered out recipes with fewer than three ingredients or three steps. After cleaning, we were left with 7,913 good-quality recipes—a 20% reduction from the original sample but a much stronger dataset.</w:t>
      </w:r>
    </w:p>
    <w:p w14:paraId="078BC0A8" w14:textId="77777777" w:rsidR="00C618FA" w:rsidRDefault="00C618FA" w:rsidP="00C618FA">
      <w:pPr>
        <w:pStyle w:val="1"/>
        <w:numPr>
          <w:ilvl w:val="0"/>
          <w:numId w:val="48"/>
        </w:numPr>
      </w:pPr>
      <w:r>
        <w:t>Enhancing Recipes with Metadata</w:t>
      </w:r>
    </w:p>
    <w:p w14:paraId="6E382871" w14:textId="77777777" w:rsidR="00C618FA" w:rsidRDefault="00C618FA" w:rsidP="00C618FA">
      <w:pPr>
        <w:pStyle w:val="a3"/>
      </w:pPr>
      <w:r>
        <w:t>The raw dataset lacked metadata that would be essential for training a structured recipe generator—things like cuisine type, difficulty, cooking time, and the recipe’s main ingredient. To fill these gaps, we created several heuristics:</w:t>
      </w:r>
    </w:p>
    <w:p w14:paraId="3D4F32F3" w14:textId="77777777" w:rsidR="00C618FA" w:rsidRDefault="00C618FA" w:rsidP="00C618FA">
      <w:pPr>
        <w:pStyle w:val="a3"/>
        <w:rPr>
          <w:rFonts w:hint="eastAsia"/>
        </w:rPr>
      </w:pPr>
      <w:r>
        <w:rPr>
          <w:rFonts w:hint="eastAsia"/>
        </w:rPr>
        <w:t xml:space="preserve">Cuisine was inferred using keyword matching (e.g., </w:t>
      </w:r>
      <w:r>
        <w:rPr>
          <w:rFonts w:hint="eastAsia"/>
        </w:rPr>
        <w:t>“</w:t>
      </w:r>
      <w:r>
        <w:rPr>
          <w:rFonts w:hint="eastAsia"/>
        </w:rPr>
        <w:t>soy sauce</w:t>
      </w:r>
      <w:r>
        <w:rPr>
          <w:rFonts w:hint="eastAsia"/>
        </w:rPr>
        <w:t>”</w:t>
      </w:r>
      <w:r>
        <w:rPr>
          <w:rFonts w:hint="eastAsia"/>
        </w:rPr>
        <w:t xml:space="preserve"> </w:t>
      </w:r>
      <w:r>
        <w:rPr>
          <w:rFonts w:hint="eastAsia"/>
        </w:rPr>
        <w:t>→</w:t>
      </w:r>
      <w:r>
        <w:rPr>
          <w:rFonts w:hint="eastAsia"/>
        </w:rPr>
        <w:t xml:space="preserve"> Asian; </w:t>
      </w:r>
      <w:r>
        <w:rPr>
          <w:rFonts w:hint="eastAsia"/>
        </w:rPr>
        <w:t>“</w:t>
      </w:r>
      <w:r>
        <w:rPr>
          <w:rFonts w:hint="eastAsia"/>
        </w:rPr>
        <w:t>tortilla</w:t>
      </w:r>
      <w:r>
        <w:rPr>
          <w:rFonts w:hint="eastAsia"/>
        </w:rPr>
        <w:t>”</w:t>
      </w:r>
      <w:r>
        <w:rPr>
          <w:rFonts w:hint="eastAsia"/>
        </w:rPr>
        <w:t xml:space="preserve"> </w:t>
      </w:r>
      <w:r>
        <w:rPr>
          <w:rFonts w:hint="eastAsia"/>
        </w:rPr>
        <w:t>→</w:t>
      </w:r>
      <w:r>
        <w:rPr>
          <w:rFonts w:hint="eastAsia"/>
        </w:rPr>
        <w:t xml:space="preserve"> Mexican).</w:t>
      </w:r>
    </w:p>
    <w:p w14:paraId="363B3A28" w14:textId="77777777" w:rsidR="00C618FA" w:rsidRDefault="00C618FA" w:rsidP="00C618FA">
      <w:pPr>
        <w:pStyle w:val="a3"/>
      </w:pPr>
      <w:r>
        <w:t>Difficulty was estimated from the number of ingredients, steps, and optionally cooking time.</w:t>
      </w:r>
    </w:p>
    <w:p w14:paraId="4F78E5A7" w14:textId="77777777" w:rsidR="00C618FA" w:rsidRDefault="00C618FA" w:rsidP="00C618FA">
      <w:pPr>
        <w:pStyle w:val="a3"/>
      </w:pPr>
      <w:r>
        <w:t>Main ingredient was extracted by prioritizing proteins, then vegetables, and falling back to sanitized versions of the first ingredient.</w:t>
      </w:r>
    </w:p>
    <w:p w14:paraId="181705CD" w14:textId="77777777" w:rsidR="00C618FA" w:rsidRDefault="00C618FA" w:rsidP="00C618FA">
      <w:pPr>
        <w:pStyle w:val="a3"/>
      </w:pPr>
      <w:r>
        <w:t>These heuristics allowed us to categorize recipes into ten cuisine types and three difficulty levels. The dataset turned out heavily American (80%), but still included useful representation from Italian, Asian, and Mexican cuisines.</w:t>
      </w:r>
    </w:p>
    <w:p w14:paraId="0EE5103B" w14:textId="77777777" w:rsidR="00C618FA" w:rsidRDefault="00C618FA" w:rsidP="00C618FA">
      <w:pPr>
        <w:pStyle w:val="1"/>
        <w:numPr>
          <w:ilvl w:val="0"/>
          <w:numId w:val="48"/>
        </w:numPr>
      </w:pPr>
      <w:r>
        <w:t>Preparing the Dataset for GPT-2</w:t>
      </w:r>
    </w:p>
    <w:p w14:paraId="625F375E" w14:textId="77777777" w:rsidR="00C618FA" w:rsidRDefault="00C618FA" w:rsidP="00C618FA">
      <w:pPr>
        <w:pStyle w:val="a3"/>
      </w:pPr>
      <w:r>
        <w:t>GPT-2 performs best when trained on consistent, structured text, so we created a unified format using simple tags such as &lt;TITLE&gt;, &lt;INGREDIENTS&gt;, &lt;INSTRUCTIONS&gt;, and &lt;END&gt;. This design makes the model far more reliable: it learns the order of sections, how to structure steps, and how to stay consistent.</w:t>
      </w:r>
    </w:p>
    <w:p w14:paraId="79DBFE77" w14:textId="77777777" w:rsidR="00C618FA" w:rsidRDefault="00C618FA" w:rsidP="00C618FA">
      <w:pPr>
        <w:pStyle w:val="a3"/>
      </w:pPr>
    </w:p>
    <w:p w14:paraId="4ADA74A5" w14:textId="07BE1BF6" w:rsidR="00C618FA" w:rsidRDefault="00C618FA" w:rsidP="00C618FA">
      <w:pPr>
        <w:pStyle w:val="a3"/>
        <w:ind w:firstLine="0"/>
        <w:rPr>
          <w:rFonts w:eastAsiaTheme="minorEastAsia"/>
          <w:lang w:eastAsia="zh-TW"/>
        </w:rPr>
      </w:pPr>
      <w:r>
        <w:t>Once formatted, we split the dataset into an 80/20 train-validation split, saved everything to disk, and moved on to the training stage.</w:t>
      </w:r>
    </w:p>
    <w:p w14:paraId="45899458" w14:textId="3367AB9A" w:rsidR="00C618FA" w:rsidRPr="0069110F" w:rsidRDefault="00C618FA" w:rsidP="00C618FA">
      <w:pPr>
        <w:pStyle w:val="2"/>
      </w:pPr>
      <w:r w:rsidRPr="00C618FA">
        <w:t>Fine-Tuning GPT-2 Medium — Teaching the Model to Cook</w:t>
      </w:r>
    </w:p>
    <w:p w14:paraId="66394F37" w14:textId="6B280CCF" w:rsidR="00C618FA" w:rsidRPr="00C618FA" w:rsidRDefault="00C618FA" w:rsidP="00C618FA">
      <w:pPr>
        <w:pStyle w:val="1"/>
        <w:numPr>
          <w:ilvl w:val="1"/>
          <w:numId w:val="47"/>
        </w:numPr>
        <w:jc w:val="both"/>
        <w:rPr>
          <w:rFonts w:eastAsiaTheme="minorEastAsia" w:hint="eastAsia"/>
          <w:lang w:eastAsia="zh-TW"/>
        </w:rPr>
      </w:pPr>
      <w:r w:rsidRPr="00C618FA">
        <w:t>Why GPT-2 Medium?</w:t>
      </w:r>
    </w:p>
    <w:p w14:paraId="1C50935F" w14:textId="7A804D3E" w:rsidR="00C618FA" w:rsidRPr="00C618FA" w:rsidRDefault="00C618FA" w:rsidP="00C618FA">
      <w:pPr>
        <w:pStyle w:val="a3"/>
        <w:ind w:firstLine="0"/>
        <w:rPr>
          <w:rFonts w:eastAsiaTheme="minorEastAsia"/>
          <w:lang w:val="en-US" w:eastAsia="zh-TW"/>
        </w:rPr>
      </w:pPr>
      <w:r>
        <w:rPr>
          <w:rFonts w:eastAsiaTheme="minorEastAsia"/>
          <w:lang w:val="en-US" w:eastAsia="zh-TW"/>
        </w:rPr>
        <w:tab/>
      </w:r>
      <w:r w:rsidRPr="00C618FA">
        <w:rPr>
          <w:rFonts w:eastAsiaTheme="minorEastAsia"/>
          <w:lang w:val="en-US" w:eastAsia="zh-TW"/>
        </w:rPr>
        <w:t>We evaluated multiple GPT-2 variants and selected GPT-2 Medium (355M parameters). It offered an ideal compromise: the model was large enough to generate coherent, structured recipes but still small enough to fine-tune locally on a 6GB laptop GPU without relying on cloud training</w:t>
      </w:r>
    </w:p>
    <w:p w14:paraId="30103FA3" w14:textId="77777777" w:rsidR="00C618FA" w:rsidRPr="00C618FA" w:rsidRDefault="00C618FA" w:rsidP="00C618FA">
      <w:pPr>
        <w:pStyle w:val="1"/>
        <w:numPr>
          <w:ilvl w:val="1"/>
          <w:numId w:val="47"/>
        </w:numPr>
        <w:jc w:val="both"/>
      </w:pPr>
      <w:r w:rsidRPr="00C618FA">
        <w:t>Training Setup</w:t>
      </w:r>
    </w:p>
    <w:p w14:paraId="3D14A500" w14:textId="77777777" w:rsidR="00C618FA" w:rsidRPr="00C618FA" w:rsidRDefault="00C618FA" w:rsidP="00C618FA">
      <w:pPr>
        <w:pStyle w:val="a3"/>
        <w:numPr>
          <w:ilvl w:val="0"/>
          <w:numId w:val="55"/>
        </w:numPr>
        <w:rPr>
          <w:rFonts w:eastAsiaTheme="minorEastAsia"/>
          <w:lang w:val="en-US" w:eastAsia="zh-TW"/>
        </w:rPr>
      </w:pPr>
      <w:r w:rsidRPr="00C618FA">
        <w:rPr>
          <w:rFonts w:eastAsiaTheme="minorEastAsia"/>
          <w:lang w:val="en-US" w:eastAsia="zh-TW"/>
        </w:rPr>
        <w:t>With our GPU constraints in mind, we used the following configuration:</w:t>
      </w:r>
    </w:p>
    <w:p w14:paraId="227989C8" w14:textId="77777777" w:rsidR="00C618FA" w:rsidRPr="00C618FA" w:rsidRDefault="00C618FA" w:rsidP="00C618FA">
      <w:pPr>
        <w:pStyle w:val="a3"/>
        <w:numPr>
          <w:ilvl w:val="0"/>
          <w:numId w:val="55"/>
        </w:numPr>
        <w:rPr>
          <w:rFonts w:eastAsiaTheme="minorEastAsia"/>
          <w:lang w:val="en-US" w:eastAsia="zh-TW"/>
        </w:rPr>
      </w:pPr>
      <w:r w:rsidRPr="00C618FA">
        <w:rPr>
          <w:rFonts w:eastAsiaTheme="minorEastAsia"/>
          <w:lang w:val="en-US" w:eastAsia="zh-TW"/>
        </w:rPr>
        <w:t>Batch size 4, with gradient accumulation to simulate a batch of 16</w:t>
      </w:r>
    </w:p>
    <w:p w14:paraId="56E77AC2" w14:textId="77777777" w:rsidR="00C618FA" w:rsidRPr="00C618FA" w:rsidRDefault="00C618FA" w:rsidP="00C618FA">
      <w:pPr>
        <w:pStyle w:val="a3"/>
        <w:numPr>
          <w:ilvl w:val="0"/>
          <w:numId w:val="55"/>
        </w:numPr>
        <w:rPr>
          <w:rFonts w:eastAsiaTheme="minorEastAsia"/>
          <w:lang w:val="en-US" w:eastAsia="zh-TW"/>
        </w:rPr>
      </w:pPr>
      <w:r w:rsidRPr="00C618FA">
        <w:rPr>
          <w:rFonts w:eastAsiaTheme="minorEastAsia"/>
          <w:lang w:val="en-US" w:eastAsia="zh-TW"/>
        </w:rPr>
        <w:t>Learning rate 5e-5, a sweet spot for stable fine-tuning</w:t>
      </w:r>
    </w:p>
    <w:p w14:paraId="58C4FFC1" w14:textId="77777777" w:rsidR="00C618FA" w:rsidRPr="00C618FA" w:rsidRDefault="00C618FA" w:rsidP="00C618FA">
      <w:pPr>
        <w:pStyle w:val="a3"/>
        <w:numPr>
          <w:ilvl w:val="0"/>
          <w:numId w:val="55"/>
        </w:numPr>
        <w:rPr>
          <w:rFonts w:eastAsiaTheme="minorEastAsia"/>
          <w:lang w:val="en-US" w:eastAsia="zh-TW"/>
        </w:rPr>
      </w:pPr>
      <w:r w:rsidRPr="00C618FA">
        <w:rPr>
          <w:rFonts w:eastAsiaTheme="minorEastAsia"/>
          <w:lang w:val="en-US" w:eastAsia="zh-TW"/>
        </w:rPr>
        <w:t>Three epochs, avoiding overfitting</w:t>
      </w:r>
    </w:p>
    <w:p w14:paraId="0FB673E3" w14:textId="77777777" w:rsidR="00C618FA" w:rsidRPr="00C618FA" w:rsidRDefault="00C618FA" w:rsidP="00C618FA">
      <w:pPr>
        <w:pStyle w:val="a3"/>
        <w:numPr>
          <w:ilvl w:val="0"/>
          <w:numId w:val="55"/>
        </w:numPr>
        <w:rPr>
          <w:rFonts w:eastAsiaTheme="minorEastAsia"/>
          <w:lang w:val="en-US" w:eastAsia="zh-TW"/>
        </w:rPr>
      </w:pPr>
      <w:r w:rsidRPr="00C618FA">
        <w:rPr>
          <w:rFonts w:eastAsiaTheme="minorEastAsia"/>
          <w:lang w:val="en-US" w:eastAsia="zh-TW"/>
        </w:rPr>
        <w:t>Mixed precision (FP16) for faster, lighter training</w:t>
      </w:r>
    </w:p>
    <w:p w14:paraId="401EB95D" w14:textId="77777777" w:rsidR="00C618FA" w:rsidRPr="00C618FA" w:rsidRDefault="00C618FA" w:rsidP="00C618FA">
      <w:pPr>
        <w:pStyle w:val="a3"/>
        <w:numPr>
          <w:ilvl w:val="0"/>
          <w:numId w:val="55"/>
        </w:numPr>
        <w:rPr>
          <w:rFonts w:eastAsiaTheme="minorEastAsia"/>
          <w:lang w:val="en-US" w:eastAsia="zh-TW"/>
        </w:rPr>
      </w:pPr>
      <w:r w:rsidRPr="00C618FA">
        <w:rPr>
          <w:rFonts w:eastAsiaTheme="minorEastAsia"/>
          <w:lang w:val="en-US" w:eastAsia="zh-TW"/>
        </w:rPr>
        <w:t>512-token max length per recipe</w:t>
      </w:r>
    </w:p>
    <w:p w14:paraId="59E68692" w14:textId="781CF7D1" w:rsidR="00C618FA" w:rsidRPr="00C618FA" w:rsidRDefault="00C618FA" w:rsidP="00C618FA">
      <w:pPr>
        <w:pStyle w:val="a3"/>
        <w:ind w:firstLine="0"/>
        <w:rPr>
          <w:rFonts w:eastAsiaTheme="minorEastAsia"/>
          <w:lang w:val="en-US" w:eastAsia="zh-TW"/>
        </w:rPr>
      </w:pPr>
      <w:r w:rsidRPr="00C618FA">
        <w:rPr>
          <w:rFonts w:eastAsiaTheme="minorEastAsia"/>
          <w:lang w:val="en-US" w:eastAsia="zh-TW"/>
        </w:rPr>
        <w:t>Training was handled via Hugging Face’s Trainer, with checkpoints saved every 100 steps and evaluation running continuously in the background.</w:t>
      </w:r>
    </w:p>
    <w:p w14:paraId="5DD48BAC" w14:textId="77777777" w:rsidR="00464B37" w:rsidRPr="00464B37" w:rsidRDefault="00464B37" w:rsidP="00464B37">
      <w:pPr>
        <w:pStyle w:val="1"/>
        <w:numPr>
          <w:ilvl w:val="1"/>
          <w:numId w:val="47"/>
        </w:numPr>
        <w:jc w:val="both"/>
      </w:pPr>
      <w:r w:rsidRPr="00464B37">
        <w:t>What Happens During Training?</w:t>
      </w:r>
    </w:p>
    <w:p w14:paraId="7FF41E3A"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Each iteration follows the standard transformer training loop:</w:t>
      </w:r>
    </w:p>
    <w:p w14:paraId="3A3EAA90"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A batch of recipes is tokenized using the GPT-2 tokenizer.</w:t>
      </w:r>
    </w:p>
    <w:p w14:paraId="67563D12"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The model predicts the next token for every position in the recipe.</w:t>
      </w:r>
    </w:p>
    <w:p w14:paraId="1327CF4C"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Cross-entropy loss compares predictions vs. ground truth.</w:t>
      </w:r>
    </w:p>
    <w:p w14:paraId="64E78451"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Gradients accumulate over four mini-batches.</w:t>
      </w:r>
    </w:p>
    <w:p w14:paraId="4FE45679"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The optimizer updates all 355 million model parameters.</w:t>
      </w:r>
    </w:p>
    <w:p w14:paraId="04DBEB26"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The process repeats thousands of times.</w:t>
      </w:r>
    </w:p>
    <w:p w14:paraId="6077A459" w14:textId="4BA4BB1F" w:rsidR="00C618FA" w:rsidRDefault="00464B37" w:rsidP="00464B37">
      <w:pPr>
        <w:pStyle w:val="a3"/>
        <w:ind w:firstLine="0"/>
        <w:rPr>
          <w:rFonts w:eastAsiaTheme="minorEastAsia"/>
          <w:lang w:eastAsia="zh-TW"/>
        </w:rPr>
      </w:pPr>
      <w:r w:rsidRPr="00464B37">
        <w:rPr>
          <w:rFonts w:eastAsiaTheme="minorEastAsia"/>
          <w:lang w:eastAsia="zh-TW"/>
        </w:rPr>
        <w:t xml:space="preserve">On our hardware, the full training took around </w:t>
      </w:r>
      <w:r>
        <w:rPr>
          <w:rFonts w:eastAsiaTheme="minorEastAsia" w:hint="eastAsia"/>
          <w:lang w:eastAsia="zh-TW"/>
        </w:rPr>
        <w:t>40 hours</w:t>
      </w:r>
      <w:r w:rsidRPr="00464B37">
        <w:rPr>
          <w:rFonts w:eastAsiaTheme="minorEastAsia"/>
          <w:lang w:eastAsia="zh-TW"/>
        </w:rPr>
        <w:t>.</w:t>
      </w:r>
    </w:p>
    <w:p w14:paraId="00AB94A2" w14:textId="1B1D4940" w:rsidR="00464B37" w:rsidRDefault="00464B37" w:rsidP="00464B37">
      <w:pPr>
        <w:pStyle w:val="a3"/>
        <w:ind w:firstLine="0"/>
        <w:jc w:val="center"/>
        <w:rPr>
          <w:rFonts w:eastAsiaTheme="minorEastAsia"/>
          <w:lang w:eastAsia="zh-TW"/>
        </w:rPr>
      </w:pPr>
      <w:r w:rsidRPr="00464B37">
        <w:rPr>
          <w:rFonts w:eastAsiaTheme="minorEastAsia"/>
          <w:lang w:eastAsia="zh-TW"/>
        </w:rPr>
        <w:drawing>
          <wp:inline distT="0" distB="0" distL="0" distR="0" wp14:anchorId="4D8FCC21" wp14:editId="698F906D">
            <wp:extent cx="1946246" cy="2021584"/>
            <wp:effectExtent l="0" t="0" r="0" b="0"/>
            <wp:docPr id="2398946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94619" name=""/>
                    <pic:cNvPicPr/>
                  </pic:nvPicPr>
                  <pic:blipFill>
                    <a:blip r:embed="rId11"/>
                    <a:stretch>
                      <a:fillRect/>
                    </a:stretch>
                  </pic:blipFill>
                  <pic:spPr>
                    <a:xfrm>
                      <a:off x="0" y="0"/>
                      <a:ext cx="1956242" cy="2031967"/>
                    </a:xfrm>
                    <a:prstGeom prst="rect">
                      <a:avLst/>
                    </a:prstGeom>
                  </pic:spPr>
                </pic:pic>
              </a:graphicData>
            </a:graphic>
          </wp:inline>
        </w:drawing>
      </w:r>
    </w:p>
    <w:p w14:paraId="34FE0F13" w14:textId="77777777" w:rsidR="00464B37" w:rsidRPr="00464B37" w:rsidRDefault="00464B37" w:rsidP="00464B37">
      <w:pPr>
        <w:pStyle w:val="2"/>
      </w:pPr>
      <w:r w:rsidRPr="00464B37">
        <w:lastRenderedPageBreak/>
        <w:t>Evaluating the Fine-Tuned Model</w:t>
      </w:r>
    </w:p>
    <w:p w14:paraId="1F437950" w14:textId="0D78421A" w:rsidR="00464B37" w:rsidRPr="00464B37" w:rsidRDefault="00464B37" w:rsidP="00464B37">
      <w:pPr>
        <w:pStyle w:val="a3"/>
        <w:rPr>
          <w:rFonts w:eastAsiaTheme="minorEastAsia" w:hint="eastAsia"/>
          <w:lang w:eastAsia="zh-TW"/>
        </w:rPr>
      </w:pPr>
      <w:r w:rsidRPr="00464B37">
        <w:rPr>
          <w:rFonts w:eastAsiaTheme="minorEastAsia"/>
          <w:lang w:eastAsia="zh-TW"/>
        </w:rPr>
        <w:t>Quantitative Testing</w:t>
      </w:r>
    </w:p>
    <w:p w14:paraId="4E619889" w14:textId="77777777" w:rsidR="00464B37" w:rsidRDefault="00464B37" w:rsidP="00464B37">
      <w:pPr>
        <w:pStyle w:val="a3"/>
        <w:rPr>
          <w:rFonts w:eastAsiaTheme="minorEastAsia"/>
          <w:lang w:eastAsia="zh-TW"/>
        </w:rPr>
      </w:pPr>
      <w:r w:rsidRPr="00464B37">
        <w:rPr>
          <w:rFonts w:eastAsiaTheme="minorEastAsia"/>
          <w:lang w:eastAsia="zh-TW"/>
        </w:rPr>
        <w:t>We generated 50 recipes using 10 different ingredients and scored them across several metrics:</w:t>
      </w:r>
    </w:p>
    <w:p w14:paraId="7626E963" w14:textId="05314646"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100% valid ingredient lists</w:t>
      </w:r>
    </w:p>
    <w:p w14:paraId="6A7A9E78"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96% recipes with 3+ steps</w:t>
      </w:r>
    </w:p>
    <w:p w14:paraId="0DD1EC5E"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87% logically coherent instructions (expert reviewed)</w:t>
      </w:r>
    </w:p>
    <w:p w14:paraId="57DDD01F"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80% realistic cooking times</w:t>
      </w:r>
    </w:p>
    <w:p w14:paraId="7BA48B98" w14:textId="77777777" w:rsidR="00464B37" w:rsidRPr="00464B37" w:rsidRDefault="00464B37" w:rsidP="00464B37">
      <w:pPr>
        <w:pStyle w:val="a3"/>
        <w:numPr>
          <w:ilvl w:val="0"/>
          <w:numId w:val="56"/>
        </w:numPr>
        <w:rPr>
          <w:rFonts w:eastAsiaTheme="minorEastAsia"/>
          <w:lang w:eastAsia="zh-TW"/>
        </w:rPr>
      </w:pPr>
      <w:r w:rsidRPr="00464B37">
        <w:rPr>
          <w:rFonts w:eastAsiaTheme="minorEastAsia"/>
          <w:lang w:eastAsia="zh-TW"/>
        </w:rPr>
        <w:t>Average generation time: 0.6 seconds/recipe</w:t>
      </w:r>
    </w:p>
    <w:p w14:paraId="728C38A2" w14:textId="77777777" w:rsidR="00464B37" w:rsidRPr="00464B37" w:rsidRDefault="00464B37" w:rsidP="00464B37">
      <w:pPr>
        <w:pStyle w:val="a3"/>
        <w:rPr>
          <w:rFonts w:eastAsiaTheme="minorEastAsia"/>
          <w:lang w:eastAsia="zh-TW"/>
        </w:rPr>
      </w:pPr>
    </w:p>
    <w:p w14:paraId="197774D4" w14:textId="086586C8" w:rsidR="00464B37" w:rsidRDefault="00464B37" w:rsidP="00464B37">
      <w:pPr>
        <w:pStyle w:val="a3"/>
        <w:ind w:firstLine="0"/>
        <w:jc w:val="left"/>
        <w:rPr>
          <w:rFonts w:eastAsiaTheme="minorEastAsia"/>
          <w:lang w:eastAsia="zh-TW"/>
        </w:rPr>
      </w:pPr>
      <w:r w:rsidRPr="00464B37">
        <w:rPr>
          <w:rFonts w:eastAsiaTheme="minorEastAsia"/>
          <w:lang w:eastAsia="zh-TW"/>
        </w:rPr>
        <w:t>The model also captured a healthy amount of cuisine diversity, with each batch producing around 4 distinct cuisine types.</w:t>
      </w:r>
    </w:p>
    <w:p w14:paraId="58150323" w14:textId="4284FBBD" w:rsidR="00464B37" w:rsidRDefault="00464B37" w:rsidP="00464B37">
      <w:pPr>
        <w:pStyle w:val="a3"/>
        <w:ind w:firstLine="0"/>
        <w:jc w:val="left"/>
        <w:rPr>
          <w:rFonts w:eastAsiaTheme="minorEastAsia"/>
          <w:lang w:eastAsia="zh-TW"/>
        </w:rPr>
      </w:pPr>
      <w:r w:rsidRPr="00464B37">
        <w:rPr>
          <w:rFonts w:eastAsiaTheme="minorEastAsia"/>
          <w:lang w:eastAsia="zh-TW"/>
        </w:rPr>
        <w:t>To test the impact of fine-tuning, we tried the same prompt with the original GPT-2 Medium. Without training, GPT-2 ignored the template and produced blog-style rambling text with no recipe structure. After fine-tuning, the model reliably respected our tags and generated coherent, complete recipes.</w:t>
      </w:r>
    </w:p>
    <w:p w14:paraId="432F8558" w14:textId="4C5D6A44" w:rsidR="00464B37" w:rsidRDefault="00464B37" w:rsidP="00464B37">
      <w:pPr>
        <w:pStyle w:val="a3"/>
        <w:ind w:firstLine="0"/>
        <w:jc w:val="left"/>
        <w:rPr>
          <w:rFonts w:eastAsiaTheme="minorEastAsia"/>
          <w:lang w:eastAsia="zh-TW"/>
        </w:rPr>
      </w:pPr>
      <w:r w:rsidRPr="00464B37">
        <w:rPr>
          <w:rFonts w:eastAsiaTheme="minorEastAsia"/>
          <w:lang w:eastAsia="zh-TW"/>
        </w:rPr>
        <w:drawing>
          <wp:inline distT="0" distB="0" distL="0" distR="0" wp14:anchorId="36C29024" wp14:editId="5354B132">
            <wp:extent cx="3089910" cy="1576705"/>
            <wp:effectExtent l="0" t="0" r="0" b="4445"/>
            <wp:docPr id="13924712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71210" name=""/>
                    <pic:cNvPicPr/>
                  </pic:nvPicPr>
                  <pic:blipFill>
                    <a:blip r:embed="rId12"/>
                    <a:stretch>
                      <a:fillRect/>
                    </a:stretch>
                  </pic:blipFill>
                  <pic:spPr>
                    <a:xfrm>
                      <a:off x="0" y="0"/>
                      <a:ext cx="3089910" cy="1576705"/>
                    </a:xfrm>
                    <a:prstGeom prst="rect">
                      <a:avLst/>
                    </a:prstGeom>
                  </pic:spPr>
                </pic:pic>
              </a:graphicData>
            </a:graphic>
          </wp:inline>
        </w:drawing>
      </w:r>
    </w:p>
    <w:p w14:paraId="7CB5061D" w14:textId="73BEE6AD" w:rsidR="00464B37" w:rsidRDefault="00464B37" w:rsidP="00464B37">
      <w:pPr>
        <w:pStyle w:val="a3"/>
        <w:ind w:firstLine="0"/>
        <w:jc w:val="left"/>
        <w:rPr>
          <w:rFonts w:eastAsiaTheme="minorEastAsia"/>
          <w:lang w:eastAsia="zh-TW"/>
        </w:rPr>
      </w:pPr>
      <w:r w:rsidRPr="00464B37">
        <w:rPr>
          <w:rFonts w:eastAsiaTheme="minorEastAsia"/>
          <w:lang w:eastAsia="zh-TW"/>
        </w:rPr>
        <w:drawing>
          <wp:inline distT="0" distB="0" distL="0" distR="0" wp14:anchorId="7DA477D3" wp14:editId="42FA3F02">
            <wp:extent cx="3089910" cy="1487170"/>
            <wp:effectExtent l="0" t="0" r="0" b="0"/>
            <wp:docPr id="21429276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27638" name=""/>
                    <pic:cNvPicPr/>
                  </pic:nvPicPr>
                  <pic:blipFill>
                    <a:blip r:embed="rId13"/>
                    <a:stretch>
                      <a:fillRect/>
                    </a:stretch>
                  </pic:blipFill>
                  <pic:spPr>
                    <a:xfrm>
                      <a:off x="0" y="0"/>
                      <a:ext cx="3089910" cy="1487170"/>
                    </a:xfrm>
                    <a:prstGeom prst="rect">
                      <a:avLst/>
                    </a:prstGeom>
                  </pic:spPr>
                </pic:pic>
              </a:graphicData>
            </a:graphic>
          </wp:inline>
        </w:drawing>
      </w:r>
    </w:p>
    <w:p w14:paraId="6B41F787" w14:textId="77777777" w:rsidR="00464B37" w:rsidRDefault="00464B37" w:rsidP="00464B37">
      <w:pPr>
        <w:pStyle w:val="a3"/>
        <w:ind w:firstLine="0"/>
        <w:jc w:val="left"/>
        <w:rPr>
          <w:rFonts w:eastAsiaTheme="minorEastAsia"/>
          <w:noProof/>
          <w:lang w:eastAsia="zh-TW"/>
        </w:rPr>
      </w:pPr>
      <w:r w:rsidRPr="00464B37">
        <w:rPr>
          <w:rFonts w:eastAsiaTheme="minorEastAsia"/>
          <w:lang w:eastAsia="zh-TW"/>
        </w:rPr>
        <w:drawing>
          <wp:inline distT="0" distB="0" distL="0" distR="0" wp14:anchorId="2A72E468" wp14:editId="0A1DEFCC">
            <wp:extent cx="2869035" cy="2319522"/>
            <wp:effectExtent l="0" t="0" r="7620" b="5080"/>
            <wp:docPr id="9024902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90255" name=""/>
                    <pic:cNvPicPr/>
                  </pic:nvPicPr>
                  <pic:blipFill>
                    <a:blip r:embed="rId14"/>
                    <a:stretch>
                      <a:fillRect/>
                    </a:stretch>
                  </pic:blipFill>
                  <pic:spPr>
                    <a:xfrm>
                      <a:off x="0" y="0"/>
                      <a:ext cx="2920130" cy="2360831"/>
                    </a:xfrm>
                    <a:prstGeom prst="rect">
                      <a:avLst/>
                    </a:prstGeom>
                  </pic:spPr>
                </pic:pic>
              </a:graphicData>
            </a:graphic>
          </wp:inline>
        </w:drawing>
      </w:r>
      <w:r w:rsidRPr="00464B37">
        <w:rPr>
          <w:noProof/>
        </w:rPr>
        <w:t xml:space="preserve"> </w:t>
      </w:r>
    </w:p>
    <w:p w14:paraId="39442017" w14:textId="52E30BA1" w:rsidR="00464B37" w:rsidRDefault="00464B37" w:rsidP="00464B37">
      <w:pPr>
        <w:pStyle w:val="a3"/>
        <w:ind w:firstLine="0"/>
        <w:jc w:val="left"/>
        <w:rPr>
          <w:rFonts w:eastAsiaTheme="minorEastAsia"/>
          <w:lang w:eastAsia="zh-TW"/>
        </w:rPr>
      </w:pPr>
      <w:r w:rsidRPr="00464B37">
        <w:rPr>
          <w:rFonts w:eastAsiaTheme="minorEastAsia"/>
          <w:lang w:eastAsia="zh-TW"/>
        </w:rPr>
        <w:drawing>
          <wp:inline distT="0" distB="0" distL="0" distR="0" wp14:anchorId="473E4955" wp14:editId="04EDFC0A">
            <wp:extent cx="2776756" cy="1963015"/>
            <wp:effectExtent l="0" t="0" r="5080" b="0"/>
            <wp:docPr id="15669795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79553" name=""/>
                    <pic:cNvPicPr/>
                  </pic:nvPicPr>
                  <pic:blipFill>
                    <a:blip r:embed="rId15"/>
                    <a:stretch>
                      <a:fillRect/>
                    </a:stretch>
                  </pic:blipFill>
                  <pic:spPr>
                    <a:xfrm>
                      <a:off x="0" y="0"/>
                      <a:ext cx="2794702" cy="1975702"/>
                    </a:xfrm>
                    <a:prstGeom prst="rect">
                      <a:avLst/>
                    </a:prstGeom>
                  </pic:spPr>
                </pic:pic>
              </a:graphicData>
            </a:graphic>
          </wp:inline>
        </w:drawing>
      </w:r>
    </w:p>
    <w:p w14:paraId="78C8C244" w14:textId="77777777" w:rsidR="00464B37" w:rsidRDefault="00464B37" w:rsidP="00464B37">
      <w:pPr>
        <w:pStyle w:val="2"/>
      </w:pPr>
      <w:r>
        <w:t>Conclusion</w:t>
      </w:r>
    </w:p>
    <w:p w14:paraId="48D1B459" w14:textId="77777777" w:rsidR="00464B37" w:rsidRPr="00464B37" w:rsidRDefault="00464B37" w:rsidP="00464B37">
      <w:pPr>
        <w:pStyle w:val="a3"/>
        <w:ind w:firstLine="0"/>
        <w:jc w:val="left"/>
        <w:rPr>
          <w:rFonts w:eastAsiaTheme="minorEastAsia"/>
          <w:lang w:eastAsia="zh-TW"/>
        </w:rPr>
      </w:pPr>
      <w:r w:rsidRPr="00464B37">
        <w:rPr>
          <w:rFonts w:eastAsiaTheme="minorEastAsia"/>
          <w:lang w:eastAsia="zh-TW"/>
        </w:rPr>
        <w:t>Fine-tuning GPT-2 Medium transformed it from a general-purpose text generator into a focused recipe-creation engine capable of producing structured, diverse, and realistic cooking instructions. By carefully curating our dataset, engineering metadata, designing clear training templates, and tuning the model within hardware constraints, we built a reliable recipe generator that performs consistently well in real scenarios.</w:t>
      </w:r>
    </w:p>
    <w:p w14:paraId="5D2FA8D5" w14:textId="18A1D9DA" w:rsidR="008C341B" w:rsidRDefault="003A2220" w:rsidP="0011375E">
      <w:pPr>
        <w:pStyle w:val="1"/>
        <w:rPr>
          <w:rFonts w:eastAsiaTheme="minorEastAsia"/>
          <w:lang w:eastAsia="zh-TW"/>
        </w:rPr>
      </w:pPr>
      <w:r w:rsidRPr="003A2220">
        <w:t>Future Work</w:t>
      </w:r>
    </w:p>
    <w:p w14:paraId="47F94318" w14:textId="77777777" w:rsidR="007C0F13" w:rsidRPr="007C0F13" w:rsidRDefault="007C0F13" w:rsidP="007C0F13">
      <w:pPr>
        <w:ind w:firstLine="216"/>
        <w:jc w:val="left"/>
        <w:rPr>
          <w:rFonts w:eastAsiaTheme="minorEastAsia"/>
          <w:lang w:eastAsia="zh-TW"/>
        </w:rPr>
      </w:pPr>
      <w:r w:rsidRPr="007C0F13">
        <w:rPr>
          <w:rFonts w:eastAsiaTheme="minorEastAsia"/>
          <w:lang w:eastAsia="zh-TW"/>
        </w:rPr>
        <w:t xml:space="preserve">First, we plan to implement a </w:t>
      </w:r>
      <w:proofErr w:type="spellStart"/>
      <w:r w:rsidRPr="007C0F13">
        <w:rPr>
          <w:rFonts w:eastAsiaTheme="minorEastAsia"/>
          <w:lang w:eastAsia="zh-TW"/>
        </w:rPr>
        <w:t>BiLSTM</w:t>
      </w:r>
      <w:proofErr w:type="spellEnd"/>
      <w:r w:rsidRPr="007C0F13">
        <w:rPr>
          <w:rFonts w:eastAsiaTheme="minorEastAsia"/>
          <w:lang w:eastAsia="zh-TW"/>
        </w:rPr>
        <w:t xml:space="preserve">-based cooking step refinement module. This component will take raw, generated instructions from the language model and optimize them for clarity, order, and coherence. By modeling dependencies across steps, the </w:t>
      </w:r>
      <w:proofErr w:type="spellStart"/>
      <w:r w:rsidRPr="007C0F13">
        <w:rPr>
          <w:rFonts w:eastAsiaTheme="minorEastAsia"/>
          <w:lang w:eastAsia="zh-TW"/>
        </w:rPr>
        <w:t>BiLSTM</w:t>
      </w:r>
      <w:proofErr w:type="spellEnd"/>
      <w:r w:rsidRPr="007C0F13">
        <w:rPr>
          <w:rFonts w:eastAsiaTheme="minorEastAsia"/>
          <w:lang w:eastAsia="zh-TW"/>
        </w:rPr>
        <w:t xml:space="preserve"> can catch issues like missing transitions (“preheat the oven” after baking starts) or redundant actions, and rewrite the sequence into a smoother, more actionable procedure.</w:t>
      </w:r>
    </w:p>
    <w:p w14:paraId="408FCD28" w14:textId="77777777" w:rsidR="007C0F13" w:rsidRPr="007C0F13" w:rsidRDefault="007C0F13" w:rsidP="007C0F13">
      <w:pPr>
        <w:jc w:val="left"/>
        <w:rPr>
          <w:rFonts w:eastAsiaTheme="minorEastAsia"/>
          <w:lang w:eastAsia="zh-TW"/>
        </w:rPr>
      </w:pPr>
    </w:p>
    <w:p w14:paraId="67BE3E69" w14:textId="77777777" w:rsidR="007C0F13" w:rsidRPr="007C0F13" w:rsidRDefault="007C0F13" w:rsidP="007C0F13">
      <w:pPr>
        <w:ind w:firstLine="216"/>
        <w:jc w:val="left"/>
        <w:rPr>
          <w:rFonts w:eastAsiaTheme="minorEastAsia"/>
          <w:lang w:eastAsia="zh-TW"/>
        </w:rPr>
      </w:pPr>
      <w:r w:rsidRPr="007C0F13">
        <w:rPr>
          <w:rFonts w:eastAsiaTheme="minorEastAsia"/>
          <w:lang w:eastAsia="zh-TW"/>
        </w:rPr>
        <w:t>In parallel, we will build an end-to-end pipeline notebook that stitches together all components—ingredient detection, recipe generation, refinement, and nutrition estimation—into a single, reproducible workflow. This notebook will include robust error handling for common failure modes, such as missing fields, low-confidence detections, or malformed outputs from any stage. The goal is to create a developer-friendly environment where the entire system can be tested, debugged, and iterated on in one place.</w:t>
      </w:r>
    </w:p>
    <w:p w14:paraId="086D3BE8" w14:textId="77777777" w:rsidR="007C0F13" w:rsidRPr="007C0F13" w:rsidRDefault="007C0F13" w:rsidP="007C0F13">
      <w:pPr>
        <w:jc w:val="left"/>
        <w:rPr>
          <w:rFonts w:eastAsiaTheme="minorEastAsia"/>
          <w:lang w:eastAsia="zh-TW"/>
        </w:rPr>
      </w:pPr>
    </w:p>
    <w:p w14:paraId="619FED20" w14:textId="77777777" w:rsidR="007C0F13" w:rsidRPr="007C0F13" w:rsidRDefault="007C0F13" w:rsidP="007C0F13">
      <w:pPr>
        <w:ind w:firstLine="216"/>
        <w:jc w:val="left"/>
        <w:rPr>
          <w:rFonts w:eastAsiaTheme="minorEastAsia"/>
          <w:lang w:eastAsia="zh-TW"/>
        </w:rPr>
      </w:pPr>
      <w:r w:rsidRPr="007C0F13">
        <w:rPr>
          <w:rFonts w:eastAsiaTheme="minorEastAsia"/>
          <w:lang w:eastAsia="zh-TW"/>
        </w:rPr>
        <w:t>On the nutrition side, we plan to deploy a Bayesian nutrition estimation module integrated with USDA data. Instead of assigning fixed nutritional values, this approach will model uncertainty explicitly—for example, accounting for variations in portion size or ingredient type (“chicken breast” vs “chicken thigh”). By combining prior distributions from USDA datasets with observed portion estimates, we can return not just a single calorie value, but a more realistic range with confidence intervals.</w:t>
      </w:r>
    </w:p>
    <w:p w14:paraId="4F58C728" w14:textId="77777777" w:rsidR="007C0F13" w:rsidRPr="007C0F13" w:rsidRDefault="007C0F13" w:rsidP="007C0F13">
      <w:pPr>
        <w:jc w:val="left"/>
        <w:rPr>
          <w:rFonts w:eastAsiaTheme="minorEastAsia"/>
          <w:lang w:eastAsia="zh-TW"/>
        </w:rPr>
      </w:pPr>
    </w:p>
    <w:p w14:paraId="3D604937" w14:textId="1BDD1DE7" w:rsidR="007C0F13" w:rsidRPr="007C0F13" w:rsidRDefault="007C0F13" w:rsidP="007C0F13">
      <w:pPr>
        <w:ind w:firstLine="216"/>
        <w:jc w:val="left"/>
        <w:rPr>
          <w:rFonts w:eastAsiaTheme="minorEastAsia" w:hint="eastAsia"/>
          <w:lang w:eastAsia="zh-TW"/>
        </w:rPr>
      </w:pPr>
      <w:r w:rsidRPr="007C0F13">
        <w:rPr>
          <w:rFonts w:eastAsiaTheme="minorEastAsia"/>
          <w:lang w:eastAsia="zh-TW"/>
        </w:rPr>
        <w:t>To ensure the system is practical in real-world conditions, we will validate that the complete pipeline runs in under five seconds from input to output, including ingredient recognition, recipe generation, refinement, and nutrition calculation. This latency target is crucial for keeping the experience responsive and interactive, especially on consumer devices.</w:t>
      </w:r>
    </w:p>
    <w:sectPr w:rsidR="007C0F13" w:rsidRPr="007C0F13" w:rsidSect="00D4353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BC4A8" w14:textId="77777777" w:rsidR="00E6436A" w:rsidRDefault="00E6436A" w:rsidP="001A3B3D">
      <w:r>
        <w:separator/>
      </w:r>
    </w:p>
  </w:endnote>
  <w:endnote w:type="continuationSeparator" w:id="0">
    <w:p w14:paraId="3AC9B02A" w14:textId="77777777" w:rsidR="00E6436A" w:rsidRDefault="00E6436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0B9B296B" w:rsidR="001A3B3D" w:rsidRPr="006F6D3D" w:rsidRDefault="001A3B3D" w:rsidP="0056610F">
    <w:pPr>
      <w:pStyle w:val="a7"/>
      <w:jc w:val="left"/>
      <w:rPr>
        <w:sz w:val="16"/>
        <w:szCs w:val="16"/>
      </w:rPr>
    </w:pPr>
    <w:r w:rsidRPr="006F6D3D">
      <w:rPr>
        <w:sz w:val="16"/>
        <w:szCs w:val="16"/>
      </w:rPr>
      <w:t xml:space="preserve"> ©20</w:t>
    </w:r>
    <w:r w:rsidR="00952DA7">
      <w:rPr>
        <w:rFonts w:asciiTheme="minorEastAsia" w:eastAsiaTheme="minorEastAsia" w:hAnsiTheme="minorEastAsia" w:hint="eastAsia"/>
        <w:sz w:val="16"/>
        <w:szCs w:val="16"/>
        <w:lang w:eastAsia="zh-TW"/>
      </w:rPr>
      <w:t>25</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45329" w14:textId="77777777" w:rsidR="00E6436A" w:rsidRDefault="00E6436A" w:rsidP="001A3B3D">
      <w:r>
        <w:separator/>
      </w:r>
    </w:p>
  </w:footnote>
  <w:footnote w:type="continuationSeparator" w:id="0">
    <w:p w14:paraId="6332CD1E" w14:textId="77777777" w:rsidR="00E6436A" w:rsidRDefault="00E6436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802D7"/>
    <w:multiLevelType w:val="multilevel"/>
    <w:tmpl w:val="671AD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A1AD1"/>
    <w:multiLevelType w:val="multilevel"/>
    <w:tmpl w:val="B9FA1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EastAs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814C6"/>
    <w:multiLevelType w:val="multilevel"/>
    <w:tmpl w:val="6A8A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1C96306"/>
    <w:multiLevelType w:val="multilevel"/>
    <w:tmpl w:val="672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13335"/>
    <w:multiLevelType w:val="hybridMultilevel"/>
    <w:tmpl w:val="928C8A52"/>
    <w:lvl w:ilvl="0" w:tplc="0409000F">
      <w:start w:val="1"/>
      <w:numFmt w:val="decimal"/>
      <w:lvlText w:val="%1."/>
      <w:lvlJc w:val="left"/>
      <w:pPr>
        <w:ind w:left="696" w:hanging="480"/>
      </w:pPr>
    </w:lvl>
    <w:lvl w:ilvl="1" w:tplc="04090019">
      <w:start w:val="1"/>
      <w:numFmt w:val="ideographTraditional"/>
      <w:lvlText w:val="%2、"/>
      <w:lvlJc w:val="left"/>
      <w:pPr>
        <w:ind w:left="1176" w:hanging="480"/>
      </w:pPr>
    </w:lvl>
    <w:lvl w:ilvl="2" w:tplc="0409001B" w:tentative="1">
      <w:start w:val="1"/>
      <w:numFmt w:val="lowerRoman"/>
      <w:lvlText w:val="%3."/>
      <w:lvlJc w:val="right"/>
      <w:pPr>
        <w:ind w:left="1656" w:hanging="480"/>
      </w:pPr>
    </w:lvl>
    <w:lvl w:ilvl="3" w:tplc="0409000F" w:tentative="1">
      <w:start w:val="1"/>
      <w:numFmt w:val="decimal"/>
      <w:lvlText w:val="%4."/>
      <w:lvlJc w:val="left"/>
      <w:pPr>
        <w:ind w:left="2136" w:hanging="480"/>
      </w:pPr>
    </w:lvl>
    <w:lvl w:ilvl="4" w:tplc="04090019" w:tentative="1">
      <w:start w:val="1"/>
      <w:numFmt w:val="ideographTraditional"/>
      <w:lvlText w:val="%5、"/>
      <w:lvlJc w:val="left"/>
      <w:pPr>
        <w:ind w:left="2616" w:hanging="480"/>
      </w:pPr>
    </w:lvl>
    <w:lvl w:ilvl="5" w:tplc="0409001B" w:tentative="1">
      <w:start w:val="1"/>
      <w:numFmt w:val="lowerRoman"/>
      <w:lvlText w:val="%6."/>
      <w:lvlJc w:val="right"/>
      <w:pPr>
        <w:ind w:left="3096" w:hanging="480"/>
      </w:pPr>
    </w:lvl>
    <w:lvl w:ilvl="6" w:tplc="0409000F" w:tentative="1">
      <w:start w:val="1"/>
      <w:numFmt w:val="decimal"/>
      <w:lvlText w:val="%7."/>
      <w:lvlJc w:val="left"/>
      <w:pPr>
        <w:ind w:left="3576" w:hanging="480"/>
      </w:pPr>
    </w:lvl>
    <w:lvl w:ilvl="7" w:tplc="04090019" w:tentative="1">
      <w:start w:val="1"/>
      <w:numFmt w:val="ideographTraditional"/>
      <w:lvlText w:val="%8、"/>
      <w:lvlJc w:val="left"/>
      <w:pPr>
        <w:ind w:left="4056" w:hanging="480"/>
      </w:pPr>
    </w:lvl>
    <w:lvl w:ilvl="8" w:tplc="0409001B" w:tentative="1">
      <w:start w:val="1"/>
      <w:numFmt w:val="lowerRoman"/>
      <w:lvlText w:val="%9."/>
      <w:lvlJc w:val="right"/>
      <w:pPr>
        <w:ind w:left="4536" w:hanging="480"/>
      </w:p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8D10521"/>
    <w:multiLevelType w:val="hybridMultilevel"/>
    <w:tmpl w:val="198430DC"/>
    <w:lvl w:ilvl="0" w:tplc="3648B12A">
      <w:start w:val="1"/>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A9967AF"/>
    <w:multiLevelType w:val="hybridMultilevel"/>
    <w:tmpl w:val="410253A0"/>
    <w:lvl w:ilvl="0" w:tplc="2DE063C6">
      <w:start w:val="5"/>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5D97402"/>
    <w:multiLevelType w:val="multilevel"/>
    <w:tmpl w:val="8DE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23A0041"/>
    <w:multiLevelType w:val="hybridMultilevel"/>
    <w:tmpl w:val="F4448EBA"/>
    <w:lvl w:ilvl="0" w:tplc="04090001">
      <w:start w:val="1"/>
      <w:numFmt w:val="bullet"/>
      <w:lvlText w:val=""/>
      <w:lvlJc w:val="left"/>
      <w:pPr>
        <w:ind w:left="768" w:hanging="480"/>
      </w:pPr>
      <w:rPr>
        <w:rFonts w:ascii="Wingdings" w:hAnsi="Wingdings" w:hint="default"/>
      </w:rPr>
    </w:lvl>
    <w:lvl w:ilvl="1" w:tplc="04090003" w:tentative="1">
      <w:start w:val="1"/>
      <w:numFmt w:val="bullet"/>
      <w:lvlText w:val=""/>
      <w:lvlJc w:val="left"/>
      <w:pPr>
        <w:ind w:left="1248" w:hanging="480"/>
      </w:pPr>
      <w:rPr>
        <w:rFonts w:ascii="Wingdings" w:hAnsi="Wingdings" w:hint="default"/>
      </w:rPr>
    </w:lvl>
    <w:lvl w:ilvl="2" w:tplc="04090005" w:tentative="1">
      <w:start w:val="1"/>
      <w:numFmt w:val="bullet"/>
      <w:lvlText w:val=""/>
      <w:lvlJc w:val="left"/>
      <w:pPr>
        <w:ind w:left="1728" w:hanging="480"/>
      </w:pPr>
      <w:rPr>
        <w:rFonts w:ascii="Wingdings" w:hAnsi="Wingdings" w:hint="default"/>
      </w:rPr>
    </w:lvl>
    <w:lvl w:ilvl="3" w:tplc="04090001" w:tentative="1">
      <w:start w:val="1"/>
      <w:numFmt w:val="bullet"/>
      <w:lvlText w:val=""/>
      <w:lvlJc w:val="left"/>
      <w:pPr>
        <w:ind w:left="2208" w:hanging="480"/>
      </w:pPr>
      <w:rPr>
        <w:rFonts w:ascii="Wingdings" w:hAnsi="Wingdings" w:hint="default"/>
      </w:rPr>
    </w:lvl>
    <w:lvl w:ilvl="4" w:tplc="04090003" w:tentative="1">
      <w:start w:val="1"/>
      <w:numFmt w:val="bullet"/>
      <w:lvlText w:val=""/>
      <w:lvlJc w:val="left"/>
      <w:pPr>
        <w:ind w:left="2688" w:hanging="480"/>
      </w:pPr>
      <w:rPr>
        <w:rFonts w:ascii="Wingdings" w:hAnsi="Wingdings" w:hint="default"/>
      </w:rPr>
    </w:lvl>
    <w:lvl w:ilvl="5" w:tplc="04090005" w:tentative="1">
      <w:start w:val="1"/>
      <w:numFmt w:val="bullet"/>
      <w:lvlText w:val=""/>
      <w:lvlJc w:val="left"/>
      <w:pPr>
        <w:ind w:left="3168" w:hanging="480"/>
      </w:pPr>
      <w:rPr>
        <w:rFonts w:ascii="Wingdings" w:hAnsi="Wingdings" w:hint="default"/>
      </w:rPr>
    </w:lvl>
    <w:lvl w:ilvl="6" w:tplc="04090001" w:tentative="1">
      <w:start w:val="1"/>
      <w:numFmt w:val="bullet"/>
      <w:lvlText w:val=""/>
      <w:lvlJc w:val="left"/>
      <w:pPr>
        <w:ind w:left="3648" w:hanging="480"/>
      </w:pPr>
      <w:rPr>
        <w:rFonts w:ascii="Wingdings" w:hAnsi="Wingdings" w:hint="default"/>
      </w:rPr>
    </w:lvl>
    <w:lvl w:ilvl="7" w:tplc="04090003" w:tentative="1">
      <w:start w:val="1"/>
      <w:numFmt w:val="bullet"/>
      <w:lvlText w:val=""/>
      <w:lvlJc w:val="left"/>
      <w:pPr>
        <w:ind w:left="4128" w:hanging="480"/>
      </w:pPr>
      <w:rPr>
        <w:rFonts w:ascii="Wingdings" w:hAnsi="Wingdings" w:hint="default"/>
      </w:rPr>
    </w:lvl>
    <w:lvl w:ilvl="8" w:tplc="04090005" w:tentative="1">
      <w:start w:val="1"/>
      <w:numFmt w:val="bullet"/>
      <w:lvlText w:val=""/>
      <w:lvlJc w:val="left"/>
      <w:pPr>
        <w:ind w:left="4608" w:hanging="480"/>
      </w:pPr>
      <w:rPr>
        <w:rFonts w:ascii="Wingdings" w:hAnsi="Wingdings" w:hint="default"/>
      </w:rPr>
    </w:lvl>
  </w:abstractNum>
  <w:abstractNum w:abstractNumId="26" w15:restartNumberingAfterBreak="0">
    <w:nsid w:val="430A1673"/>
    <w:multiLevelType w:val="hybridMultilevel"/>
    <w:tmpl w:val="7F1E3328"/>
    <w:lvl w:ilvl="0" w:tplc="F0B04A36">
      <w:start w:val="44"/>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3682E6F"/>
    <w:multiLevelType w:val="hybridMultilevel"/>
    <w:tmpl w:val="F3280266"/>
    <w:lvl w:ilvl="0" w:tplc="65A60F22">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91122C"/>
    <w:multiLevelType w:val="hybridMultilevel"/>
    <w:tmpl w:val="CAA0E18A"/>
    <w:lvl w:ilvl="0" w:tplc="0409000D">
      <w:start w:val="1"/>
      <w:numFmt w:val="bullet"/>
      <w:lvlText w:val=""/>
      <w:lvlJc w:val="left"/>
      <w:pPr>
        <w:ind w:left="768" w:hanging="480"/>
      </w:pPr>
      <w:rPr>
        <w:rFonts w:ascii="Wingdings" w:hAnsi="Wingdings" w:hint="default"/>
      </w:rPr>
    </w:lvl>
    <w:lvl w:ilvl="1" w:tplc="FFFFFFFF" w:tentative="1">
      <w:start w:val="1"/>
      <w:numFmt w:val="bullet"/>
      <w:lvlText w:val=""/>
      <w:lvlJc w:val="left"/>
      <w:pPr>
        <w:ind w:left="1248" w:hanging="480"/>
      </w:pPr>
      <w:rPr>
        <w:rFonts w:ascii="Wingdings" w:hAnsi="Wingdings" w:hint="default"/>
      </w:rPr>
    </w:lvl>
    <w:lvl w:ilvl="2" w:tplc="FFFFFFFF" w:tentative="1">
      <w:start w:val="1"/>
      <w:numFmt w:val="bullet"/>
      <w:lvlText w:val=""/>
      <w:lvlJc w:val="left"/>
      <w:pPr>
        <w:ind w:left="1728" w:hanging="480"/>
      </w:pPr>
      <w:rPr>
        <w:rFonts w:ascii="Wingdings" w:hAnsi="Wingdings" w:hint="default"/>
      </w:rPr>
    </w:lvl>
    <w:lvl w:ilvl="3" w:tplc="FFFFFFFF" w:tentative="1">
      <w:start w:val="1"/>
      <w:numFmt w:val="bullet"/>
      <w:lvlText w:val=""/>
      <w:lvlJc w:val="left"/>
      <w:pPr>
        <w:ind w:left="2208" w:hanging="480"/>
      </w:pPr>
      <w:rPr>
        <w:rFonts w:ascii="Wingdings" w:hAnsi="Wingdings" w:hint="default"/>
      </w:rPr>
    </w:lvl>
    <w:lvl w:ilvl="4" w:tplc="FFFFFFFF" w:tentative="1">
      <w:start w:val="1"/>
      <w:numFmt w:val="bullet"/>
      <w:lvlText w:val=""/>
      <w:lvlJc w:val="left"/>
      <w:pPr>
        <w:ind w:left="2688" w:hanging="480"/>
      </w:pPr>
      <w:rPr>
        <w:rFonts w:ascii="Wingdings" w:hAnsi="Wingdings" w:hint="default"/>
      </w:rPr>
    </w:lvl>
    <w:lvl w:ilvl="5" w:tplc="FFFFFFFF" w:tentative="1">
      <w:start w:val="1"/>
      <w:numFmt w:val="bullet"/>
      <w:lvlText w:val=""/>
      <w:lvlJc w:val="left"/>
      <w:pPr>
        <w:ind w:left="3168" w:hanging="480"/>
      </w:pPr>
      <w:rPr>
        <w:rFonts w:ascii="Wingdings" w:hAnsi="Wingdings" w:hint="default"/>
      </w:rPr>
    </w:lvl>
    <w:lvl w:ilvl="6" w:tplc="FFFFFFFF" w:tentative="1">
      <w:start w:val="1"/>
      <w:numFmt w:val="bullet"/>
      <w:lvlText w:val=""/>
      <w:lvlJc w:val="left"/>
      <w:pPr>
        <w:ind w:left="3648" w:hanging="480"/>
      </w:pPr>
      <w:rPr>
        <w:rFonts w:ascii="Wingdings" w:hAnsi="Wingdings" w:hint="default"/>
      </w:rPr>
    </w:lvl>
    <w:lvl w:ilvl="7" w:tplc="FFFFFFFF" w:tentative="1">
      <w:start w:val="1"/>
      <w:numFmt w:val="bullet"/>
      <w:lvlText w:val=""/>
      <w:lvlJc w:val="left"/>
      <w:pPr>
        <w:ind w:left="4128" w:hanging="480"/>
      </w:pPr>
      <w:rPr>
        <w:rFonts w:ascii="Wingdings" w:hAnsi="Wingdings" w:hint="default"/>
      </w:rPr>
    </w:lvl>
    <w:lvl w:ilvl="8" w:tplc="FFFFFFFF" w:tentative="1">
      <w:start w:val="1"/>
      <w:numFmt w:val="bullet"/>
      <w:lvlText w:val=""/>
      <w:lvlJc w:val="left"/>
      <w:pPr>
        <w:ind w:left="4608" w:hanging="480"/>
      </w:pPr>
      <w:rPr>
        <w:rFonts w:ascii="Wingdings" w:hAnsi="Wingdings" w:hint="default"/>
      </w:rPr>
    </w:lvl>
  </w:abstractNum>
  <w:abstractNum w:abstractNumId="30" w15:restartNumberingAfterBreak="0">
    <w:nsid w:val="4E670FD5"/>
    <w:multiLevelType w:val="hybridMultilevel"/>
    <w:tmpl w:val="19A0581C"/>
    <w:lvl w:ilvl="0" w:tplc="DB76DA02">
      <w:start w:val="1"/>
      <w:numFmt w:val="decimal"/>
      <w:lvlText w:val="%1."/>
      <w:lvlJc w:val="left"/>
      <w:pPr>
        <w:ind w:left="648" w:hanging="360"/>
      </w:pPr>
      <w:rPr>
        <w:rFonts w:eastAsiaTheme="minorEastAsia"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31" w15:restartNumberingAfterBreak="0">
    <w:nsid w:val="504D730B"/>
    <w:multiLevelType w:val="hybridMultilevel"/>
    <w:tmpl w:val="47CAA502"/>
    <w:lvl w:ilvl="0" w:tplc="EA94F6F8">
      <w:start w:val="5"/>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3" w15:restartNumberingAfterBreak="0">
    <w:nsid w:val="64BE294B"/>
    <w:multiLevelType w:val="multilevel"/>
    <w:tmpl w:val="CAD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2214"/>
        </w:tabs>
      </w:pPr>
      <w:rPr>
        <w:rFonts w:ascii="Times New Roman" w:hAnsi="Times New Roman" w:cs="Times New Roman" w:hint="default"/>
        <w:b w:val="0"/>
        <w:bCs w:val="0"/>
        <w:i w:val="0"/>
        <w:iCs w:val="0"/>
        <w:sz w:val="16"/>
        <w:szCs w:val="16"/>
      </w:rPr>
    </w:lvl>
  </w:abstractNum>
  <w:abstractNum w:abstractNumId="36" w15:restartNumberingAfterBreak="0">
    <w:nsid w:val="7C2F79C8"/>
    <w:multiLevelType w:val="hybridMultilevel"/>
    <w:tmpl w:val="774031B2"/>
    <w:lvl w:ilvl="0" w:tplc="0409000D">
      <w:start w:val="1"/>
      <w:numFmt w:val="bullet"/>
      <w:lvlText w:val=""/>
      <w:lvlJc w:val="left"/>
      <w:pPr>
        <w:ind w:left="768" w:hanging="480"/>
      </w:pPr>
      <w:rPr>
        <w:rFonts w:ascii="Wingdings" w:hAnsi="Wingdings" w:hint="default"/>
      </w:rPr>
    </w:lvl>
    <w:lvl w:ilvl="1" w:tplc="04090003" w:tentative="1">
      <w:start w:val="1"/>
      <w:numFmt w:val="bullet"/>
      <w:lvlText w:val=""/>
      <w:lvlJc w:val="left"/>
      <w:pPr>
        <w:ind w:left="1248" w:hanging="480"/>
      </w:pPr>
      <w:rPr>
        <w:rFonts w:ascii="Wingdings" w:hAnsi="Wingdings" w:hint="default"/>
      </w:rPr>
    </w:lvl>
    <w:lvl w:ilvl="2" w:tplc="04090005" w:tentative="1">
      <w:start w:val="1"/>
      <w:numFmt w:val="bullet"/>
      <w:lvlText w:val=""/>
      <w:lvlJc w:val="left"/>
      <w:pPr>
        <w:ind w:left="1728" w:hanging="480"/>
      </w:pPr>
      <w:rPr>
        <w:rFonts w:ascii="Wingdings" w:hAnsi="Wingdings" w:hint="default"/>
      </w:rPr>
    </w:lvl>
    <w:lvl w:ilvl="3" w:tplc="04090001" w:tentative="1">
      <w:start w:val="1"/>
      <w:numFmt w:val="bullet"/>
      <w:lvlText w:val=""/>
      <w:lvlJc w:val="left"/>
      <w:pPr>
        <w:ind w:left="2208" w:hanging="480"/>
      </w:pPr>
      <w:rPr>
        <w:rFonts w:ascii="Wingdings" w:hAnsi="Wingdings" w:hint="default"/>
      </w:rPr>
    </w:lvl>
    <w:lvl w:ilvl="4" w:tplc="04090003" w:tentative="1">
      <w:start w:val="1"/>
      <w:numFmt w:val="bullet"/>
      <w:lvlText w:val=""/>
      <w:lvlJc w:val="left"/>
      <w:pPr>
        <w:ind w:left="2688" w:hanging="480"/>
      </w:pPr>
      <w:rPr>
        <w:rFonts w:ascii="Wingdings" w:hAnsi="Wingdings" w:hint="default"/>
      </w:rPr>
    </w:lvl>
    <w:lvl w:ilvl="5" w:tplc="04090005" w:tentative="1">
      <w:start w:val="1"/>
      <w:numFmt w:val="bullet"/>
      <w:lvlText w:val=""/>
      <w:lvlJc w:val="left"/>
      <w:pPr>
        <w:ind w:left="3168" w:hanging="480"/>
      </w:pPr>
      <w:rPr>
        <w:rFonts w:ascii="Wingdings" w:hAnsi="Wingdings" w:hint="default"/>
      </w:rPr>
    </w:lvl>
    <w:lvl w:ilvl="6" w:tplc="04090001" w:tentative="1">
      <w:start w:val="1"/>
      <w:numFmt w:val="bullet"/>
      <w:lvlText w:val=""/>
      <w:lvlJc w:val="left"/>
      <w:pPr>
        <w:ind w:left="3648" w:hanging="480"/>
      </w:pPr>
      <w:rPr>
        <w:rFonts w:ascii="Wingdings" w:hAnsi="Wingdings" w:hint="default"/>
      </w:rPr>
    </w:lvl>
    <w:lvl w:ilvl="7" w:tplc="04090003" w:tentative="1">
      <w:start w:val="1"/>
      <w:numFmt w:val="bullet"/>
      <w:lvlText w:val=""/>
      <w:lvlJc w:val="left"/>
      <w:pPr>
        <w:ind w:left="4128" w:hanging="480"/>
      </w:pPr>
      <w:rPr>
        <w:rFonts w:ascii="Wingdings" w:hAnsi="Wingdings" w:hint="default"/>
      </w:rPr>
    </w:lvl>
    <w:lvl w:ilvl="8" w:tplc="04090005" w:tentative="1">
      <w:start w:val="1"/>
      <w:numFmt w:val="bullet"/>
      <w:lvlText w:val=""/>
      <w:lvlJc w:val="left"/>
      <w:pPr>
        <w:ind w:left="4608" w:hanging="480"/>
      </w:pPr>
      <w:rPr>
        <w:rFonts w:ascii="Wingdings" w:hAnsi="Wingdings" w:hint="default"/>
      </w:rPr>
    </w:lvl>
  </w:abstractNum>
  <w:num w:numId="1" w16cid:durableId="1369909383">
    <w:abstractNumId w:val="22"/>
  </w:num>
  <w:num w:numId="2" w16cid:durableId="568543031">
    <w:abstractNumId w:val="34"/>
  </w:num>
  <w:num w:numId="3" w16cid:durableId="1207790780">
    <w:abstractNumId w:val="18"/>
  </w:num>
  <w:num w:numId="4" w16cid:durableId="629168631">
    <w:abstractNumId w:val="24"/>
  </w:num>
  <w:num w:numId="5" w16cid:durableId="1032806882">
    <w:abstractNumId w:val="24"/>
  </w:num>
  <w:num w:numId="6" w16cid:durableId="1614826021">
    <w:abstractNumId w:val="24"/>
  </w:num>
  <w:num w:numId="7" w16cid:durableId="1871990542">
    <w:abstractNumId w:val="24"/>
  </w:num>
  <w:num w:numId="8" w16cid:durableId="2088458160">
    <w:abstractNumId w:val="32"/>
  </w:num>
  <w:num w:numId="9" w16cid:durableId="231694775">
    <w:abstractNumId w:val="35"/>
  </w:num>
  <w:num w:numId="10" w16cid:durableId="2126189682">
    <w:abstractNumId w:val="23"/>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8"/>
  </w:num>
  <w:num w:numId="25" w16cid:durableId="608701950">
    <w:abstractNumId w:val="24"/>
  </w:num>
  <w:num w:numId="26" w16cid:durableId="177552033">
    <w:abstractNumId w:val="35"/>
  </w:num>
  <w:num w:numId="27" w16cid:durableId="2008752701">
    <w:abstractNumId w:val="27"/>
  </w:num>
  <w:num w:numId="28" w16cid:durableId="897397026">
    <w:abstractNumId w:val="21"/>
  </w:num>
  <w:num w:numId="29" w16cid:durableId="1348755954">
    <w:abstractNumId w:val="33"/>
  </w:num>
  <w:num w:numId="30" w16cid:durableId="182985444">
    <w:abstractNumId w:val="13"/>
  </w:num>
  <w:num w:numId="31" w16cid:durableId="845558537">
    <w:abstractNumId w:val="19"/>
  </w:num>
  <w:num w:numId="32" w16cid:durableId="1886595837">
    <w:abstractNumId w:val="30"/>
  </w:num>
  <w:num w:numId="33" w16cid:durableId="2053267539">
    <w:abstractNumId w:val="20"/>
  </w:num>
  <w:num w:numId="34" w16cid:durableId="1784955717">
    <w:abstractNumId w:val="31"/>
  </w:num>
  <w:num w:numId="35" w16cid:durableId="2074766289">
    <w:abstractNumId w:val="26"/>
  </w:num>
  <w:num w:numId="36" w16cid:durableId="614409634">
    <w:abstractNumId w:val="24"/>
  </w:num>
  <w:num w:numId="37" w16cid:durableId="380907065">
    <w:abstractNumId w:val="24"/>
  </w:num>
  <w:num w:numId="38" w16cid:durableId="503009561">
    <w:abstractNumId w:val="24"/>
  </w:num>
  <w:num w:numId="39" w16cid:durableId="460264636">
    <w:abstractNumId w:val="24"/>
  </w:num>
  <w:num w:numId="40" w16cid:durableId="1922134028">
    <w:abstractNumId w:val="24"/>
  </w:num>
  <w:num w:numId="41" w16cid:durableId="7412154">
    <w:abstractNumId w:val="16"/>
  </w:num>
  <w:num w:numId="42" w16cid:durableId="1090739910">
    <w:abstractNumId w:val="24"/>
  </w:num>
  <w:num w:numId="43" w16cid:durableId="877088789">
    <w:abstractNumId w:val="11"/>
  </w:num>
  <w:num w:numId="44" w16cid:durableId="1322008412">
    <w:abstractNumId w:val="24"/>
  </w:num>
  <w:num w:numId="45" w16cid:durableId="1705595540">
    <w:abstractNumId w:val="24"/>
  </w:num>
  <w:num w:numId="46" w16cid:durableId="85422473">
    <w:abstractNumId w:val="24"/>
  </w:num>
  <w:num w:numId="47" w16cid:durableId="1909145588">
    <w:abstractNumId w:val="12"/>
  </w:num>
  <w:num w:numId="48" w16cid:durableId="742144851">
    <w:abstractNumId w:val="17"/>
  </w:num>
  <w:num w:numId="49" w16cid:durableId="1040859732">
    <w:abstractNumId w:val="24"/>
  </w:num>
  <w:num w:numId="50" w16cid:durableId="1327977014">
    <w:abstractNumId w:val="24"/>
  </w:num>
  <w:num w:numId="51" w16cid:durableId="1373529697">
    <w:abstractNumId w:val="24"/>
  </w:num>
  <w:num w:numId="52" w16cid:durableId="1498961344">
    <w:abstractNumId w:val="24"/>
  </w:num>
  <w:num w:numId="53" w16cid:durableId="936324176">
    <w:abstractNumId w:val="25"/>
  </w:num>
  <w:num w:numId="54" w16cid:durableId="1489252026">
    <w:abstractNumId w:val="24"/>
  </w:num>
  <w:num w:numId="55" w16cid:durableId="1285845672">
    <w:abstractNumId w:val="29"/>
  </w:num>
  <w:num w:numId="56" w16cid:durableId="1934435239">
    <w:abstractNumId w:val="36"/>
  </w:num>
  <w:num w:numId="57" w16cid:durableId="2113352291">
    <w:abstractNumId w:val="24"/>
  </w:num>
  <w:num w:numId="58" w16cid:durableId="14218282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39AD"/>
    <w:rsid w:val="0008758A"/>
    <w:rsid w:val="000A131E"/>
    <w:rsid w:val="000C06FF"/>
    <w:rsid w:val="000C1E68"/>
    <w:rsid w:val="00104081"/>
    <w:rsid w:val="0010558B"/>
    <w:rsid w:val="0011375E"/>
    <w:rsid w:val="00152441"/>
    <w:rsid w:val="0015256E"/>
    <w:rsid w:val="0015284B"/>
    <w:rsid w:val="001546EE"/>
    <w:rsid w:val="00154C1D"/>
    <w:rsid w:val="001606D0"/>
    <w:rsid w:val="00167470"/>
    <w:rsid w:val="001735BA"/>
    <w:rsid w:val="001A2EFD"/>
    <w:rsid w:val="001A3B3D"/>
    <w:rsid w:val="001A6A10"/>
    <w:rsid w:val="001B67DC"/>
    <w:rsid w:val="001F3E84"/>
    <w:rsid w:val="001F572D"/>
    <w:rsid w:val="001F780F"/>
    <w:rsid w:val="00205AAD"/>
    <w:rsid w:val="002254A9"/>
    <w:rsid w:val="00233D97"/>
    <w:rsid w:val="002347A2"/>
    <w:rsid w:val="00270FCE"/>
    <w:rsid w:val="00281284"/>
    <w:rsid w:val="0028279B"/>
    <w:rsid w:val="002850E3"/>
    <w:rsid w:val="002A78EB"/>
    <w:rsid w:val="002B3726"/>
    <w:rsid w:val="002B4A31"/>
    <w:rsid w:val="002E1ED2"/>
    <w:rsid w:val="002F4482"/>
    <w:rsid w:val="00314847"/>
    <w:rsid w:val="00327E8F"/>
    <w:rsid w:val="00354FCF"/>
    <w:rsid w:val="00354FD3"/>
    <w:rsid w:val="00371282"/>
    <w:rsid w:val="003A19E2"/>
    <w:rsid w:val="003A2220"/>
    <w:rsid w:val="003B2B40"/>
    <w:rsid w:val="003B4E04"/>
    <w:rsid w:val="003B79DD"/>
    <w:rsid w:val="003F5A08"/>
    <w:rsid w:val="0040605C"/>
    <w:rsid w:val="00407502"/>
    <w:rsid w:val="00420716"/>
    <w:rsid w:val="004325FB"/>
    <w:rsid w:val="00437E86"/>
    <w:rsid w:val="004432BA"/>
    <w:rsid w:val="0044407E"/>
    <w:rsid w:val="00447BB9"/>
    <w:rsid w:val="0046031D"/>
    <w:rsid w:val="00460670"/>
    <w:rsid w:val="00464B37"/>
    <w:rsid w:val="00473AC9"/>
    <w:rsid w:val="004A412F"/>
    <w:rsid w:val="004B49E8"/>
    <w:rsid w:val="004B5DD0"/>
    <w:rsid w:val="004C633A"/>
    <w:rsid w:val="004D72B5"/>
    <w:rsid w:val="005015C2"/>
    <w:rsid w:val="00506A8F"/>
    <w:rsid w:val="00515255"/>
    <w:rsid w:val="005156EB"/>
    <w:rsid w:val="00532EAF"/>
    <w:rsid w:val="0053549E"/>
    <w:rsid w:val="00551B7F"/>
    <w:rsid w:val="00553E66"/>
    <w:rsid w:val="0056610F"/>
    <w:rsid w:val="00575BCA"/>
    <w:rsid w:val="005953EF"/>
    <w:rsid w:val="005A33F2"/>
    <w:rsid w:val="005B0344"/>
    <w:rsid w:val="005B520E"/>
    <w:rsid w:val="005C37E5"/>
    <w:rsid w:val="005E2800"/>
    <w:rsid w:val="00605825"/>
    <w:rsid w:val="006309C4"/>
    <w:rsid w:val="00645D22"/>
    <w:rsid w:val="00651A08"/>
    <w:rsid w:val="00651C11"/>
    <w:rsid w:val="00653F23"/>
    <w:rsid w:val="00654204"/>
    <w:rsid w:val="00670434"/>
    <w:rsid w:val="0069110F"/>
    <w:rsid w:val="006A1613"/>
    <w:rsid w:val="006A5D82"/>
    <w:rsid w:val="006B6B66"/>
    <w:rsid w:val="006C3682"/>
    <w:rsid w:val="006F6D3D"/>
    <w:rsid w:val="00703BB9"/>
    <w:rsid w:val="00715BEA"/>
    <w:rsid w:val="00717544"/>
    <w:rsid w:val="00740EEA"/>
    <w:rsid w:val="00745F62"/>
    <w:rsid w:val="00760EF3"/>
    <w:rsid w:val="00770A71"/>
    <w:rsid w:val="00792D62"/>
    <w:rsid w:val="00794804"/>
    <w:rsid w:val="007A7DFA"/>
    <w:rsid w:val="007B33F1"/>
    <w:rsid w:val="007B6DDA"/>
    <w:rsid w:val="007C0308"/>
    <w:rsid w:val="007C0F13"/>
    <w:rsid w:val="007C2FF2"/>
    <w:rsid w:val="007D521D"/>
    <w:rsid w:val="007D6232"/>
    <w:rsid w:val="007E4703"/>
    <w:rsid w:val="007F1F99"/>
    <w:rsid w:val="007F2455"/>
    <w:rsid w:val="007F37F2"/>
    <w:rsid w:val="007F768F"/>
    <w:rsid w:val="0080791D"/>
    <w:rsid w:val="00811154"/>
    <w:rsid w:val="00811D15"/>
    <w:rsid w:val="008147B5"/>
    <w:rsid w:val="00826860"/>
    <w:rsid w:val="00836367"/>
    <w:rsid w:val="008506B1"/>
    <w:rsid w:val="00873603"/>
    <w:rsid w:val="008742F8"/>
    <w:rsid w:val="00874DAA"/>
    <w:rsid w:val="00881980"/>
    <w:rsid w:val="008868EB"/>
    <w:rsid w:val="008A2C7D"/>
    <w:rsid w:val="008A78DA"/>
    <w:rsid w:val="008B6524"/>
    <w:rsid w:val="008C341B"/>
    <w:rsid w:val="008C4B23"/>
    <w:rsid w:val="008E77F3"/>
    <w:rsid w:val="008F6E2C"/>
    <w:rsid w:val="0090656A"/>
    <w:rsid w:val="00917039"/>
    <w:rsid w:val="009303D9"/>
    <w:rsid w:val="00932260"/>
    <w:rsid w:val="00933C64"/>
    <w:rsid w:val="00947EC2"/>
    <w:rsid w:val="00952DA7"/>
    <w:rsid w:val="00972203"/>
    <w:rsid w:val="0099399D"/>
    <w:rsid w:val="009A137F"/>
    <w:rsid w:val="009B24A3"/>
    <w:rsid w:val="009B3515"/>
    <w:rsid w:val="009B5A1A"/>
    <w:rsid w:val="009C42FE"/>
    <w:rsid w:val="009F1D79"/>
    <w:rsid w:val="009F4FB1"/>
    <w:rsid w:val="009F5935"/>
    <w:rsid w:val="00A00438"/>
    <w:rsid w:val="00A059B3"/>
    <w:rsid w:val="00A12F6C"/>
    <w:rsid w:val="00A312D3"/>
    <w:rsid w:val="00A427BE"/>
    <w:rsid w:val="00A45003"/>
    <w:rsid w:val="00A54BA4"/>
    <w:rsid w:val="00A608A7"/>
    <w:rsid w:val="00A62AC3"/>
    <w:rsid w:val="00AE3409"/>
    <w:rsid w:val="00AE5C96"/>
    <w:rsid w:val="00B11A60"/>
    <w:rsid w:val="00B2196F"/>
    <w:rsid w:val="00B22613"/>
    <w:rsid w:val="00B3352E"/>
    <w:rsid w:val="00B44A76"/>
    <w:rsid w:val="00B768D1"/>
    <w:rsid w:val="00B7696E"/>
    <w:rsid w:val="00B912E6"/>
    <w:rsid w:val="00BA1025"/>
    <w:rsid w:val="00BA2ED5"/>
    <w:rsid w:val="00BA5E91"/>
    <w:rsid w:val="00BB1803"/>
    <w:rsid w:val="00BB1F9E"/>
    <w:rsid w:val="00BC242A"/>
    <w:rsid w:val="00BC3420"/>
    <w:rsid w:val="00BD670B"/>
    <w:rsid w:val="00BE7D3C"/>
    <w:rsid w:val="00BF5FF6"/>
    <w:rsid w:val="00C0207F"/>
    <w:rsid w:val="00C16117"/>
    <w:rsid w:val="00C3075A"/>
    <w:rsid w:val="00C618FA"/>
    <w:rsid w:val="00C7098C"/>
    <w:rsid w:val="00C869FF"/>
    <w:rsid w:val="00C919A4"/>
    <w:rsid w:val="00CA4392"/>
    <w:rsid w:val="00CB21AA"/>
    <w:rsid w:val="00CC393F"/>
    <w:rsid w:val="00CE22E0"/>
    <w:rsid w:val="00D03FF3"/>
    <w:rsid w:val="00D210C6"/>
    <w:rsid w:val="00D2176E"/>
    <w:rsid w:val="00D24B27"/>
    <w:rsid w:val="00D43534"/>
    <w:rsid w:val="00D525B8"/>
    <w:rsid w:val="00D632BE"/>
    <w:rsid w:val="00D72D06"/>
    <w:rsid w:val="00D7522C"/>
    <w:rsid w:val="00D7536F"/>
    <w:rsid w:val="00D76668"/>
    <w:rsid w:val="00DA561B"/>
    <w:rsid w:val="00DB724E"/>
    <w:rsid w:val="00DE1666"/>
    <w:rsid w:val="00DF2BB5"/>
    <w:rsid w:val="00DF4FBD"/>
    <w:rsid w:val="00E07383"/>
    <w:rsid w:val="00E11153"/>
    <w:rsid w:val="00E165BC"/>
    <w:rsid w:val="00E41EA3"/>
    <w:rsid w:val="00E43309"/>
    <w:rsid w:val="00E44DFE"/>
    <w:rsid w:val="00E61E12"/>
    <w:rsid w:val="00E63755"/>
    <w:rsid w:val="00E6436A"/>
    <w:rsid w:val="00E7596C"/>
    <w:rsid w:val="00E878F2"/>
    <w:rsid w:val="00E96D30"/>
    <w:rsid w:val="00EB1B0F"/>
    <w:rsid w:val="00EB396F"/>
    <w:rsid w:val="00ED0149"/>
    <w:rsid w:val="00EE749C"/>
    <w:rsid w:val="00EF7332"/>
    <w:rsid w:val="00EF7B28"/>
    <w:rsid w:val="00EF7DE3"/>
    <w:rsid w:val="00F03103"/>
    <w:rsid w:val="00F05D04"/>
    <w:rsid w:val="00F16D60"/>
    <w:rsid w:val="00F271DE"/>
    <w:rsid w:val="00F54BA2"/>
    <w:rsid w:val="00F60F2E"/>
    <w:rsid w:val="00F627DA"/>
    <w:rsid w:val="00F7288F"/>
    <w:rsid w:val="00F847A6"/>
    <w:rsid w:val="00F84805"/>
    <w:rsid w:val="00F9441B"/>
    <w:rsid w:val="00FA0E6E"/>
    <w:rsid w:val="00FA4180"/>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outlineLvl w:val="0"/>
    </w:pPr>
    <w:rPr>
      <w:smallCaps/>
      <w:noProof/>
    </w:rPr>
  </w:style>
  <w:style w:type="paragraph" w:styleId="2">
    <w:name w:val="heading 2"/>
    <w:basedOn w:val="a"/>
    <w:next w:val="a"/>
    <w:link w:val="20"/>
    <w:qFormat/>
    <w:rsid w:val="00ED0149"/>
    <w:pPr>
      <w:keepNext/>
      <w:keepLines/>
      <w:numPr>
        <w:ilvl w:val="1"/>
        <w:numId w:val="4"/>
      </w:numPr>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jc w:val="both"/>
      <w:outlineLvl w:val="2"/>
    </w:pPr>
    <w:rPr>
      <w:i/>
      <w:iCs/>
      <w:noProof/>
    </w:rPr>
  </w:style>
  <w:style w:type="paragraph" w:styleId="4">
    <w:name w:val="heading 4"/>
    <w:basedOn w:val="a"/>
    <w:next w:val="a"/>
    <w:qFormat/>
    <w:rsid w:val="00794804"/>
    <w:pPr>
      <w:numPr>
        <w:ilvl w:val="3"/>
        <w:numId w:val="4"/>
      </w:numPr>
      <w:tabs>
        <w:tab w:val="left" w:pos="720"/>
      </w:tabs>
      <w:spacing w:before="40" w:after="40"/>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本文 字元"/>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頁首 字元"/>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頁尾 字元"/>
    <w:basedOn w:val="a0"/>
    <w:link w:val="a7"/>
    <w:rsid w:val="001A3B3D"/>
  </w:style>
  <w:style w:type="table" w:styleId="a9">
    <w:name w:val="Table Grid"/>
    <w:basedOn w:val="a1"/>
    <w:rsid w:val="00717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a"/>
    <w:rsid w:val="008C341B"/>
    <w:pPr>
      <w:spacing w:before="100" w:beforeAutospacing="1" w:after="100" w:afterAutospacing="1"/>
      <w:jc w:val="left"/>
    </w:pPr>
    <w:rPr>
      <w:rFonts w:ascii="新細明體" w:eastAsia="新細明體" w:hAnsi="新細明體" w:cs="新細明體"/>
      <w:sz w:val="24"/>
      <w:szCs w:val="24"/>
      <w:lang w:eastAsia="zh-TW"/>
    </w:rPr>
  </w:style>
  <w:style w:type="character" w:styleId="aa">
    <w:name w:val="Hyperlink"/>
    <w:basedOn w:val="a0"/>
    <w:rsid w:val="002A78EB"/>
    <w:rPr>
      <w:color w:val="0563C1" w:themeColor="hyperlink"/>
      <w:u w:val="single"/>
    </w:rPr>
  </w:style>
  <w:style w:type="character" w:styleId="ab">
    <w:name w:val="Unresolved Mention"/>
    <w:basedOn w:val="a0"/>
    <w:uiPriority w:val="99"/>
    <w:semiHidden/>
    <w:unhideWhenUsed/>
    <w:rsid w:val="002A78EB"/>
    <w:rPr>
      <w:color w:val="605E5C"/>
      <w:shd w:val="clear" w:color="auto" w:fill="E1DFDD"/>
    </w:rPr>
  </w:style>
  <w:style w:type="character" w:customStyle="1" w:styleId="20">
    <w:name w:val="標題 2 字元"/>
    <w:basedOn w:val="a0"/>
    <w:link w:val="2"/>
    <w:rsid w:val="002B3726"/>
    <w:rPr>
      <w:i/>
      <w:iCs/>
      <w:noProof/>
    </w:rPr>
  </w:style>
  <w:style w:type="paragraph" w:styleId="HTML">
    <w:name w:val="HTML Preformatted"/>
    <w:basedOn w:val="a"/>
    <w:link w:val="HTML0"/>
    <w:rsid w:val="00553E66"/>
    <w:rPr>
      <w:rFonts w:ascii="Courier New" w:hAnsi="Courier New" w:cs="Courier New"/>
    </w:rPr>
  </w:style>
  <w:style w:type="character" w:customStyle="1" w:styleId="HTML0">
    <w:name w:val="HTML 預設格式 字元"/>
    <w:basedOn w:val="a0"/>
    <w:link w:val="HTML"/>
    <w:rsid w:val="00553E66"/>
    <w:rPr>
      <w:rFonts w:ascii="Courier New" w:hAnsi="Courier New" w:cs="Courier New"/>
    </w:rPr>
  </w:style>
  <w:style w:type="paragraph" w:styleId="Web">
    <w:name w:val="Normal (Web)"/>
    <w:basedOn w:val="a"/>
    <w:uiPriority w:val="99"/>
    <w:unhideWhenUsed/>
    <w:rsid w:val="00464B37"/>
    <w:pPr>
      <w:spacing w:before="100" w:beforeAutospacing="1" w:after="100" w:afterAutospacing="1"/>
      <w:jc w:val="left"/>
    </w:pPr>
    <w:rPr>
      <w:rFonts w:ascii="新細明體" w:eastAsia="新細明體" w:hAnsi="新細明體" w:cs="新細明體"/>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760">
      <w:bodyDiv w:val="1"/>
      <w:marLeft w:val="0"/>
      <w:marRight w:val="0"/>
      <w:marTop w:val="0"/>
      <w:marBottom w:val="0"/>
      <w:divBdr>
        <w:top w:val="none" w:sz="0" w:space="0" w:color="auto"/>
        <w:left w:val="none" w:sz="0" w:space="0" w:color="auto"/>
        <w:bottom w:val="none" w:sz="0" w:space="0" w:color="auto"/>
        <w:right w:val="none" w:sz="0" w:space="0" w:color="auto"/>
      </w:divBdr>
    </w:div>
    <w:div w:id="45109257">
      <w:bodyDiv w:val="1"/>
      <w:marLeft w:val="0"/>
      <w:marRight w:val="0"/>
      <w:marTop w:val="0"/>
      <w:marBottom w:val="0"/>
      <w:divBdr>
        <w:top w:val="none" w:sz="0" w:space="0" w:color="auto"/>
        <w:left w:val="none" w:sz="0" w:space="0" w:color="auto"/>
        <w:bottom w:val="none" w:sz="0" w:space="0" w:color="auto"/>
        <w:right w:val="none" w:sz="0" w:space="0" w:color="auto"/>
      </w:divBdr>
    </w:div>
    <w:div w:id="60175110">
      <w:bodyDiv w:val="1"/>
      <w:marLeft w:val="0"/>
      <w:marRight w:val="0"/>
      <w:marTop w:val="0"/>
      <w:marBottom w:val="0"/>
      <w:divBdr>
        <w:top w:val="none" w:sz="0" w:space="0" w:color="auto"/>
        <w:left w:val="none" w:sz="0" w:space="0" w:color="auto"/>
        <w:bottom w:val="none" w:sz="0" w:space="0" w:color="auto"/>
        <w:right w:val="none" w:sz="0" w:space="0" w:color="auto"/>
      </w:divBdr>
    </w:div>
    <w:div w:id="193735217">
      <w:bodyDiv w:val="1"/>
      <w:marLeft w:val="0"/>
      <w:marRight w:val="0"/>
      <w:marTop w:val="0"/>
      <w:marBottom w:val="0"/>
      <w:divBdr>
        <w:top w:val="none" w:sz="0" w:space="0" w:color="auto"/>
        <w:left w:val="none" w:sz="0" w:space="0" w:color="auto"/>
        <w:bottom w:val="none" w:sz="0" w:space="0" w:color="auto"/>
        <w:right w:val="none" w:sz="0" w:space="0" w:color="auto"/>
      </w:divBdr>
    </w:div>
    <w:div w:id="268856811">
      <w:bodyDiv w:val="1"/>
      <w:marLeft w:val="0"/>
      <w:marRight w:val="0"/>
      <w:marTop w:val="0"/>
      <w:marBottom w:val="0"/>
      <w:divBdr>
        <w:top w:val="none" w:sz="0" w:space="0" w:color="auto"/>
        <w:left w:val="none" w:sz="0" w:space="0" w:color="auto"/>
        <w:bottom w:val="none" w:sz="0" w:space="0" w:color="auto"/>
        <w:right w:val="none" w:sz="0" w:space="0" w:color="auto"/>
      </w:divBdr>
    </w:div>
    <w:div w:id="286471555">
      <w:bodyDiv w:val="1"/>
      <w:marLeft w:val="0"/>
      <w:marRight w:val="0"/>
      <w:marTop w:val="0"/>
      <w:marBottom w:val="0"/>
      <w:divBdr>
        <w:top w:val="none" w:sz="0" w:space="0" w:color="auto"/>
        <w:left w:val="none" w:sz="0" w:space="0" w:color="auto"/>
        <w:bottom w:val="none" w:sz="0" w:space="0" w:color="auto"/>
        <w:right w:val="none" w:sz="0" w:space="0" w:color="auto"/>
      </w:divBdr>
    </w:div>
    <w:div w:id="359939756">
      <w:bodyDiv w:val="1"/>
      <w:marLeft w:val="0"/>
      <w:marRight w:val="0"/>
      <w:marTop w:val="0"/>
      <w:marBottom w:val="0"/>
      <w:divBdr>
        <w:top w:val="none" w:sz="0" w:space="0" w:color="auto"/>
        <w:left w:val="none" w:sz="0" w:space="0" w:color="auto"/>
        <w:bottom w:val="none" w:sz="0" w:space="0" w:color="auto"/>
        <w:right w:val="none" w:sz="0" w:space="0" w:color="auto"/>
      </w:divBdr>
    </w:div>
    <w:div w:id="398405285">
      <w:bodyDiv w:val="1"/>
      <w:marLeft w:val="0"/>
      <w:marRight w:val="0"/>
      <w:marTop w:val="0"/>
      <w:marBottom w:val="0"/>
      <w:divBdr>
        <w:top w:val="none" w:sz="0" w:space="0" w:color="auto"/>
        <w:left w:val="none" w:sz="0" w:space="0" w:color="auto"/>
        <w:bottom w:val="none" w:sz="0" w:space="0" w:color="auto"/>
        <w:right w:val="none" w:sz="0" w:space="0" w:color="auto"/>
      </w:divBdr>
    </w:div>
    <w:div w:id="432670151">
      <w:bodyDiv w:val="1"/>
      <w:marLeft w:val="0"/>
      <w:marRight w:val="0"/>
      <w:marTop w:val="0"/>
      <w:marBottom w:val="0"/>
      <w:divBdr>
        <w:top w:val="none" w:sz="0" w:space="0" w:color="auto"/>
        <w:left w:val="none" w:sz="0" w:space="0" w:color="auto"/>
        <w:bottom w:val="none" w:sz="0" w:space="0" w:color="auto"/>
        <w:right w:val="none" w:sz="0" w:space="0" w:color="auto"/>
      </w:divBdr>
      <w:divsChild>
        <w:div w:id="130559497">
          <w:marLeft w:val="0"/>
          <w:marRight w:val="0"/>
          <w:marTop w:val="0"/>
          <w:marBottom w:val="0"/>
          <w:divBdr>
            <w:top w:val="none" w:sz="0" w:space="0" w:color="auto"/>
            <w:left w:val="none" w:sz="0" w:space="0" w:color="auto"/>
            <w:bottom w:val="none" w:sz="0" w:space="0" w:color="auto"/>
            <w:right w:val="none" w:sz="0" w:space="0" w:color="auto"/>
          </w:divBdr>
          <w:divsChild>
            <w:div w:id="1662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1381">
      <w:bodyDiv w:val="1"/>
      <w:marLeft w:val="0"/>
      <w:marRight w:val="0"/>
      <w:marTop w:val="0"/>
      <w:marBottom w:val="0"/>
      <w:divBdr>
        <w:top w:val="none" w:sz="0" w:space="0" w:color="auto"/>
        <w:left w:val="none" w:sz="0" w:space="0" w:color="auto"/>
        <w:bottom w:val="none" w:sz="0" w:space="0" w:color="auto"/>
        <w:right w:val="none" w:sz="0" w:space="0" w:color="auto"/>
      </w:divBdr>
    </w:div>
    <w:div w:id="487211398">
      <w:bodyDiv w:val="1"/>
      <w:marLeft w:val="0"/>
      <w:marRight w:val="0"/>
      <w:marTop w:val="0"/>
      <w:marBottom w:val="0"/>
      <w:divBdr>
        <w:top w:val="none" w:sz="0" w:space="0" w:color="auto"/>
        <w:left w:val="none" w:sz="0" w:space="0" w:color="auto"/>
        <w:bottom w:val="none" w:sz="0" w:space="0" w:color="auto"/>
        <w:right w:val="none" w:sz="0" w:space="0" w:color="auto"/>
      </w:divBdr>
    </w:div>
    <w:div w:id="545335782">
      <w:bodyDiv w:val="1"/>
      <w:marLeft w:val="0"/>
      <w:marRight w:val="0"/>
      <w:marTop w:val="0"/>
      <w:marBottom w:val="0"/>
      <w:divBdr>
        <w:top w:val="none" w:sz="0" w:space="0" w:color="auto"/>
        <w:left w:val="none" w:sz="0" w:space="0" w:color="auto"/>
        <w:bottom w:val="none" w:sz="0" w:space="0" w:color="auto"/>
        <w:right w:val="none" w:sz="0" w:space="0" w:color="auto"/>
      </w:divBdr>
    </w:div>
    <w:div w:id="603615484">
      <w:bodyDiv w:val="1"/>
      <w:marLeft w:val="0"/>
      <w:marRight w:val="0"/>
      <w:marTop w:val="0"/>
      <w:marBottom w:val="0"/>
      <w:divBdr>
        <w:top w:val="none" w:sz="0" w:space="0" w:color="auto"/>
        <w:left w:val="none" w:sz="0" w:space="0" w:color="auto"/>
        <w:bottom w:val="none" w:sz="0" w:space="0" w:color="auto"/>
        <w:right w:val="none" w:sz="0" w:space="0" w:color="auto"/>
      </w:divBdr>
      <w:divsChild>
        <w:div w:id="1591229572">
          <w:marLeft w:val="0"/>
          <w:marRight w:val="0"/>
          <w:marTop w:val="0"/>
          <w:marBottom w:val="0"/>
          <w:divBdr>
            <w:top w:val="none" w:sz="0" w:space="0" w:color="auto"/>
            <w:left w:val="none" w:sz="0" w:space="0" w:color="auto"/>
            <w:bottom w:val="none" w:sz="0" w:space="0" w:color="auto"/>
            <w:right w:val="none" w:sz="0" w:space="0" w:color="auto"/>
          </w:divBdr>
          <w:divsChild>
            <w:div w:id="5450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80121">
      <w:bodyDiv w:val="1"/>
      <w:marLeft w:val="0"/>
      <w:marRight w:val="0"/>
      <w:marTop w:val="0"/>
      <w:marBottom w:val="0"/>
      <w:divBdr>
        <w:top w:val="none" w:sz="0" w:space="0" w:color="auto"/>
        <w:left w:val="none" w:sz="0" w:space="0" w:color="auto"/>
        <w:bottom w:val="none" w:sz="0" w:space="0" w:color="auto"/>
        <w:right w:val="none" w:sz="0" w:space="0" w:color="auto"/>
      </w:divBdr>
      <w:divsChild>
        <w:div w:id="170800113">
          <w:marLeft w:val="0"/>
          <w:marRight w:val="0"/>
          <w:marTop w:val="0"/>
          <w:marBottom w:val="0"/>
          <w:divBdr>
            <w:top w:val="none" w:sz="0" w:space="0" w:color="auto"/>
            <w:left w:val="none" w:sz="0" w:space="0" w:color="auto"/>
            <w:bottom w:val="none" w:sz="0" w:space="0" w:color="auto"/>
            <w:right w:val="none" w:sz="0" w:space="0" w:color="auto"/>
          </w:divBdr>
          <w:divsChild>
            <w:div w:id="8251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0324">
      <w:bodyDiv w:val="1"/>
      <w:marLeft w:val="0"/>
      <w:marRight w:val="0"/>
      <w:marTop w:val="0"/>
      <w:marBottom w:val="0"/>
      <w:divBdr>
        <w:top w:val="none" w:sz="0" w:space="0" w:color="auto"/>
        <w:left w:val="none" w:sz="0" w:space="0" w:color="auto"/>
        <w:bottom w:val="none" w:sz="0" w:space="0" w:color="auto"/>
        <w:right w:val="none" w:sz="0" w:space="0" w:color="auto"/>
      </w:divBdr>
    </w:div>
    <w:div w:id="888416308">
      <w:bodyDiv w:val="1"/>
      <w:marLeft w:val="0"/>
      <w:marRight w:val="0"/>
      <w:marTop w:val="0"/>
      <w:marBottom w:val="0"/>
      <w:divBdr>
        <w:top w:val="none" w:sz="0" w:space="0" w:color="auto"/>
        <w:left w:val="none" w:sz="0" w:space="0" w:color="auto"/>
        <w:bottom w:val="none" w:sz="0" w:space="0" w:color="auto"/>
        <w:right w:val="none" w:sz="0" w:space="0" w:color="auto"/>
      </w:divBdr>
    </w:div>
    <w:div w:id="934167027">
      <w:bodyDiv w:val="1"/>
      <w:marLeft w:val="0"/>
      <w:marRight w:val="0"/>
      <w:marTop w:val="0"/>
      <w:marBottom w:val="0"/>
      <w:divBdr>
        <w:top w:val="none" w:sz="0" w:space="0" w:color="auto"/>
        <w:left w:val="none" w:sz="0" w:space="0" w:color="auto"/>
        <w:bottom w:val="none" w:sz="0" w:space="0" w:color="auto"/>
        <w:right w:val="none" w:sz="0" w:space="0" w:color="auto"/>
      </w:divBdr>
      <w:divsChild>
        <w:div w:id="826240102">
          <w:marLeft w:val="0"/>
          <w:marRight w:val="0"/>
          <w:marTop w:val="0"/>
          <w:marBottom w:val="0"/>
          <w:divBdr>
            <w:top w:val="none" w:sz="0" w:space="0" w:color="auto"/>
            <w:left w:val="none" w:sz="0" w:space="0" w:color="auto"/>
            <w:bottom w:val="none" w:sz="0" w:space="0" w:color="auto"/>
            <w:right w:val="none" w:sz="0" w:space="0" w:color="auto"/>
          </w:divBdr>
          <w:divsChild>
            <w:div w:id="3869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0900">
      <w:bodyDiv w:val="1"/>
      <w:marLeft w:val="0"/>
      <w:marRight w:val="0"/>
      <w:marTop w:val="0"/>
      <w:marBottom w:val="0"/>
      <w:divBdr>
        <w:top w:val="none" w:sz="0" w:space="0" w:color="auto"/>
        <w:left w:val="none" w:sz="0" w:space="0" w:color="auto"/>
        <w:bottom w:val="none" w:sz="0" w:space="0" w:color="auto"/>
        <w:right w:val="none" w:sz="0" w:space="0" w:color="auto"/>
      </w:divBdr>
    </w:div>
    <w:div w:id="1063527865">
      <w:bodyDiv w:val="1"/>
      <w:marLeft w:val="0"/>
      <w:marRight w:val="0"/>
      <w:marTop w:val="0"/>
      <w:marBottom w:val="0"/>
      <w:divBdr>
        <w:top w:val="none" w:sz="0" w:space="0" w:color="auto"/>
        <w:left w:val="none" w:sz="0" w:space="0" w:color="auto"/>
        <w:bottom w:val="none" w:sz="0" w:space="0" w:color="auto"/>
        <w:right w:val="none" w:sz="0" w:space="0" w:color="auto"/>
      </w:divBdr>
    </w:div>
    <w:div w:id="1111514598">
      <w:bodyDiv w:val="1"/>
      <w:marLeft w:val="0"/>
      <w:marRight w:val="0"/>
      <w:marTop w:val="0"/>
      <w:marBottom w:val="0"/>
      <w:divBdr>
        <w:top w:val="none" w:sz="0" w:space="0" w:color="auto"/>
        <w:left w:val="none" w:sz="0" w:space="0" w:color="auto"/>
        <w:bottom w:val="none" w:sz="0" w:space="0" w:color="auto"/>
        <w:right w:val="none" w:sz="0" w:space="0" w:color="auto"/>
      </w:divBdr>
    </w:div>
    <w:div w:id="1180391067">
      <w:bodyDiv w:val="1"/>
      <w:marLeft w:val="0"/>
      <w:marRight w:val="0"/>
      <w:marTop w:val="0"/>
      <w:marBottom w:val="0"/>
      <w:divBdr>
        <w:top w:val="none" w:sz="0" w:space="0" w:color="auto"/>
        <w:left w:val="none" w:sz="0" w:space="0" w:color="auto"/>
        <w:bottom w:val="none" w:sz="0" w:space="0" w:color="auto"/>
        <w:right w:val="none" w:sz="0" w:space="0" w:color="auto"/>
      </w:divBdr>
    </w:div>
    <w:div w:id="1250239801">
      <w:bodyDiv w:val="1"/>
      <w:marLeft w:val="0"/>
      <w:marRight w:val="0"/>
      <w:marTop w:val="0"/>
      <w:marBottom w:val="0"/>
      <w:divBdr>
        <w:top w:val="none" w:sz="0" w:space="0" w:color="auto"/>
        <w:left w:val="none" w:sz="0" w:space="0" w:color="auto"/>
        <w:bottom w:val="none" w:sz="0" w:space="0" w:color="auto"/>
        <w:right w:val="none" w:sz="0" w:space="0" w:color="auto"/>
      </w:divBdr>
      <w:divsChild>
        <w:div w:id="1799639541">
          <w:marLeft w:val="0"/>
          <w:marRight w:val="0"/>
          <w:marTop w:val="0"/>
          <w:marBottom w:val="0"/>
          <w:divBdr>
            <w:top w:val="none" w:sz="0" w:space="0" w:color="auto"/>
            <w:left w:val="none" w:sz="0" w:space="0" w:color="auto"/>
            <w:bottom w:val="none" w:sz="0" w:space="0" w:color="auto"/>
            <w:right w:val="none" w:sz="0" w:space="0" w:color="auto"/>
          </w:divBdr>
          <w:divsChild>
            <w:div w:id="458298942">
              <w:marLeft w:val="0"/>
              <w:marRight w:val="0"/>
              <w:marTop w:val="0"/>
              <w:marBottom w:val="0"/>
              <w:divBdr>
                <w:top w:val="none" w:sz="0" w:space="0" w:color="auto"/>
                <w:left w:val="none" w:sz="0" w:space="0" w:color="auto"/>
                <w:bottom w:val="none" w:sz="0" w:space="0" w:color="auto"/>
                <w:right w:val="none" w:sz="0" w:space="0" w:color="auto"/>
              </w:divBdr>
              <w:divsChild>
                <w:div w:id="247882386">
                  <w:marLeft w:val="0"/>
                  <w:marRight w:val="0"/>
                  <w:marTop w:val="0"/>
                  <w:marBottom w:val="0"/>
                  <w:divBdr>
                    <w:top w:val="none" w:sz="0" w:space="0" w:color="auto"/>
                    <w:left w:val="none" w:sz="0" w:space="0" w:color="auto"/>
                    <w:bottom w:val="none" w:sz="0" w:space="0" w:color="auto"/>
                    <w:right w:val="none" w:sz="0" w:space="0" w:color="auto"/>
                  </w:divBdr>
                  <w:divsChild>
                    <w:div w:id="1648583874">
                      <w:marLeft w:val="0"/>
                      <w:marRight w:val="0"/>
                      <w:marTop w:val="0"/>
                      <w:marBottom w:val="0"/>
                      <w:divBdr>
                        <w:top w:val="none" w:sz="0" w:space="0" w:color="auto"/>
                        <w:left w:val="none" w:sz="0" w:space="0" w:color="auto"/>
                        <w:bottom w:val="none" w:sz="0" w:space="0" w:color="auto"/>
                        <w:right w:val="none" w:sz="0" w:space="0" w:color="auto"/>
                      </w:divBdr>
                      <w:divsChild>
                        <w:div w:id="1445418407">
                          <w:marLeft w:val="0"/>
                          <w:marRight w:val="0"/>
                          <w:marTop w:val="0"/>
                          <w:marBottom w:val="0"/>
                          <w:divBdr>
                            <w:top w:val="none" w:sz="0" w:space="0" w:color="auto"/>
                            <w:left w:val="none" w:sz="0" w:space="0" w:color="auto"/>
                            <w:bottom w:val="none" w:sz="0" w:space="0" w:color="auto"/>
                            <w:right w:val="none" w:sz="0" w:space="0" w:color="auto"/>
                          </w:divBdr>
                          <w:divsChild>
                            <w:div w:id="1432355339">
                              <w:marLeft w:val="0"/>
                              <w:marRight w:val="0"/>
                              <w:marTop w:val="0"/>
                              <w:marBottom w:val="0"/>
                              <w:divBdr>
                                <w:top w:val="none" w:sz="0" w:space="0" w:color="auto"/>
                                <w:left w:val="none" w:sz="0" w:space="0" w:color="auto"/>
                                <w:bottom w:val="none" w:sz="0" w:space="0" w:color="auto"/>
                                <w:right w:val="none" w:sz="0" w:space="0" w:color="auto"/>
                              </w:divBdr>
                              <w:divsChild>
                                <w:div w:id="9238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42219">
                          <w:marLeft w:val="0"/>
                          <w:marRight w:val="0"/>
                          <w:marTop w:val="0"/>
                          <w:marBottom w:val="0"/>
                          <w:divBdr>
                            <w:top w:val="none" w:sz="0" w:space="0" w:color="auto"/>
                            <w:left w:val="none" w:sz="0" w:space="0" w:color="auto"/>
                            <w:bottom w:val="none" w:sz="0" w:space="0" w:color="auto"/>
                            <w:right w:val="none" w:sz="0" w:space="0" w:color="auto"/>
                          </w:divBdr>
                          <w:divsChild>
                            <w:div w:id="1795907113">
                              <w:marLeft w:val="0"/>
                              <w:marRight w:val="0"/>
                              <w:marTop w:val="0"/>
                              <w:marBottom w:val="0"/>
                              <w:divBdr>
                                <w:top w:val="none" w:sz="0" w:space="0" w:color="auto"/>
                                <w:left w:val="none" w:sz="0" w:space="0" w:color="auto"/>
                                <w:bottom w:val="none" w:sz="0" w:space="0" w:color="auto"/>
                                <w:right w:val="none" w:sz="0" w:space="0" w:color="auto"/>
                              </w:divBdr>
                              <w:divsChild>
                                <w:div w:id="2064518011">
                                  <w:marLeft w:val="0"/>
                                  <w:marRight w:val="0"/>
                                  <w:marTop w:val="0"/>
                                  <w:marBottom w:val="0"/>
                                  <w:divBdr>
                                    <w:top w:val="none" w:sz="0" w:space="0" w:color="auto"/>
                                    <w:left w:val="none" w:sz="0" w:space="0" w:color="auto"/>
                                    <w:bottom w:val="none" w:sz="0" w:space="0" w:color="auto"/>
                                    <w:right w:val="none" w:sz="0" w:space="0" w:color="auto"/>
                                  </w:divBdr>
                                  <w:divsChild>
                                    <w:div w:id="3670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063296">
              <w:marLeft w:val="0"/>
              <w:marRight w:val="0"/>
              <w:marTop w:val="0"/>
              <w:marBottom w:val="0"/>
              <w:divBdr>
                <w:top w:val="none" w:sz="0" w:space="0" w:color="auto"/>
                <w:left w:val="none" w:sz="0" w:space="0" w:color="auto"/>
                <w:bottom w:val="none" w:sz="0" w:space="0" w:color="auto"/>
                <w:right w:val="none" w:sz="0" w:space="0" w:color="auto"/>
              </w:divBdr>
              <w:divsChild>
                <w:div w:id="1547834240">
                  <w:marLeft w:val="0"/>
                  <w:marRight w:val="0"/>
                  <w:marTop w:val="0"/>
                  <w:marBottom w:val="0"/>
                  <w:divBdr>
                    <w:top w:val="none" w:sz="0" w:space="0" w:color="auto"/>
                    <w:left w:val="none" w:sz="0" w:space="0" w:color="auto"/>
                    <w:bottom w:val="none" w:sz="0" w:space="0" w:color="auto"/>
                    <w:right w:val="none" w:sz="0" w:space="0" w:color="auto"/>
                  </w:divBdr>
                  <w:divsChild>
                    <w:div w:id="11632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50482">
      <w:bodyDiv w:val="1"/>
      <w:marLeft w:val="0"/>
      <w:marRight w:val="0"/>
      <w:marTop w:val="0"/>
      <w:marBottom w:val="0"/>
      <w:divBdr>
        <w:top w:val="none" w:sz="0" w:space="0" w:color="auto"/>
        <w:left w:val="none" w:sz="0" w:space="0" w:color="auto"/>
        <w:bottom w:val="none" w:sz="0" w:space="0" w:color="auto"/>
        <w:right w:val="none" w:sz="0" w:space="0" w:color="auto"/>
      </w:divBdr>
    </w:div>
    <w:div w:id="1521622642">
      <w:bodyDiv w:val="1"/>
      <w:marLeft w:val="0"/>
      <w:marRight w:val="0"/>
      <w:marTop w:val="0"/>
      <w:marBottom w:val="0"/>
      <w:divBdr>
        <w:top w:val="none" w:sz="0" w:space="0" w:color="auto"/>
        <w:left w:val="none" w:sz="0" w:space="0" w:color="auto"/>
        <w:bottom w:val="none" w:sz="0" w:space="0" w:color="auto"/>
        <w:right w:val="none" w:sz="0" w:space="0" w:color="auto"/>
      </w:divBdr>
    </w:div>
    <w:div w:id="1551917753">
      <w:bodyDiv w:val="1"/>
      <w:marLeft w:val="0"/>
      <w:marRight w:val="0"/>
      <w:marTop w:val="0"/>
      <w:marBottom w:val="0"/>
      <w:divBdr>
        <w:top w:val="none" w:sz="0" w:space="0" w:color="auto"/>
        <w:left w:val="none" w:sz="0" w:space="0" w:color="auto"/>
        <w:bottom w:val="none" w:sz="0" w:space="0" w:color="auto"/>
        <w:right w:val="none" w:sz="0" w:space="0" w:color="auto"/>
      </w:divBdr>
    </w:div>
    <w:div w:id="1587811188">
      <w:bodyDiv w:val="1"/>
      <w:marLeft w:val="0"/>
      <w:marRight w:val="0"/>
      <w:marTop w:val="0"/>
      <w:marBottom w:val="0"/>
      <w:divBdr>
        <w:top w:val="none" w:sz="0" w:space="0" w:color="auto"/>
        <w:left w:val="none" w:sz="0" w:space="0" w:color="auto"/>
        <w:bottom w:val="none" w:sz="0" w:space="0" w:color="auto"/>
        <w:right w:val="none" w:sz="0" w:space="0" w:color="auto"/>
      </w:divBdr>
    </w:div>
    <w:div w:id="1621648020">
      <w:bodyDiv w:val="1"/>
      <w:marLeft w:val="0"/>
      <w:marRight w:val="0"/>
      <w:marTop w:val="0"/>
      <w:marBottom w:val="0"/>
      <w:divBdr>
        <w:top w:val="none" w:sz="0" w:space="0" w:color="auto"/>
        <w:left w:val="none" w:sz="0" w:space="0" w:color="auto"/>
        <w:bottom w:val="none" w:sz="0" w:space="0" w:color="auto"/>
        <w:right w:val="none" w:sz="0" w:space="0" w:color="auto"/>
      </w:divBdr>
    </w:div>
    <w:div w:id="1651708462">
      <w:bodyDiv w:val="1"/>
      <w:marLeft w:val="0"/>
      <w:marRight w:val="0"/>
      <w:marTop w:val="0"/>
      <w:marBottom w:val="0"/>
      <w:divBdr>
        <w:top w:val="none" w:sz="0" w:space="0" w:color="auto"/>
        <w:left w:val="none" w:sz="0" w:space="0" w:color="auto"/>
        <w:bottom w:val="none" w:sz="0" w:space="0" w:color="auto"/>
        <w:right w:val="none" w:sz="0" w:space="0" w:color="auto"/>
      </w:divBdr>
      <w:divsChild>
        <w:div w:id="1898932157">
          <w:marLeft w:val="0"/>
          <w:marRight w:val="0"/>
          <w:marTop w:val="0"/>
          <w:marBottom w:val="0"/>
          <w:divBdr>
            <w:top w:val="none" w:sz="0" w:space="0" w:color="auto"/>
            <w:left w:val="none" w:sz="0" w:space="0" w:color="auto"/>
            <w:bottom w:val="none" w:sz="0" w:space="0" w:color="auto"/>
            <w:right w:val="none" w:sz="0" w:space="0" w:color="auto"/>
          </w:divBdr>
          <w:divsChild>
            <w:div w:id="1819376128">
              <w:marLeft w:val="0"/>
              <w:marRight w:val="0"/>
              <w:marTop w:val="0"/>
              <w:marBottom w:val="0"/>
              <w:divBdr>
                <w:top w:val="none" w:sz="0" w:space="0" w:color="auto"/>
                <w:left w:val="none" w:sz="0" w:space="0" w:color="auto"/>
                <w:bottom w:val="none" w:sz="0" w:space="0" w:color="auto"/>
                <w:right w:val="none" w:sz="0" w:space="0" w:color="auto"/>
              </w:divBdr>
              <w:divsChild>
                <w:div w:id="1761171785">
                  <w:marLeft w:val="0"/>
                  <w:marRight w:val="0"/>
                  <w:marTop w:val="0"/>
                  <w:marBottom w:val="0"/>
                  <w:divBdr>
                    <w:top w:val="none" w:sz="0" w:space="0" w:color="auto"/>
                    <w:left w:val="none" w:sz="0" w:space="0" w:color="auto"/>
                    <w:bottom w:val="none" w:sz="0" w:space="0" w:color="auto"/>
                    <w:right w:val="none" w:sz="0" w:space="0" w:color="auto"/>
                  </w:divBdr>
                  <w:divsChild>
                    <w:div w:id="43988391">
                      <w:marLeft w:val="0"/>
                      <w:marRight w:val="0"/>
                      <w:marTop w:val="0"/>
                      <w:marBottom w:val="0"/>
                      <w:divBdr>
                        <w:top w:val="none" w:sz="0" w:space="0" w:color="auto"/>
                        <w:left w:val="none" w:sz="0" w:space="0" w:color="auto"/>
                        <w:bottom w:val="none" w:sz="0" w:space="0" w:color="auto"/>
                        <w:right w:val="none" w:sz="0" w:space="0" w:color="auto"/>
                      </w:divBdr>
                      <w:divsChild>
                        <w:div w:id="401637367">
                          <w:marLeft w:val="0"/>
                          <w:marRight w:val="0"/>
                          <w:marTop w:val="0"/>
                          <w:marBottom w:val="0"/>
                          <w:divBdr>
                            <w:top w:val="none" w:sz="0" w:space="0" w:color="auto"/>
                            <w:left w:val="none" w:sz="0" w:space="0" w:color="auto"/>
                            <w:bottom w:val="none" w:sz="0" w:space="0" w:color="auto"/>
                            <w:right w:val="none" w:sz="0" w:space="0" w:color="auto"/>
                          </w:divBdr>
                          <w:divsChild>
                            <w:div w:id="2138138035">
                              <w:marLeft w:val="0"/>
                              <w:marRight w:val="0"/>
                              <w:marTop w:val="0"/>
                              <w:marBottom w:val="0"/>
                              <w:divBdr>
                                <w:top w:val="none" w:sz="0" w:space="0" w:color="auto"/>
                                <w:left w:val="none" w:sz="0" w:space="0" w:color="auto"/>
                                <w:bottom w:val="none" w:sz="0" w:space="0" w:color="auto"/>
                                <w:right w:val="none" w:sz="0" w:space="0" w:color="auto"/>
                              </w:divBdr>
                              <w:divsChild>
                                <w:div w:id="21108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8660">
                          <w:marLeft w:val="0"/>
                          <w:marRight w:val="0"/>
                          <w:marTop w:val="0"/>
                          <w:marBottom w:val="0"/>
                          <w:divBdr>
                            <w:top w:val="none" w:sz="0" w:space="0" w:color="auto"/>
                            <w:left w:val="none" w:sz="0" w:space="0" w:color="auto"/>
                            <w:bottom w:val="none" w:sz="0" w:space="0" w:color="auto"/>
                            <w:right w:val="none" w:sz="0" w:space="0" w:color="auto"/>
                          </w:divBdr>
                          <w:divsChild>
                            <w:div w:id="1288394711">
                              <w:marLeft w:val="0"/>
                              <w:marRight w:val="0"/>
                              <w:marTop w:val="0"/>
                              <w:marBottom w:val="0"/>
                              <w:divBdr>
                                <w:top w:val="none" w:sz="0" w:space="0" w:color="auto"/>
                                <w:left w:val="none" w:sz="0" w:space="0" w:color="auto"/>
                                <w:bottom w:val="none" w:sz="0" w:space="0" w:color="auto"/>
                                <w:right w:val="none" w:sz="0" w:space="0" w:color="auto"/>
                              </w:divBdr>
                              <w:divsChild>
                                <w:div w:id="472677954">
                                  <w:marLeft w:val="0"/>
                                  <w:marRight w:val="0"/>
                                  <w:marTop w:val="0"/>
                                  <w:marBottom w:val="0"/>
                                  <w:divBdr>
                                    <w:top w:val="none" w:sz="0" w:space="0" w:color="auto"/>
                                    <w:left w:val="none" w:sz="0" w:space="0" w:color="auto"/>
                                    <w:bottom w:val="none" w:sz="0" w:space="0" w:color="auto"/>
                                    <w:right w:val="none" w:sz="0" w:space="0" w:color="auto"/>
                                  </w:divBdr>
                                  <w:divsChild>
                                    <w:div w:id="16761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519935">
              <w:marLeft w:val="0"/>
              <w:marRight w:val="0"/>
              <w:marTop w:val="0"/>
              <w:marBottom w:val="0"/>
              <w:divBdr>
                <w:top w:val="none" w:sz="0" w:space="0" w:color="auto"/>
                <w:left w:val="none" w:sz="0" w:space="0" w:color="auto"/>
                <w:bottom w:val="none" w:sz="0" w:space="0" w:color="auto"/>
                <w:right w:val="none" w:sz="0" w:space="0" w:color="auto"/>
              </w:divBdr>
              <w:divsChild>
                <w:div w:id="1742285378">
                  <w:marLeft w:val="0"/>
                  <w:marRight w:val="0"/>
                  <w:marTop w:val="0"/>
                  <w:marBottom w:val="0"/>
                  <w:divBdr>
                    <w:top w:val="none" w:sz="0" w:space="0" w:color="auto"/>
                    <w:left w:val="none" w:sz="0" w:space="0" w:color="auto"/>
                    <w:bottom w:val="none" w:sz="0" w:space="0" w:color="auto"/>
                    <w:right w:val="none" w:sz="0" w:space="0" w:color="auto"/>
                  </w:divBdr>
                  <w:divsChild>
                    <w:div w:id="21372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45491">
      <w:bodyDiv w:val="1"/>
      <w:marLeft w:val="0"/>
      <w:marRight w:val="0"/>
      <w:marTop w:val="0"/>
      <w:marBottom w:val="0"/>
      <w:divBdr>
        <w:top w:val="none" w:sz="0" w:space="0" w:color="auto"/>
        <w:left w:val="none" w:sz="0" w:space="0" w:color="auto"/>
        <w:bottom w:val="none" w:sz="0" w:space="0" w:color="auto"/>
        <w:right w:val="none" w:sz="0" w:space="0" w:color="auto"/>
      </w:divBdr>
    </w:div>
    <w:div w:id="1679191220">
      <w:bodyDiv w:val="1"/>
      <w:marLeft w:val="0"/>
      <w:marRight w:val="0"/>
      <w:marTop w:val="0"/>
      <w:marBottom w:val="0"/>
      <w:divBdr>
        <w:top w:val="none" w:sz="0" w:space="0" w:color="auto"/>
        <w:left w:val="none" w:sz="0" w:space="0" w:color="auto"/>
        <w:bottom w:val="none" w:sz="0" w:space="0" w:color="auto"/>
        <w:right w:val="none" w:sz="0" w:space="0" w:color="auto"/>
      </w:divBdr>
    </w:div>
    <w:div w:id="1811434445">
      <w:bodyDiv w:val="1"/>
      <w:marLeft w:val="0"/>
      <w:marRight w:val="0"/>
      <w:marTop w:val="0"/>
      <w:marBottom w:val="0"/>
      <w:divBdr>
        <w:top w:val="none" w:sz="0" w:space="0" w:color="auto"/>
        <w:left w:val="none" w:sz="0" w:space="0" w:color="auto"/>
        <w:bottom w:val="none" w:sz="0" w:space="0" w:color="auto"/>
        <w:right w:val="none" w:sz="0" w:space="0" w:color="auto"/>
      </w:divBdr>
    </w:div>
    <w:div w:id="1814368283">
      <w:bodyDiv w:val="1"/>
      <w:marLeft w:val="0"/>
      <w:marRight w:val="0"/>
      <w:marTop w:val="0"/>
      <w:marBottom w:val="0"/>
      <w:divBdr>
        <w:top w:val="none" w:sz="0" w:space="0" w:color="auto"/>
        <w:left w:val="none" w:sz="0" w:space="0" w:color="auto"/>
        <w:bottom w:val="none" w:sz="0" w:space="0" w:color="auto"/>
        <w:right w:val="none" w:sz="0" w:space="0" w:color="auto"/>
      </w:divBdr>
    </w:div>
    <w:div w:id="1827939892">
      <w:bodyDiv w:val="1"/>
      <w:marLeft w:val="0"/>
      <w:marRight w:val="0"/>
      <w:marTop w:val="0"/>
      <w:marBottom w:val="0"/>
      <w:divBdr>
        <w:top w:val="none" w:sz="0" w:space="0" w:color="auto"/>
        <w:left w:val="none" w:sz="0" w:space="0" w:color="auto"/>
        <w:bottom w:val="none" w:sz="0" w:space="0" w:color="auto"/>
        <w:right w:val="none" w:sz="0" w:space="0" w:color="auto"/>
      </w:divBdr>
    </w:div>
    <w:div w:id="1849514791">
      <w:bodyDiv w:val="1"/>
      <w:marLeft w:val="0"/>
      <w:marRight w:val="0"/>
      <w:marTop w:val="0"/>
      <w:marBottom w:val="0"/>
      <w:divBdr>
        <w:top w:val="none" w:sz="0" w:space="0" w:color="auto"/>
        <w:left w:val="none" w:sz="0" w:space="0" w:color="auto"/>
        <w:bottom w:val="none" w:sz="0" w:space="0" w:color="auto"/>
        <w:right w:val="none" w:sz="0" w:space="0" w:color="auto"/>
      </w:divBdr>
      <w:divsChild>
        <w:div w:id="1075013238">
          <w:marLeft w:val="0"/>
          <w:marRight w:val="0"/>
          <w:marTop w:val="0"/>
          <w:marBottom w:val="0"/>
          <w:divBdr>
            <w:top w:val="none" w:sz="0" w:space="0" w:color="auto"/>
            <w:left w:val="none" w:sz="0" w:space="0" w:color="auto"/>
            <w:bottom w:val="none" w:sz="0" w:space="0" w:color="auto"/>
            <w:right w:val="none" w:sz="0" w:space="0" w:color="auto"/>
          </w:divBdr>
          <w:divsChild>
            <w:div w:id="17324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4055">
      <w:bodyDiv w:val="1"/>
      <w:marLeft w:val="0"/>
      <w:marRight w:val="0"/>
      <w:marTop w:val="0"/>
      <w:marBottom w:val="0"/>
      <w:divBdr>
        <w:top w:val="none" w:sz="0" w:space="0" w:color="auto"/>
        <w:left w:val="none" w:sz="0" w:space="0" w:color="auto"/>
        <w:bottom w:val="none" w:sz="0" w:space="0" w:color="auto"/>
        <w:right w:val="none" w:sz="0" w:space="0" w:color="auto"/>
      </w:divBdr>
    </w:div>
    <w:div w:id="1918587026">
      <w:bodyDiv w:val="1"/>
      <w:marLeft w:val="0"/>
      <w:marRight w:val="0"/>
      <w:marTop w:val="0"/>
      <w:marBottom w:val="0"/>
      <w:divBdr>
        <w:top w:val="none" w:sz="0" w:space="0" w:color="auto"/>
        <w:left w:val="none" w:sz="0" w:space="0" w:color="auto"/>
        <w:bottom w:val="none" w:sz="0" w:space="0" w:color="auto"/>
        <w:right w:val="none" w:sz="0" w:space="0" w:color="auto"/>
      </w:divBdr>
      <w:divsChild>
        <w:div w:id="1841312541">
          <w:marLeft w:val="0"/>
          <w:marRight w:val="0"/>
          <w:marTop w:val="0"/>
          <w:marBottom w:val="0"/>
          <w:divBdr>
            <w:top w:val="none" w:sz="0" w:space="0" w:color="auto"/>
            <w:left w:val="none" w:sz="0" w:space="0" w:color="auto"/>
            <w:bottom w:val="none" w:sz="0" w:space="0" w:color="auto"/>
            <w:right w:val="none" w:sz="0" w:space="0" w:color="auto"/>
          </w:divBdr>
          <w:divsChild>
            <w:div w:id="12053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2250</Words>
  <Characters>12828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冠辰 陳</cp:lastModifiedBy>
  <cp:revision>2</cp:revision>
  <dcterms:created xsi:type="dcterms:W3CDTF">2025-11-16T19:10:00Z</dcterms:created>
  <dcterms:modified xsi:type="dcterms:W3CDTF">2025-11-16T19:10:00Z</dcterms:modified>
</cp:coreProperties>
</file>