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7ABA" w14:textId="77777777" w:rsidR="00985E10" w:rsidRDefault="00985E10"/>
    <w:p w14:paraId="1F267E22" w14:textId="77777777" w:rsidR="00691340" w:rsidRDefault="00691340"/>
    <w:p w14:paraId="23E32414" w14:textId="77777777" w:rsidR="00691340" w:rsidRDefault="00691340" w:rsidP="00691340"/>
    <w:sdt>
      <w:sdtPr>
        <w:id w:val="-609359770"/>
        <w:docPartObj>
          <w:docPartGallery w:val="Table of Contents"/>
          <w:docPartUnique/>
        </w:docPartObj>
      </w:sdtPr>
      <w:sdtEndPr>
        <w:rPr>
          <w:b w:val="0"/>
          <w:bCs w:val="0"/>
          <w:noProof/>
          <w:kern w:val="2"/>
          <w:sz w:val="40"/>
          <w:szCs w:val="40"/>
          <w:lang w:val="en-GB"/>
          <w14:ligatures w14:val="standardContextual"/>
        </w:rPr>
      </w:sdtEndPr>
      <w:sdtContent>
        <w:p w14:paraId="76FB6986" w14:textId="4054D2B5" w:rsidR="00691340" w:rsidRDefault="00691340">
          <w:pPr>
            <w:pStyle w:val="TOCHeading"/>
          </w:pPr>
          <w:r>
            <w:t>Table of Contents</w:t>
          </w:r>
        </w:p>
        <w:p w14:paraId="230DCCE5" w14:textId="2A36DB2B" w:rsidR="00935EB4" w:rsidRDefault="00691340">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9736418" w:history="1">
            <w:r w:rsidR="00935EB4" w:rsidRPr="00340508">
              <w:rPr>
                <w:rStyle w:val="Hyperlink"/>
                <w:noProof/>
              </w:rPr>
              <w:t>Introduction</w:t>
            </w:r>
            <w:r w:rsidR="00935EB4">
              <w:rPr>
                <w:noProof/>
                <w:webHidden/>
              </w:rPr>
              <w:tab/>
            </w:r>
            <w:r w:rsidR="00935EB4">
              <w:rPr>
                <w:noProof/>
                <w:webHidden/>
              </w:rPr>
              <w:fldChar w:fldCharType="begin"/>
            </w:r>
            <w:r w:rsidR="00935EB4">
              <w:rPr>
                <w:noProof/>
                <w:webHidden/>
              </w:rPr>
              <w:instrText xml:space="preserve"> PAGEREF _Toc179736418 \h </w:instrText>
            </w:r>
            <w:r w:rsidR="00935EB4">
              <w:rPr>
                <w:noProof/>
                <w:webHidden/>
              </w:rPr>
            </w:r>
            <w:r w:rsidR="00935EB4">
              <w:rPr>
                <w:noProof/>
                <w:webHidden/>
              </w:rPr>
              <w:fldChar w:fldCharType="separate"/>
            </w:r>
            <w:r w:rsidR="00935EB4">
              <w:rPr>
                <w:noProof/>
                <w:webHidden/>
              </w:rPr>
              <w:t>1</w:t>
            </w:r>
            <w:r w:rsidR="00935EB4">
              <w:rPr>
                <w:noProof/>
                <w:webHidden/>
              </w:rPr>
              <w:fldChar w:fldCharType="end"/>
            </w:r>
          </w:hyperlink>
        </w:p>
        <w:p w14:paraId="637A362B" w14:textId="5DEBBE51" w:rsidR="00935EB4" w:rsidRDefault="00935EB4">
          <w:pPr>
            <w:pStyle w:val="TOC2"/>
            <w:tabs>
              <w:tab w:val="right" w:leader="dot" w:pos="9016"/>
            </w:tabs>
            <w:rPr>
              <w:rFonts w:eastAsiaTheme="minorEastAsia"/>
              <w:b w:val="0"/>
              <w:bCs w:val="0"/>
              <w:noProof/>
              <w:sz w:val="24"/>
              <w:szCs w:val="24"/>
              <w:lang w:eastAsia="en-GB"/>
            </w:rPr>
          </w:pPr>
          <w:hyperlink w:anchor="_Toc179736419" w:history="1">
            <w:r w:rsidRPr="00340508">
              <w:rPr>
                <w:rStyle w:val="Hyperlink"/>
                <w:noProof/>
              </w:rPr>
              <w:t>Objectives</w:t>
            </w:r>
            <w:r>
              <w:rPr>
                <w:noProof/>
                <w:webHidden/>
              </w:rPr>
              <w:tab/>
            </w:r>
            <w:r>
              <w:rPr>
                <w:noProof/>
                <w:webHidden/>
              </w:rPr>
              <w:fldChar w:fldCharType="begin"/>
            </w:r>
            <w:r>
              <w:rPr>
                <w:noProof/>
                <w:webHidden/>
              </w:rPr>
              <w:instrText xml:space="preserve"> PAGEREF _Toc179736419 \h </w:instrText>
            </w:r>
            <w:r>
              <w:rPr>
                <w:noProof/>
                <w:webHidden/>
              </w:rPr>
            </w:r>
            <w:r>
              <w:rPr>
                <w:noProof/>
                <w:webHidden/>
              </w:rPr>
              <w:fldChar w:fldCharType="separate"/>
            </w:r>
            <w:r>
              <w:rPr>
                <w:noProof/>
                <w:webHidden/>
              </w:rPr>
              <w:t>1</w:t>
            </w:r>
            <w:r>
              <w:rPr>
                <w:noProof/>
                <w:webHidden/>
              </w:rPr>
              <w:fldChar w:fldCharType="end"/>
            </w:r>
          </w:hyperlink>
        </w:p>
        <w:p w14:paraId="627D0CAD" w14:textId="6E87BC37" w:rsidR="00935EB4" w:rsidRDefault="00935EB4">
          <w:pPr>
            <w:pStyle w:val="TOC2"/>
            <w:tabs>
              <w:tab w:val="right" w:leader="dot" w:pos="9016"/>
            </w:tabs>
            <w:rPr>
              <w:rFonts w:eastAsiaTheme="minorEastAsia"/>
              <w:b w:val="0"/>
              <w:bCs w:val="0"/>
              <w:noProof/>
              <w:sz w:val="24"/>
              <w:szCs w:val="24"/>
              <w:lang w:eastAsia="en-GB"/>
            </w:rPr>
          </w:pPr>
          <w:hyperlink w:anchor="_Toc179736420" w:history="1">
            <w:r w:rsidRPr="00340508">
              <w:rPr>
                <w:rStyle w:val="Hyperlink"/>
                <w:noProof/>
              </w:rPr>
              <w:t>Team members</w:t>
            </w:r>
            <w:r>
              <w:rPr>
                <w:noProof/>
                <w:webHidden/>
              </w:rPr>
              <w:tab/>
            </w:r>
            <w:r>
              <w:rPr>
                <w:noProof/>
                <w:webHidden/>
              </w:rPr>
              <w:fldChar w:fldCharType="begin"/>
            </w:r>
            <w:r>
              <w:rPr>
                <w:noProof/>
                <w:webHidden/>
              </w:rPr>
              <w:instrText xml:space="preserve"> PAGEREF _Toc179736420 \h </w:instrText>
            </w:r>
            <w:r>
              <w:rPr>
                <w:noProof/>
                <w:webHidden/>
              </w:rPr>
            </w:r>
            <w:r>
              <w:rPr>
                <w:noProof/>
                <w:webHidden/>
              </w:rPr>
              <w:fldChar w:fldCharType="separate"/>
            </w:r>
            <w:r>
              <w:rPr>
                <w:noProof/>
                <w:webHidden/>
              </w:rPr>
              <w:t>1</w:t>
            </w:r>
            <w:r>
              <w:rPr>
                <w:noProof/>
                <w:webHidden/>
              </w:rPr>
              <w:fldChar w:fldCharType="end"/>
            </w:r>
          </w:hyperlink>
        </w:p>
        <w:p w14:paraId="725C28C1" w14:textId="26AD986A" w:rsidR="00935EB4" w:rsidRDefault="00935EB4">
          <w:pPr>
            <w:pStyle w:val="TOC1"/>
            <w:tabs>
              <w:tab w:val="right" w:leader="dot" w:pos="9016"/>
            </w:tabs>
            <w:rPr>
              <w:rFonts w:eastAsiaTheme="minorEastAsia"/>
              <w:b w:val="0"/>
              <w:bCs w:val="0"/>
              <w:i w:val="0"/>
              <w:iCs w:val="0"/>
              <w:noProof/>
              <w:lang w:eastAsia="en-GB"/>
            </w:rPr>
          </w:pPr>
          <w:hyperlink w:anchor="_Toc179736421" w:history="1">
            <w:r w:rsidRPr="00340508">
              <w:rPr>
                <w:rStyle w:val="Hyperlink"/>
                <w:noProof/>
              </w:rPr>
              <w:t>Scope</w:t>
            </w:r>
            <w:r>
              <w:rPr>
                <w:noProof/>
                <w:webHidden/>
              </w:rPr>
              <w:tab/>
            </w:r>
            <w:r>
              <w:rPr>
                <w:noProof/>
                <w:webHidden/>
              </w:rPr>
              <w:fldChar w:fldCharType="begin"/>
            </w:r>
            <w:r>
              <w:rPr>
                <w:noProof/>
                <w:webHidden/>
              </w:rPr>
              <w:instrText xml:space="preserve"> PAGEREF _Toc179736421 \h </w:instrText>
            </w:r>
            <w:r>
              <w:rPr>
                <w:noProof/>
                <w:webHidden/>
              </w:rPr>
            </w:r>
            <w:r>
              <w:rPr>
                <w:noProof/>
                <w:webHidden/>
              </w:rPr>
              <w:fldChar w:fldCharType="separate"/>
            </w:r>
            <w:r>
              <w:rPr>
                <w:noProof/>
                <w:webHidden/>
              </w:rPr>
              <w:t>1</w:t>
            </w:r>
            <w:r>
              <w:rPr>
                <w:noProof/>
                <w:webHidden/>
              </w:rPr>
              <w:fldChar w:fldCharType="end"/>
            </w:r>
          </w:hyperlink>
        </w:p>
        <w:p w14:paraId="11760EE1" w14:textId="54946122" w:rsidR="00691340" w:rsidRDefault="00691340" w:rsidP="00691340">
          <w:pPr>
            <w:rPr>
              <w:b/>
              <w:bCs/>
              <w:noProof/>
            </w:rPr>
          </w:pPr>
          <w:r>
            <w:rPr>
              <w:b/>
              <w:bCs/>
              <w:noProof/>
            </w:rPr>
            <w:fldChar w:fldCharType="end"/>
          </w:r>
        </w:p>
        <w:p w14:paraId="327B62E2" w14:textId="77777777" w:rsidR="00691340" w:rsidRDefault="00691340" w:rsidP="00691340">
          <w:pPr>
            <w:rPr>
              <w:b/>
              <w:bCs/>
              <w:noProof/>
            </w:rPr>
          </w:pPr>
        </w:p>
        <w:p w14:paraId="40DB9FE0" w14:textId="77777777" w:rsidR="00691340" w:rsidRDefault="00691340" w:rsidP="00691340">
          <w:pPr>
            <w:pStyle w:val="Heading1"/>
            <w:rPr>
              <w:noProof/>
            </w:rPr>
          </w:pPr>
        </w:p>
      </w:sdtContent>
    </w:sdt>
    <w:p w14:paraId="581F95F2" w14:textId="396DCAFA" w:rsidR="00691340" w:rsidRPr="00935EB4" w:rsidRDefault="00691340" w:rsidP="00935EB4">
      <w:pPr>
        <w:pStyle w:val="Heading1"/>
        <w:rPr>
          <w:u w:val="single"/>
        </w:rPr>
      </w:pPr>
      <w:bookmarkStart w:id="0" w:name="_Toc179736418"/>
      <w:r w:rsidRPr="00691340">
        <w:rPr>
          <w:u w:val="single"/>
        </w:rPr>
        <w:t>Introduction</w:t>
      </w:r>
      <w:bookmarkEnd w:id="0"/>
    </w:p>
    <w:p w14:paraId="57FB97D8" w14:textId="63CAED2D" w:rsidR="00691340" w:rsidRDefault="00A35441" w:rsidP="00A35441">
      <w:pPr>
        <w:pStyle w:val="Heading2"/>
      </w:pPr>
      <w:r>
        <w:t>General information</w:t>
      </w:r>
    </w:p>
    <w:p w14:paraId="01E06AFA" w14:textId="55BC2916" w:rsidR="00935EB4" w:rsidRDefault="00A35441" w:rsidP="00691340">
      <w:r w:rsidRPr="00A35441">
        <w:t xml:space="preserve">This document describes the methods and procedures that will be used by the </w:t>
      </w:r>
      <w:r>
        <w:t>t</w:t>
      </w:r>
      <w:r w:rsidRPr="00A35441">
        <w:t>est</w:t>
      </w:r>
      <w:r>
        <w:t xml:space="preserve"> </w:t>
      </w:r>
      <w:r w:rsidRPr="00A35441">
        <w:t>team in the functional testing process of the web application</w:t>
      </w:r>
      <w:r>
        <w:t xml:space="preserve"> provided by ENSEK for the purpose of the candidate testing test</w:t>
      </w:r>
      <w:r w:rsidRPr="00A35441">
        <w:t>.</w:t>
      </w:r>
    </w:p>
    <w:p w14:paraId="2A18C191" w14:textId="77777777" w:rsidR="00A35441" w:rsidRDefault="00A35441" w:rsidP="00691340"/>
    <w:p w14:paraId="68AF47FD" w14:textId="1E72390E" w:rsidR="00A35441" w:rsidRDefault="00A35441" w:rsidP="00691340">
      <w:r>
        <w:t>The test plan describes the procedures of the testing process. The plan is intended for Project Managers, Developers and testers.</w:t>
      </w:r>
    </w:p>
    <w:p w14:paraId="65EFD313" w14:textId="13C29A21" w:rsidR="00A35441" w:rsidRDefault="00A35441" w:rsidP="00691340">
      <w:r>
        <w:t xml:space="preserve">The objectives of the testing activities to check functions and features of the product developed for web browsers </w:t>
      </w:r>
      <w:r w:rsidR="007B76C9">
        <w:t>(Chrome</w:t>
      </w:r>
      <w:r>
        <w:t>, Safari</w:t>
      </w:r>
      <w:r w:rsidR="007B76C9">
        <w:t>, Edge etc)</w:t>
      </w:r>
    </w:p>
    <w:p w14:paraId="06D64441" w14:textId="77777777" w:rsidR="007B76C9" w:rsidRDefault="007B76C9" w:rsidP="00691340"/>
    <w:p w14:paraId="2837173A" w14:textId="49036BF3" w:rsidR="007B76C9" w:rsidRDefault="007B76C9" w:rsidP="007B76C9">
      <w:pPr>
        <w:pStyle w:val="Heading2"/>
      </w:pPr>
      <w:r>
        <w:t>Purpose</w:t>
      </w:r>
    </w:p>
    <w:p w14:paraId="0CF3C85A" w14:textId="64AA1A85" w:rsidR="007B76C9" w:rsidRDefault="007B76C9" w:rsidP="007B76C9">
      <w:r>
        <w:t>This test plan document for ENSEK Candidate testing supports the following objectives</w:t>
      </w:r>
    </w:p>
    <w:p w14:paraId="5B73FF49" w14:textId="77777777" w:rsidR="007B76C9" w:rsidRDefault="007B76C9" w:rsidP="007B76C9"/>
    <w:p w14:paraId="2CFA3521" w14:textId="6471074C" w:rsidR="007B76C9" w:rsidRDefault="007B76C9" w:rsidP="007B76C9">
      <w:pPr>
        <w:pStyle w:val="ListParagraph"/>
        <w:numPr>
          <w:ilvl w:val="0"/>
          <w:numId w:val="5"/>
        </w:numPr>
      </w:pPr>
      <w:r>
        <w:t xml:space="preserve">Identify existing project information and software components to be tested. </w:t>
      </w:r>
    </w:p>
    <w:p w14:paraId="17AC69DF" w14:textId="6DA9CB59" w:rsidR="007B76C9" w:rsidRDefault="007B76C9" w:rsidP="007B76C9">
      <w:pPr>
        <w:pStyle w:val="ListParagraph"/>
        <w:numPr>
          <w:ilvl w:val="0"/>
          <w:numId w:val="5"/>
        </w:numPr>
      </w:pPr>
      <w:r>
        <w:t xml:space="preserve">Recommendations and descriptions of the testing strategies. </w:t>
      </w:r>
    </w:p>
    <w:p w14:paraId="475B124B" w14:textId="661F9EBF" w:rsidR="007B76C9" w:rsidRDefault="007B76C9" w:rsidP="007B76C9">
      <w:pPr>
        <w:pStyle w:val="ListParagraph"/>
        <w:numPr>
          <w:ilvl w:val="0"/>
          <w:numId w:val="5"/>
        </w:numPr>
      </w:pPr>
      <w:r>
        <w:t xml:space="preserve">Identify required resource and provide a test effort estimate. </w:t>
      </w:r>
    </w:p>
    <w:p w14:paraId="06BDA285" w14:textId="38ABF336" w:rsidR="007B76C9" w:rsidRDefault="007B76C9" w:rsidP="007B76C9">
      <w:pPr>
        <w:pStyle w:val="ListParagraph"/>
        <w:numPr>
          <w:ilvl w:val="0"/>
          <w:numId w:val="5"/>
        </w:numPr>
      </w:pPr>
      <w:r>
        <w:t xml:space="preserve">List of test deliverables. </w:t>
      </w:r>
    </w:p>
    <w:p w14:paraId="4B087C43" w14:textId="77777777" w:rsidR="007B76C9" w:rsidRDefault="007B76C9" w:rsidP="007B76C9"/>
    <w:p w14:paraId="2CB410B9" w14:textId="1AAF2F0A" w:rsidR="007B76C9" w:rsidRDefault="007B76C9" w:rsidP="007B76C9">
      <w:r>
        <w:t xml:space="preserve">The results of the test execution will be sent to the customer as a report. All bugs found will be tracked using Azure Dev ops. </w:t>
      </w:r>
    </w:p>
    <w:p w14:paraId="59CB7D8C" w14:textId="77777777" w:rsidR="007B76C9" w:rsidRDefault="007B76C9" w:rsidP="007B76C9"/>
    <w:p w14:paraId="7DEEAB8E" w14:textId="77777777" w:rsidR="007B76C9" w:rsidRDefault="007B76C9" w:rsidP="007B76C9"/>
    <w:p w14:paraId="34A9FDB4" w14:textId="77777777" w:rsidR="007B76C9" w:rsidRDefault="007B76C9" w:rsidP="007B76C9"/>
    <w:p w14:paraId="7BB5F0E8" w14:textId="77777777" w:rsidR="007B76C9" w:rsidRDefault="007B76C9" w:rsidP="007B76C9"/>
    <w:p w14:paraId="1719851B" w14:textId="77777777" w:rsidR="007B76C9" w:rsidRDefault="007B76C9" w:rsidP="007B76C9"/>
    <w:p w14:paraId="244E14D6" w14:textId="3FE4AFB8" w:rsidR="007B76C9" w:rsidRPr="007B76C9" w:rsidRDefault="007B76C9" w:rsidP="007B76C9">
      <w:pPr>
        <w:pStyle w:val="Heading1"/>
      </w:pPr>
      <w:r>
        <w:lastRenderedPageBreak/>
        <w:t>Team Members</w:t>
      </w:r>
    </w:p>
    <w:p w14:paraId="5BB5DC13" w14:textId="77777777" w:rsidR="00935EB4" w:rsidRDefault="00935EB4" w:rsidP="00935EB4"/>
    <w:tbl>
      <w:tblPr>
        <w:tblStyle w:val="TableGrid"/>
        <w:tblW w:w="0" w:type="auto"/>
        <w:tblLook w:val="04A0" w:firstRow="1" w:lastRow="0" w:firstColumn="1" w:lastColumn="0" w:noHBand="0" w:noVBand="1"/>
      </w:tblPr>
      <w:tblGrid>
        <w:gridCol w:w="4508"/>
        <w:gridCol w:w="4508"/>
      </w:tblGrid>
      <w:tr w:rsidR="00935EB4" w14:paraId="5D318460" w14:textId="77777777" w:rsidTr="00935EB4">
        <w:tc>
          <w:tcPr>
            <w:tcW w:w="4508" w:type="dxa"/>
          </w:tcPr>
          <w:p w14:paraId="4D36F9B4" w14:textId="4E339327" w:rsidR="00935EB4" w:rsidRPr="00935EB4" w:rsidRDefault="00935EB4" w:rsidP="00935EB4">
            <w:pPr>
              <w:rPr>
                <w:b/>
                <w:bCs/>
              </w:rPr>
            </w:pPr>
            <w:r w:rsidRPr="00935EB4">
              <w:rPr>
                <w:b/>
                <w:bCs/>
              </w:rPr>
              <w:t>Team members Names</w:t>
            </w:r>
          </w:p>
        </w:tc>
        <w:tc>
          <w:tcPr>
            <w:tcW w:w="4508" w:type="dxa"/>
          </w:tcPr>
          <w:p w14:paraId="51163D11" w14:textId="28EE39CC" w:rsidR="00935EB4" w:rsidRPr="00935EB4" w:rsidRDefault="00935EB4" w:rsidP="00935EB4">
            <w:pPr>
              <w:rPr>
                <w:b/>
                <w:bCs/>
              </w:rPr>
            </w:pPr>
            <w:r w:rsidRPr="00935EB4">
              <w:rPr>
                <w:b/>
                <w:bCs/>
              </w:rPr>
              <w:t>Role</w:t>
            </w:r>
          </w:p>
        </w:tc>
      </w:tr>
      <w:tr w:rsidR="00935EB4" w14:paraId="1BD7A9E3" w14:textId="77777777" w:rsidTr="00935EB4">
        <w:tc>
          <w:tcPr>
            <w:tcW w:w="4508" w:type="dxa"/>
          </w:tcPr>
          <w:p w14:paraId="4FB0307D" w14:textId="6442C9AF" w:rsidR="00935EB4" w:rsidRDefault="00935EB4" w:rsidP="00935EB4">
            <w:r>
              <w:t>Chris Keeber</w:t>
            </w:r>
          </w:p>
        </w:tc>
        <w:tc>
          <w:tcPr>
            <w:tcW w:w="4508" w:type="dxa"/>
          </w:tcPr>
          <w:p w14:paraId="35410E8B" w14:textId="731D7306" w:rsidR="00935EB4" w:rsidRDefault="00935EB4" w:rsidP="00935EB4">
            <w:r>
              <w:t>Candidate for Team Lead at ENSEK</w:t>
            </w:r>
          </w:p>
        </w:tc>
      </w:tr>
    </w:tbl>
    <w:p w14:paraId="537EF6B4" w14:textId="77777777" w:rsidR="00935EB4" w:rsidRDefault="00935EB4" w:rsidP="00935EB4"/>
    <w:p w14:paraId="6B9782AD" w14:textId="77777777" w:rsidR="00935EB4" w:rsidRDefault="00935EB4" w:rsidP="00935EB4"/>
    <w:p w14:paraId="1224D156" w14:textId="61A4968F" w:rsidR="00935EB4" w:rsidRDefault="00935EB4" w:rsidP="00935EB4">
      <w:pPr>
        <w:pStyle w:val="Heading1"/>
      </w:pPr>
      <w:bookmarkStart w:id="1" w:name="_Toc179736421"/>
      <w:r>
        <w:t>Scope</w:t>
      </w:r>
      <w:bookmarkEnd w:id="1"/>
      <w:r w:rsidR="007B76C9">
        <w:t xml:space="preserve"> of Testing Task</w:t>
      </w:r>
    </w:p>
    <w:p w14:paraId="7A4399A0" w14:textId="7B6D5DC5" w:rsidR="00E829D8" w:rsidRDefault="007B76C9" w:rsidP="00E829D8">
      <w:r>
        <w:t xml:space="preserve">Scope of testing the web application provided will include the following components and functions: </w:t>
      </w:r>
    </w:p>
    <w:p w14:paraId="531E0A86" w14:textId="77777777" w:rsidR="007B76C9" w:rsidRDefault="007B76C9" w:rsidP="00E829D8"/>
    <w:p w14:paraId="3DD941B5" w14:textId="7537EC3E" w:rsidR="007B76C9" w:rsidRDefault="007B76C9" w:rsidP="007B76C9">
      <w:pPr>
        <w:pStyle w:val="ListParagraph"/>
        <w:numPr>
          <w:ilvl w:val="0"/>
          <w:numId w:val="7"/>
        </w:numPr>
      </w:pPr>
      <w:r>
        <w:t>Login and password recovery</w:t>
      </w:r>
    </w:p>
    <w:p w14:paraId="3B30E432" w14:textId="3C94074A" w:rsidR="007B76C9" w:rsidRDefault="007B76C9" w:rsidP="007B76C9">
      <w:pPr>
        <w:pStyle w:val="ListParagraph"/>
        <w:numPr>
          <w:ilvl w:val="0"/>
          <w:numId w:val="7"/>
        </w:numPr>
      </w:pPr>
      <w:r>
        <w:t>Login of an existing user</w:t>
      </w:r>
    </w:p>
    <w:p w14:paraId="248D7FE9" w14:textId="2F1C3722" w:rsidR="007B76C9" w:rsidRDefault="007B76C9" w:rsidP="007B76C9">
      <w:pPr>
        <w:pStyle w:val="ListParagraph"/>
        <w:numPr>
          <w:ilvl w:val="0"/>
          <w:numId w:val="7"/>
        </w:numPr>
      </w:pPr>
      <w:r>
        <w:t>Registration of a new user</w:t>
      </w:r>
    </w:p>
    <w:p w14:paraId="68152DC2" w14:textId="4E37FE3D" w:rsidR="007B76C9" w:rsidRDefault="007B76C9" w:rsidP="007B76C9">
      <w:pPr>
        <w:pStyle w:val="ListParagraph"/>
        <w:numPr>
          <w:ilvl w:val="0"/>
          <w:numId w:val="7"/>
        </w:numPr>
      </w:pPr>
      <w:r>
        <w:t>Buy and sell Energy using platform</w:t>
      </w:r>
    </w:p>
    <w:p w14:paraId="7AA1A9FE" w14:textId="1C2A9A92" w:rsidR="007B76C9" w:rsidRDefault="007B76C9" w:rsidP="007B76C9">
      <w:pPr>
        <w:pStyle w:val="ListParagraph"/>
        <w:numPr>
          <w:ilvl w:val="0"/>
          <w:numId w:val="7"/>
        </w:numPr>
      </w:pPr>
      <w:r>
        <w:t>Viewing about us information</w:t>
      </w:r>
    </w:p>
    <w:p w14:paraId="138A7C90" w14:textId="77777777" w:rsidR="007B76C9" w:rsidRDefault="007B76C9" w:rsidP="007B76C9"/>
    <w:p w14:paraId="3D3F2BCA" w14:textId="4E0EE767" w:rsidR="006C16C5" w:rsidRDefault="006C16C5" w:rsidP="006C16C5">
      <w:pPr>
        <w:pStyle w:val="Heading1"/>
      </w:pPr>
      <w:r>
        <w:t>Plan for testing</w:t>
      </w:r>
    </w:p>
    <w:p w14:paraId="188F6E43" w14:textId="77777777" w:rsidR="006C16C5" w:rsidRDefault="006C16C5" w:rsidP="006C16C5"/>
    <w:p w14:paraId="134CF3B6" w14:textId="1BFF201C" w:rsidR="006C16C5" w:rsidRDefault="006C16C5" w:rsidP="006C16C5">
      <w:pPr>
        <w:pStyle w:val="Heading2"/>
      </w:pPr>
      <w:r>
        <w:t>Functional and non-functional testing</w:t>
      </w:r>
    </w:p>
    <w:p w14:paraId="41608270" w14:textId="0B237111" w:rsidR="006C16C5" w:rsidRDefault="006C16C5" w:rsidP="006C16C5">
      <w:r>
        <w:t xml:space="preserve">The objective of the functional testing is to make sure that the whole software application work in accordance with the requirements. And no significant errors are appearing in the application. </w:t>
      </w:r>
    </w:p>
    <w:p w14:paraId="2C2515B7" w14:textId="0124B61C" w:rsidR="006C16C5" w:rsidRDefault="006C16C5" w:rsidP="006C16C5">
      <w:r>
        <w:t xml:space="preserve">The objective of the Non-Functional testing is to ensure that the product can behaves as expected uncertain conditions that are not directly related to the functionality of the application. </w:t>
      </w:r>
    </w:p>
    <w:p w14:paraId="3BD3F05A" w14:textId="77777777" w:rsidR="006C16C5" w:rsidRDefault="006C16C5" w:rsidP="006C16C5"/>
    <w:p w14:paraId="50807180" w14:textId="538F4126" w:rsidR="006C16C5" w:rsidRDefault="006C16C5" w:rsidP="006C16C5">
      <w:pPr>
        <w:pStyle w:val="Heading2"/>
      </w:pPr>
      <w:r>
        <w:t>Test Procedure</w:t>
      </w:r>
    </w:p>
    <w:p w14:paraId="1610916C" w14:textId="7D0A1639" w:rsidR="006C16C5" w:rsidRDefault="006C16C5" w:rsidP="006C16C5">
      <w:r>
        <w:t>The test procedure assumes that the following will be acted on:</w:t>
      </w:r>
    </w:p>
    <w:p w14:paraId="0777F0B1" w14:textId="1F790D65" w:rsidR="006C16C5" w:rsidRDefault="006C16C5" w:rsidP="006C16C5">
      <w:pPr>
        <w:pStyle w:val="ListParagraph"/>
        <w:numPr>
          <w:ilvl w:val="0"/>
          <w:numId w:val="8"/>
        </w:numPr>
      </w:pPr>
      <w:r>
        <w:t>Reporting of software bugs</w:t>
      </w:r>
    </w:p>
    <w:p w14:paraId="5D2F4B03" w14:textId="77777777" w:rsidR="006C16C5" w:rsidRDefault="006C16C5" w:rsidP="006C16C5"/>
    <w:p w14:paraId="67180407" w14:textId="30F1666B" w:rsidR="006C16C5" w:rsidRDefault="006C16C5" w:rsidP="006C16C5">
      <w:r>
        <w:t xml:space="preserve">The main testing types that will be executed: </w:t>
      </w:r>
    </w:p>
    <w:p w14:paraId="7E3745B7" w14:textId="2968B5C8" w:rsidR="006C16C5" w:rsidRDefault="006C16C5" w:rsidP="006C16C5">
      <w:pPr>
        <w:pStyle w:val="ListParagraph"/>
        <w:numPr>
          <w:ilvl w:val="0"/>
          <w:numId w:val="8"/>
        </w:numPr>
      </w:pPr>
      <w:r>
        <w:t xml:space="preserve">Functional Testing </w:t>
      </w:r>
    </w:p>
    <w:p w14:paraId="2D72862F" w14:textId="4A524C5E" w:rsidR="006C16C5" w:rsidRDefault="006C16C5" w:rsidP="006C16C5">
      <w:pPr>
        <w:pStyle w:val="ListParagraph"/>
        <w:numPr>
          <w:ilvl w:val="0"/>
          <w:numId w:val="8"/>
        </w:numPr>
      </w:pPr>
      <w:r>
        <w:t xml:space="preserve">UI Testing </w:t>
      </w:r>
    </w:p>
    <w:p w14:paraId="458DEACE" w14:textId="6637B7CD" w:rsidR="006C16C5" w:rsidRDefault="006C16C5" w:rsidP="006C16C5">
      <w:pPr>
        <w:pStyle w:val="ListParagraph"/>
        <w:numPr>
          <w:ilvl w:val="0"/>
          <w:numId w:val="8"/>
        </w:numPr>
      </w:pPr>
      <w:r>
        <w:t>Compatibility Testing</w:t>
      </w:r>
    </w:p>
    <w:p w14:paraId="6382ED68" w14:textId="4A1FFED2" w:rsidR="006C16C5" w:rsidRDefault="006C16C5" w:rsidP="006C16C5">
      <w:pPr>
        <w:pStyle w:val="ListParagraph"/>
        <w:numPr>
          <w:ilvl w:val="0"/>
          <w:numId w:val="8"/>
        </w:numPr>
      </w:pPr>
      <w:r>
        <w:t>Regression Testing</w:t>
      </w:r>
    </w:p>
    <w:p w14:paraId="62A59407" w14:textId="77777777" w:rsidR="006C16C5" w:rsidRDefault="006C16C5" w:rsidP="006C16C5"/>
    <w:p w14:paraId="06BDC7A4" w14:textId="192DEB3C" w:rsidR="006C16C5" w:rsidRDefault="006C16C5" w:rsidP="006C16C5">
      <w:r>
        <w:t xml:space="preserve">Performance of the application will also be tested in a limited way. This will include how long the application takes to load on browsers and devices supported by the company. </w:t>
      </w:r>
    </w:p>
    <w:p w14:paraId="2C970A69" w14:textId="77777777" w:rsidR="006C16C5" w:rsidRDefault="006C16C5" w:rsidP="006C16C5"/>
    <w:p w14:paraId="565F9C81" w14:textId="77777777" w:rsidR="006C16C5" w:rsidRDefault="006C16C5" w:rsidP="006C16C5"/>
    <w:p w14:paraId="2C865D69" w14:textId="4EBB6186" w:rsidR="006C16C5" w:rsidRDefault="006C16C5" w:rsidP="006C16C5">
      <w:r>
        <w:t>Areas that are not to be covered by this testing and will not be applied</w:t>
      </w:r>
      <w:r w:rsidR="00584286">
        <w:t>:</w:t>
      </w:r>
    </w:p>
    <w:p w14:paraId="3D0C957E" w14:textId="5FCB6320" w:rsidR="006C16C5" w:rsidRDefault="006C16C5" w:rsidP="006C16C5">
      <w:pPr>
        <w:pStyle w:val="ListParagraph"/>
        <w:numPr>
          <w:ilvl w:val="0"/>
          <w:numId w:val="9"/>
        </w:numPr>
      </w:pPr>
      <w:r>
        <w:t>Security Testing &gt; Excluding logging in and out of application</w:t>
      </w:r>
      <w:r w:rsidR="00584286">
        <w:t>.</w:t>
      </w:r>
    </w:p>
    <w:p w14:paraId="2DEFDBA2" w14:textId="05992920" w:rsidR="00584286" w:rsidRDefault="00584286" w:rsidP="00584286">
      <w:pPr>
        <w:pStyle w:val="ListParagraph"/>
        <w:numPr>
          <w:ilvl w:val="0"/>
          <w:numId w:val="9"/>
        </w:numPr>
      </w:pPr>
      <w:r>
        <w:t>Performance testing &gt; Excluding what has already been mentioned above.</w:t>
      </w:r>
    </w:p>
    <w:p w14:paraId="58577FD4" w14:textId="77777777" w:rsidR="00584286" w:rsidRDefault="00584286" w:rsidP="00584286"/>
    <w:p w14:paraId="3296655D" w14:textId="77777777" w:rsidR="00584286" w:rsidRDefault="00584286" w:rsidP="00584286"/>
    <w:p w14:paraId="4D3FF6B5" w14:textId="7FBCFD67" w:rsidR="00584286" w:rsidRDefault="00584286" w:rsidP="00584286">
      <w:pPr>
        <w:pStyle w:val="Heading2"/>
      </w:pPr>
      <w:r>
        <w:t>Bugs</w:t>
      </w:r>
    </w:p>
    <w:p w14:paraId="74CFCB9D" w14:textId="44E97B11" w:rsidR="00584286" w:rsidRDefault="00584286" w:rsidP="00584286">
      <w:r>
        <w:t xml:space="preserve">All bug raised during the testing process will have the following categories assigned to them: </w:t>
      </w:r>
    </w:p>
    <w:p w14:paraId="7612CCD7" w14:textId="77777777" w:rsidR="00584286" w:rsidRDefault="00584286" w:rsidP="00584286"/>
    <w:p w14:paraId="7B288160" w14:textId="12ECB261" w:rsidR="00584286" w:rsidRDefault="00584286" w:rsidP="00584286">
      <w:pPr>
        <w:pStyle w:val="ListParagraph"/>
        <w:numPr>
          <w:ilvl w:val="0"/>
          <w:numId w:val="10"/>
        </w:numPr>
      </w:pPr>
      <w:r>
        <w:t>Critical &gt; Blocker needs to be fixed ASAP as this is blocking the test team from completing the testing task.</w:t>
      </w:r>
    </w:p>
    <w:p w14:paraId="2D572998" w14:textId="58B777A2" w:rsidR="00584286" w:rsidRDefault="00584286" w:rsidP="00584286">
      <w:pPr>
        <w:pStyle w:val="ListParagraph"/>
        <w:numPr>
          <w:ilvl w:val="0"/>
          <w:numId w:val="10"/>
        </w:numPr>
      </w:pPr>
      <w:r>
        <w:t xml:space="preserve">Major Defect &gt; </w:t>
      </w:r>
      <w:r w:rsidRPr="00584286">
        <w:t xml:space="preserve">are those which also cause failure of the entire or part of the system, but there are some processing alternatives which allow further operation of the </w:t>
      </w:r>
      <w:r>
        <w:t>application</w:t>
      </w:r>
      <w:r w:rsidRPr="00584286">
        <w:t>.</w:t>
      </w:r>
    </w:p>
    <w:p w14:paraId="399E8F50" w14:textId="5B9D8657" w:rsidR="00584286" w:rsidRDefault="00584286" w:rsidP="00584286">
      <w:pPr>
        <w:pStyle w:val="ListParagraph"/>
        <w:numPr>
          <w:ilvl w:val="0"/>
          <w:numId w:val="10"/>
        </w:numPr>
      </w:pPr>
      <w:r>
        <w:t xml:space="preserve">Minor Defects &gt; Do no result in test failure but cause the application to show incorrect, incomplete results. </w:t>
      </w:r>
    </w:p>
    <w:p w14:paraId="3E52F507" w14:textId="5F758D2E" w:rsidR="00584286" w:rsidRDefault="00584286" w:rsidP="00584286">
      <w:pPr>
        <w:pStyle w:val="ListParagraph"/>
        <w:numPr>
          <w:ilvl w:val="0"/>
          <w:numId w:val="10"/>
        </w:numPr>
      </w:pPr>
      <w:r>
        <w:t xml:space="preserve">Trivial Defect &gt; Defects are small and can be fixed later. </w:t>
      </w:r>
    </w:p>
    <w:p w14:paraId="77EF4EAD" w14:textId="77777777" w:rsidR="00584286" w:rsidRDefault="00584286" w:rsidP="00584286"/>
    <w:p w14:paraId="5750778E" w14:textId="5A0D8295" w:rsidR="00584286" w:rsidRDefault="00584286" w:rsidP="00584286">
      <w:r>
        <w:t xml:space="preserve">Bug reports are to be sent in the normal process using azure dev ops and must contain as many details as possible to allow other members of the wider team to complete their tasks. </w:t>
      </w:r>
    </w:p>
    <w:p w14:paraId="6A6E7870" w14:textId="77777777" w:rsidR="00584286" w:rsidRDefault="00584286" w:rsidP="00584286"/>
    <w:p w14:paraId="3D6EB161" w14:textId="77777777" w:rsidR="00584286" w:rsidRDefault="00584286" w:rsidP="00584286"/>
    <w:p w14:paraId="5AEECA42" w14:textId="0220A7C7" w:rsidR="00584286" w:rsidRDefault="00584286" w:rsidP="00584286">
      <w:pPr>
        <w:pStyle w:val="Heading1"/>
      </w:pPr>
      <w:r>
        <w:t>Testing Resources</w:t>
      </w:r>
    </w:p>
    <w:p w14:paraId="26D9034E" w14:textId="77777777" w:rsidR="00584286" w:rsidRDefault="00584286" w:rsidP="00584286"/>
    <w:p w14:paraId="428D08F9" w14:textId="6C27C348" w:rsidR="00584286" w:rsidRDefault="00584286" w:rsidP="00584286">
      <w:pPr>
        <w:pStyle w:val="Heading2"/>
      </w:pPr>
      <w:r>
        <w:t>Tools</w:t>
      </w:r>
    </w:p>
    <w:tbl>
      <w:tblPr>
        <w:tblStyle w:val="TableGrid"/>
        <w:tblW w:w="0" w:type="auto"/>
        <w:tblLook w:val="04A0" w:firstRow="1" w:lastRow="0" w:firstColumn="1" w:lastColumn="0" w:noHBand="0" w:noVBand="1"/>
      </w:tblPr>
      <w:tblGrid>
        <w:gridCol w:w="4508"/>
        <w:gridCol w:w="4508"/>
      </w:tblGrid>
      <w:tr w:rsidR="00584286" w14:paraId="4131FE3C" w14:textId="77777777" w:rsidTr="00584286">
        <w:tc>
          <w:tcPr>
            <w:tcW w:w="4508" w:type="dxa"/>
          </w:tcPr>
          <w:p w14:paraId="1B4AAF50" w14:textId="4E62DB53" w:rsidR="00584286" w:rsidRPr="00584286" w:rsidRDefault="00584286" w:rsidP="00584286">
            <w:pPr>
              <w:jc w:val="center"/>
              <w:rPr>
                <w:b/>
                <w:bCs/>
              </w:rPr>
            </w:pPr>
            <w:r w:rsidRPr="00584286">
              <w:rPr>
                <w:b/>
                <w:bCs/>
              </w:rPr>
              <w:t>Name of process</w:t>
            </w:r>
          </w:p>
        </w:tc>
        <w:tc>
          <w:tcPr>
            <w:tcW w:w="4508" w:type="dxa"/>
          </w:tcPr>
          <w:p w14:paraId="1B3451C7" w14:textId="6C013F0B" w:rsidR="00584286" w:rsidRPr="00584286" w:rsidRDefault="00584286" w:rsidP="00584286">
            <w:pPr>
              <w:jc w:val="center"/>
              <w:rPr>
                <w:b/>
                <w:bCs/>
              </w:rPr>
            </w:pPr>
            <w:r w:rsidRPr="00584286">
              <w:rPr>
                <w:b/>
                <w:bCs/>
              </w:rPr>
              <w:t>Tool</w:t>
            </w:r>
          </w:p>
        </w:tc>
      </w:tr>
      <w:tr w:rsidR="00584286" w14:paraId="6ECBD078" w14:textId="77777777" w:rsidTr="00584286">
        <w:tc>
          <w:tcPr>
            <w:tcW w:w="4508" w:type="dxa"/>
          </w:tcPr>
          <w:p w14:paraId="35F30D74" w14:textId="38928C03" w:rsidR="00584286" w:rsidRDefault="00584286" w:rsidP="00584286">
            <w:r>
              <w:t>Defect tracking</w:t>
            </w:r>
          </w:p>
        </w:tc>
        <w:tc>
          <w:tcPr>
            <w:tcW w:w="4508" w:type="dxa"/>
          </w:tcPr>
          <w:p w14:paraId="4857E3D2" w14:textId="5F066075" w:rsidR="00584286" w:rsidRDefault="00584286" w:rsidP="00584286">
            <w:r>
              <w:t>Azure Dev ops</w:t>
            </w:r>
          </w:p>
        </w:tc>
      </w:tr>
      <w:tr w:rsidR="00584286" w14:paraId="67F7F8A3" w14:textId="77777777" w:rsidTr="00584286">
        <w:tc>
          <w:tcPr>
            <w:tcW w:w="4508" w:type="dxa"/>
          </w:tcPr>
          <w:p w14:paraId="4F7F3D09" w14:textId="7903DABA" w:rsidR="00584286" w:rsidRDefault="00584286" w:rsidP="00584286">
            <w:r>
              <w:t>Test cases</w:t>
            </w:r>
          </w:p>
        </w:tc>
        <w:tc>
          <w:tcPr>
            <w:tcW w:w="4508" w:type="dxa"/>
          </w:tcPr>
          <w:p w14:paraId="5F555703" w14:textId="1B95DEE3" w:rsidR="00584286" w:rsidRDefault="00584286" w:rsidP="00584286">
            <w:r>
              <w:t>Azure Dev ops</w:t>
            </w:r>
          </w:p>
        </w:tc>
      </w:tr>
      <w:tr w:rsidR="00584286" w14:paraId="584C66DB" w14:textId="77777777" w:rsidTr="00584286">
        <w:tc>
          <w:tcPr>
            <w:tcW w:w="4508" w:type="dxa"/>
          </w:tcPr>
          <w:p w14:paraId="4D4EECDD" w14:textId="2789E224" w:rsidR="00584286" w:rsidRDefault="00584286" w:rsidP="00584286">
            <w:r>
              <w:t>Screenshots and video capture</w:t>
            </w:r>
          </w:p>
        </w:tc>
        <w:tc>
          <w:tcPr>
            <w:tcW w:w="4508" w:type="dxa"/>
          </w:tcPr>
          <w:p w14:paraId="67E1B0E6" w14:textId="192F99A4" w:rsidR="00584286" w:rsidRDefault="00584286" w:rsidP="00584286">
            <w:r>
              <w:t>Built in computer tools</w:t>
            </w:r>
          </w:p>
        </w:tc>
      </w:tr>
    </w:tbl>
    <w:p w14:paraId="38FC30DE" w14:textId="77777777" w:rsidR="00584286" w:rsidRDefault="00584286" w:rsidP="00584286"/>
    <w:p w14:paraId="119DB963" w14:textId="77777777" w:rsidR="00584286" w:rsidRPr="00584286" w:rsidRDefault="00584286" w:rsidP="00584286"/>
    <w:p w14:paraId="308636F5" w14:textId="5C7ABE05" w:rsidR="00584286" w:rsidRDefault="00584286" w:rsidP="00584286">
      <w:pPr>
        <w:pStyle w:val="Heading2"/>
      </w:pPr>
      <w:r>
        <w:t>Browsers</w:t>
      </w:r>
    </w:p>
    <w:p w14:paraId="57E5BB54" w14:textId="77777777" w:rsidR="00584286" w:rsidRDefault="00584286" w:rsidP="00584286"/>
    <w:tbl>
      <w:tblPr>
        <w:tblStyle w:val="TableGrid"/>
        <w:tblW w:w="0" w:type="auto"/>
        <w:tblLook w:val="04A0" w:firstRow="1" w:lastRow="0" w:firstColumn="1" w:lastColumn="0" w:noHBand="0" w:noVBand="1"/>
      </w:tblPr>
      <w:tblGrid>
        <w:gridCol w:w="4508"/>
        <w:gridCol w:w="4508"/>
      </w:tblGrid>
      <w:tr w:rsidR="00584286" w14:paraId="5379D533" w14:textId="77777777" w:rsidTr="00584286">
        <w:tc>
          <w:tcPr>
            <w:tcW w:w="4508" w:type="dxa"/>
          </w:tcPr>
          <w:p w14:paraId="0AD4A68D" w14:textId="03C7C77A" w:rsidR="00584286" w:rsidRPr="00584286" w:rsidRDefault="00584286" w:rsidP="00584286">
            <w:pPr>
              <w:jc w:val="center"/>
              <w:rPr>
                <w:b/>
                <w:bCs/>
              </w:rPr>
            </w:pPr>
            <w:r w:rsidRPr="00584286">
              <w:rPr>
                <w:b/>
                <w:bCs/>
              </w:rPr>
              <w:t>Browser name</w:t>
            </w:r>
          </w:p>
        </w:tc>
        <w:tc>
          <w:tcPr>
            <w:tcW w:w="4508" w:type="dxa"/>
          </w:tcPr>
          <w:p w14:paraId="1B0615AA" w14:textId="0E419BAA" w:rsidR="00584286" w:rsidRPr="00584286" w:rsidRDefault="00584286" w:rsidP="00584286">
            <w:pPr>
              <w:jc w:val="center"/>
              <w:rPr>
                <w:b/>
                <w:bCs/>
              </w:rPr>
            </w:pPr>
            <w:r w:rsidRPr="00584286">
              <w:rPr>
                <w:b/>
                <w:bCs/>
              </w:rPr>
              <w:t>Version</w:t>
            </w:r>
          </w:p>
        </w:tc>
      </w:tr>
      <w:tr w:rsidR="00584286" w14:paraId="1EDA45A2" w14:textId="77777777" w:rsidTr="00584286">
        <w:tc>
          <w:tcPr>
            <w:tcW w:w="4508" w:type="dxa"/>
          </w:tcPr>
          <w:p w14:paraId="03F4F972" w14:textId="1073BFD9" w:rsidR="00584286" w:rsidRDefault="00584286" w:rsidP="00584286">
            <w:r>
              <w:t>Chrome</w:t>
            </w:r>
          </w:p>
        </w:tc>
        <w:tc>
          <w:tcPr>
            <w:tcW w:w="4508" w:type="dxa"/>
          </w:tcPr>
          <w:p w14:paraId="68123DD0" w14:textId="31553EF9" w:rsidR="00584286" w:rsidRDefault="00584286" w:rsidP="00584286">
            <w:r>
              <w:t>Latest</w:t>
            </w:r>
          </w:p>
        </w:tc>
      </w:tr>
      <w:tr w:rsidR="00584286" w14:paraId="2800EFEB" w14:textId="77777777" w:rsidTr="00584286">
        <w:tc>
          <w:tcPr>
            <w:tcW w:w="4508" w:type="dxa"/>
          </w:tcPr>
          <w:p w14:paraId="097507D5" w14:textId="75CBA125" w:rsidR="00584286" w:rsidRDefault="00584286" w:rsidP="00584286">
            <w:r>
              <w:t xml:space="preserve">Safari </w:t>
            </w:r>
          </w:p>
        </w:tc>
        <w:tc>
          <w:tcPr>
            <w:tcW w:w="4508" w:type="dxa"/>
          </w:tcPr>
          <w:p w14:paraId="69BA37F0" w14:textId="0A0104DC" w:rsidR="00584286" w:rsidRDefault="00584286" w:rsidP="00584286">
            <w:r>
              <w:t xml:space="preserve">Latest </w:t>
            </w:r>
          </w:p>
        </w:tc>
      </w:tr>
      <w:tr w:rsidR="00584286" w14:paraId="2D58DF4C" w14:textId="77777777" w:rsidTr="00584286">
        <w:tc>
          <w:tcPr>
            <w:tcW w:w="4508" w:type="dxa"/>
          </w:tcPr>
          <w:p w14:paraId="7A629487" w14:textId="6F896BD4" w:rsidR="00584286" w:rsidRDefault="00584286" w:rsidP="00584286">
            <w:r>
              <w:t>Edge</w:t>
            </w:r>
          </w:p>
        </w:tc>
        <w:tc>
          <w:tcPr>
            <w:tcW w:w="4508" w:type="dxa"/>
          </w:tcPr>
          <w:p w14:paraId="32E8F056" w14:textId="0DDA266B" w:rsidR="00584286" w:rsidRDefault="00584286" w:rsidP="00584286">
            <w:r>
              <w:t xml:space="preserve">Latest </w:t>
            </w:r>
          </w:p>
        </w:tc>
      </w:tr>
    </w:tbl>
    <w:p w14:paraId="50570B71" w14:textId="77777777" w:rsidR="00584286" w:rsidRPr="00584286" w:rsidRDefault="00584286" w:rsidP="00584286"/>
    <w:p w14:paraId="619B8D58" w14:textId="77777777" w:rsidR="00584286" w:rsidRPr="00584286" w:rsidRDefault="00584286" w:rsidP="00584286"/>
    <w:p w14:paraId="7F381D79" w14:textId="089B2D6C" w:rsidR="00584286" w:rsidRDefault="00584286" w:rsidP="009B41D0">
      <w:pPr>
        <w:spacing w:after="120"/>
      </w:pPr>
    </w:p>
    <w:p w14:paraId="2486582D" w14:textId="77777777" w:rsidR="00584286" w:rsidRDefault="00584286" w:rsidP="009B41D0">
      <w:pPr>
        <w:spacing w:after="120"/>
      </w:pPr>
    </w:p>
    <w:p w14:paraId="5D57FD11" w14:textId="78753386" w:rsidR="00584286" w:rsidRDefault="00584286" w:rsidP="003C74E5">
      <w:pPr>
        <w:pStyle w:val="Heading1"/>
      </w:pPr>
      <w:r>
        <w:t>Quality Criteria</w:t>
      </w:r>
    </w:p>
    <w:p w14:paraId="46382C9D" w14:textId="77777777" w:rsidR="00584286" w:rsidRDefault="00584286" w:rsidP="009B41D0">
      <w:pPr>
        <w:spacing w:after="120"/>
      </w:pPr>
    </w:p>
    <w:p w14:paraId="64809BD4" w14:textId="2EDF7DB2" w:rsidR="00935EB4" w:rsidRDefault="00584286" w:rsidP="00935EB4">
      <w:r>
        <w:t xml:space="preserve">The application </w:t>
      </w:r>
      <w:r w:rsidR="003C74E5">
        <w:t xml:space="preserve">should operate in accordance with the requirements and functional specifications set out by the product team. </w:t>
      </w:r>
    </w:p>
    <w:p w14:paraId="65A09F5A" w14:textId="77777777" w:rsidR="003C74E5" w:rsidRDefault="003C74E5" w:rsidP="00935EB4"/>
    <w:p w14:paraId="62B097FE" w14:textId="30AB0E76" w:rsidR="003C74E5" w:rsidRDefault="003C74E5" w:rsidP="00935EB4">
      <w:r>
        <w:t xml:space="preserve">The application should not contain any critical and blocking defects in the final version of the release candidate. </w:t>
      </w:r>
    </w:p>
    <w:p w14:paraId="6BCBFD30" w14:textId="77777777" w:rsidR="003C74E5" w:rsidRDefault="003C74E5" w:rsidP="00935EB4"/>
    <w:p w14:paraId="6CFF4200" w14:textId="77777777" w:rsidR="003C74E5" w:rsidRDefault="003C74E5" w:rsidP="00935EB4"/>
    <w:p w14:paraId="4BD55B66" w14:textId="06AA9840" w:rsidR="003C74E5" w:rsidRDefault="003C74E5" w:rsidP="003C74E5">
      <w:pPr>
        <w:pStyle w:val="Heading1"/>
      </w:pPr>
      <w:r>
        <w:t>Testing Risks</w:t>
      </w:r>
    </w:p>
    <w:p w14:paraId="0AB2DA77" w14:textId="77777777" w:rsidR="003C74E5" w:rsidRDefault="003C74E5" w:rsidP="003C74E5"/>
    <w:p w14:paraId="16B72D71" w14:textId="5A658240" w:rsidR="003C74E5" w:rsidRDefault="003C74E5" w:rsidP="003C74E5">
      <w:r>
        <w:t xml:space="preserve">The following may influence testing: </w:t>
      </w:r>
    </w:p>
    <w:p w14:paraId="0A935216" w14:textId="0E495B09" w:rsidR="003C74E5" w:rsidRDefault="003C74E5" w:rsidP="003C74E5">
      <w:pPr>
        <w:pStyle w:val="ListParagraph"/>
        <w:numPr>
          <w:ilvl w:val="0"/>
          <w:numId w:val="11"/>
        </w:numPr>
      </w:pPr>
      <w:r>
        <w:t xml:space="preserve">Changes and modifications of the application that are deemed out of scope for the feature. </w:t>
      </w:r>
    </w:p>
    <w:p w14:paraId="4CD59D66" w14:textId="176A689F" w:rsidR="003C74E5" w:rsidRDefault="003C74E5" w:rsidP="003C74E5">
      <w:pPr>
        <w:pStyle w:val="ListParagraph"/>
        <w:numPr>
          <w:ilvl w:val="0"/>
          <w:numId w:val="11"/>
        </w:numPr>
      </w:pPr>
      <w:r>
        <w:t>Changes to requirements that have not been documents or communicated</w:t>
      </w:r>
    </w:p>
    <w:p w14:paraId="07F1AA42" w14:textId="3809B2DB" w:rsidR="003C74E5" w:rsidRDefault="003C74E5" w:rsidP="003C74E5">
      <w:pPr>
        <w:pStyle w:val="ListParagraph"/>
        <w:numPr>
          <w:ilvl w:val="0"/>
          <w:numId w:val="11"/>
        </w:numPr>
      </w:pPr>
      <w:r>
        <w:t>Delays in fixing defects found</w:t>
      </w:r>
    </w:p>
    <w:p w14:paraId="7EAF1C81" w14:textId="08F5042C" w:rsidR="003C74E5" w:rsidRDefault="003C74E5" w:rsidP="003C74E5">
      <w:pPr>
        <w:pStyle w:val="ListParagraph"/>
        <w:numPr>
          <w:ilvl w:val="0"/>
          <w:numId w:val="11"/>
        </w:numPr>
      </w:pPr>
      <w:r>
        <w:t xml:space="preserve">Delay in builds of the application. </w:t>
      </w:r>
    </w:p>
    <w:p w14:paraId="38DC9310" w14:textId="77777777" w:rsidR="003C74E5" w:rsidRDefault="003C74E5" w:rsidP="003C74E5"/>
    <w:p w14:paraId="55D8789B" w14:textId="024BE52A" w:rsidR="003C74E5" w:rsidRDefault="003C74E5" w:rsidP="003C74E5">
      <w:pPr>
        <w:pStyle w:val="Heading1"/>
      </w:pPr>
      <w:r>
        <w:t>Expectations</w:t>
      </w:r>
    </w:p>
    <w:p w14:paraId="532AAD5B" w14:textId="0A57DB9A" w:rsidR="003C74E5" w:rsidRDefault="003C74E5" w:rsidP="003C74E5">
      <w:r>
        <w:t xml:space="preserve">Members of the test team to always be in full communication with the wider sprint team. Testers to take a </w:t>
      </w:r>
      <w:proofErr w:type="gramStart"/>
      <w:r>
        <w:t>fail</w:t>
      </w:r>
      <w:proofErr w:type="gramEnd"/>
      <w:r>
        <w:t xml:space="preserve"> fast approach to assist the development team in fixing defects as soon as possible to stop delay of the application release. </w:t>
      </w:r>
    </w:p>
    <w:p w14:paraId="296406FC" w14:textId="757F8F1A" w:rsidR="003C74E5" w:rsidRPr="003C74E5" w:rsidRDefault="003C74E5" w:rsidP="003C74E5"/>
    <w:sectPr w:rsidR="003C74E5" w:rsidRPr="003C74E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18E8E" w14:textId="77777777" w:rsidR="00E847F4" w:rsidRDefault="00E847F4" w:rsidP="00691340">
      <w:r>
        <w:separator/>
      </w:r>
    </w:p>
  </w:endnote>
  <w:endnote w:type="continuationSeparator" w:id="0">
    <w:p w14:paraId="2A4A672F" w14:textId="77777777" w:rsidR="00E847F4" w:rsidRDefault="00E847F4" w:rsidP="0069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8F7BB" w14:textId="77777777" w:rsidR="00E847F4" w:rsidRDefault="00E847F4" w:rsidP="00691340">
      <w:r>
        <w:separator/>
      </w:r>
    </w:p>
  </w:footnote>
  <w:footnote w:type="continuationSeparator" w:id="0">
    <w:p w14:paraId="363DDA48" w14:textId="77777777" w:rsidR="00E847F4" w:rsidRDefault="00E847F4" w:rsidP="00691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49287" w14:textId="0F596926" w:rsidR="00691340" w:rsidRDefault="00691340" w:rsidP="00691340">
    <w:pPr>
      <w:pStyle w:val="Header"/>
      <w:jc w:val="center"/>
      <w:rPr>
        <w:sz w:val="32"/>
        <w:szCs w:val="32"/>
        <w:u w:val="single"/>
      </w:rPr>
    </w:pPr>
    <w:r w:rsidRPr="00691340">
      <w:rPr>
        <w:sz w:val="32"/>
        <w:szCs w:val="32"/>
        <w:u w:val="single"/>
      </w:rPr>
      <w:t>Test plan &gt; ENSEK Test Exercise</w:t>
    </w:r>
  </w:p>
  <w:p w14:paraId="10BF31E0" w14:textId="1D7504A9" w:rsidR="00691340" w:rsidRPr="00691340" w:rsidRDefault="00691340" w:rsidP="00691340">
    <w:pPr>
      <w:pStyle w:val="Header"/>
      <w:jc w:val="center"/>
      <w:rPr>
        <w:sz w:val="32"/>
        <w:szCs w:val="32"/>
      </w:rPr>
    </w:pPr>
    <w:r>
      <w:rPr>
        <w:sz w:val="32"/>
        <w:szCs w:val="32"/>
        <w:u w:val="single"/>
      </w:rPr>
      <w:t>13</w:t>
    </w:r>
    <w:r w:rsidRPr="00691340">
      <w:rPr>
        <w:sz w:val="32"/>
        <w:szCs w:val="32"/>
        <w:u w:val="single"/>
        <w:vertAlign w:val="superscript"/>
      </w:rPr>
      <w:t>th</w:t>
    </w:r>
    <w:r>
      <w:rPr>
        <w:sz w:val="32"/>
        <w:szCs w:val="32"/>
        <w:u w:val="single"/>
      </w:rPr>
      <w:t xml:space="preserve"> October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45A8"/>
    <w:multiLevelType w:val="hybridMultilevel"/>
    <w:tmpl w:val="008C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5650F"/>
    <w:multiLevelType w:val="hybridMultilevel"/>
    <w:tmpl w:val="57444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437342"/>
    <w:multiLevelType w:val="hybridMultilevel"/>
    <w:tmpl w:val="3D1A9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34B"/>
    <w:multiLevelType w:val="hybridMultilevel"/>
    <w:tmpl w:val="C8AC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616931"/>
    <w:multiLevelType w:val="hybridMultilevel"/>
    <w:tmpl w:val="B3F2F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F7CC1"/>
    <w:multiLevelType w:val="hybridMultilevel"/>
    <w:tmpl w:val="B616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46076F"/>
    <w:multiLevelType w:val="hybridMultilevel"/>
    <w:tmpl w:val="BB00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94F6D"/>
    <w:multiLevelType w:val="hybridMultilevel"/>
    <w:tmpl w:val="8A9AD48C"/>
    <w:lvl w:ilvl="0" w:tplc="F738B310">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9" w15:restartNumberingAfterBreak="0">
    <w:nsid w:val="74291C3B"/>
    <w:multiLevelType w:val="hybridMultilevel"/>
    <w:tmpl w:val="D9F653B0"/>
    <w:lvl w:ilvl="0" w:tplc="F738B310">
      <w:start w:val="1"/>
      <w:numFmt w:val="decimal"/>
      <w:lvlText w:val="%1."/>
      <w:lvlJc w:val="left"/>
      <w:pPr>
        <w:ind w:left="740"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3A0225"/>
    <w:multiLevelType w:val="hybridMultilevel"/>
    <w:tmpl w:val="D5DC0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68077">
    <w:abstractNumId w:val="9"/>
  </w:num>
  <w:num w:numId="2" w16cid:durableId="1207986198">
    <w:abstractNumId w:val="8"/>
  </w:num>
  <w:num w:numId="3" w16cid:durableId="158887209">
    <w:abstractNumId w:val="1"/>
  </w:num>
  <w:num w:numId="4" w16cid:durableId="880170516">
    <w:abstractNumId w:val="10"/>
  </w:num>
  <w:num w:numId="5" w16cid:durableId="557861350">
    <w:abstractNumId w:val="5"/>
  </w:num>
  <w:num w:numId="6" w16cid:durableId="1527980853">
    <w:abstractNumId w:val="7"/>
  </w:num>
  <w:num w:numId="7" w16cid:durableId="857237888">
    <w:abstractNumId w:val="3"/>
  </w:num>
  <w:num w:numId="8" w16cid:durableId="1282801744">
    <w:abstractNumId w:val="2"/>
  </w:num>
  <w:num w:numId="9" w16cid:durableId="624652463">
    <w:abstractNumId w:val="4"/>
  </w:num>
  <w:num w:numId="10" w16cid:durableId="918750606">
    <w:abstractNumId w:val="6"/>
  </w:num>
  <w:num w:numId="11" w16cid:durableId="133800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40"/>
    <w:rsid w:val="000A2038"/>
    <w:rsid w:val="003C74E5"/>
    <w:rsid w:val="00584286"/>
    <w:rsid w:val="00691340"/>
    <w:rsid w:val="006C16C5"/>
    <w:rsid w:val="007B76C9"/>
    <w:rsid w:val="00935EB4"/>
    <w:rsid w:val="00985E10"/>
    <w:rsid w:val="009A401A"/>
    <w:rsid w:val="009B41D0"/>
    <w:rsid w:val="00A35441"/>
    <w:rsid w:val="00C142BD"/>
    <w:rsid w:val="00E10AE7"/>
    <w:rsid w:val="00E829D8"/>
    <w:rsid w:val="00E84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5AB4C9"/>
  <w15:chartTrackingRefBased/>
  <w15:docId w15:val="{06F915C4-5C4B-8345-9994-BC08A661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3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3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3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3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340"/>
    <w:rPr>
      <w:rFonts w:eastAsiaTheme="majorEastAsia" w:cstheme="majorBidi"/>
      <w:color w:val="272727" w:themeColor="text1" w:themeTint="D8"/>
    </w:rPr>
  </w:style>
  <w:style w:type="paragraph" w:styleId="Title">
    <w:name w:val="Title"/>
    <w:basedOn w:val="Normal"/>
    <w:next w:val="Normal"/>
    <w:link w:val="TitleChar"/>
    <w:uiPriority w:val="10"/>
    <w:qFormat/>
    <w:rsid w:val="006913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3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3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340"/>
    <w:rPr>
      <w:i/>
      <w:iCs/>
      <w:color w:val="404040" w:themeColor="text1" w:themeTint="BF"/>
    </w:rPr>
  </w:style>
  <w:style w:type="paragraph" w:styleId="ListParagraph">
    <w:name w:val="List Paragraph"/>
    <w:basedOn w:val="Normal"/>
    <w:uiPriority w:val="34"/>
    <w:qFormat/>
    <w:rsid w:val="00691340"/>
    <w:pPr>
      <w:ind w:left="720"/>
      <w:contextualSpacing/>
    </w:pPr>
  </w:style>
  <w:style w:type="character" w:styleId="IntenseEmphasis">
    <w:name w:val="Intense Emphasis"/>
    <w:basedOn w:val="DefaultParagraphFont"/>
    <w:uiPriority w:val="21"/>
    <w:qFormat/>
    <w:rsid w:val="00691340"/>
    <w:rPr>
      <w:i/>
      <w:iCs/>
      <w:color w:val="0F4761" w:themeColor="accent1" w:themeShade="BF"/>
    </w:rPr>
  </w:style>
  <w:style w:type="paragraph" w:styleId="IntenseQuote">
    <w:name w:val="Intense Quote"/>
    <w:basedOn w:val="Normal"/>
    <w:next w:val="Normal"/>
    <w:link w:val="IntenseQuoteChar"/>
    <w:uiPriority w:val="30"/>
    <w:qFormat/>
    <w:rsid w:val="00691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340"/>
    <w:rPr>
      <w:i/>
      <w:iCs/>
      <w:color w:val="0F4761" w:themeColor="accent1" w:themeShade="BF"/>
    </w:rPr>
  </w:style>
  <w:style w:type="character" w:styleId="IntenseReference">
    <w:name w:val="Intense Reference"/>
    <w:basedOn w:val="DefaultParagraphFont"/>
    <w:uiPriority w:val="32"/>
    <w:qFormat/>
    <w:rsid w:val="00691340"/>
    <w:rPr>
      <w:b/>
      <w:bCs/>
      <w:smallCaps/>
      <w:color w:val="0F4761" w:themeColor="accent1" w:themeShade="BF"/>
      <w:spacing w:val="5"/>
    </w:rPr>
  </w:style>
  <w:style w:type="paragraph" w:styleId="Header">
    <w:name w:val="header"/>
    <w:basedOn w:val="Normal"/>
    <w:link w:val="HeaderChar"/>
    <w:uiPriority w:val="99"/>
    <w:unhideWhenUsed/>
    <w:rsid w:val="00691340"/>
    <w:pPr>
      <w:tabs>
        <w:tab w:val="center" w:pos="4513"/>
        <w:tab w:val="right" w:pos="9026"/>
      </w:tabs>
    </w:pPr>
  </w:style>
  <w:style w:type="character" w:customStyle="1" w:styleId="HeaderChar">
    <w:name w:val="Header Char"/>
    <w:basedOn w:val="DefaultParagraphFont"/>
    <w:link w:val="Header"/>
    <w:uiPriority w:val="99"/>
    <w:rsid w:val="00691340"/>
  </w:style>
  <w:style w:type="paragraph" w:styleId="Footer">
    <w:name w:val="footer"/>
    <w:basedOn w:val="Normal"/>
    <w:link w:val="FooterChar"/>
    <w:uiPriority w:val="99"/>
    <w:unhideWhenUsed/>
    <w:rsid w:val="00691340"/>
    <w:pPr>
      <w:tabs>
        <w:tab w:val="center" w:pos="4513"/>
        <w:tab w:val="right" w:pos="9026"/>
      </w:tabs>
    </w:pPr>
  </w:style>
  <w:style w:type="character" w:customStyle="1" w:styleId="FooterChar">
    <w:name w:val="Footer Char"/>
    <w:basedOn w:val="DefaultParagraphFont"/>
    <w:link w:val="Footer"/>
    <w:uiPriority w:val="99"/>
    <w:rsid w:val="00691340"/>
  </w:style>
  <w:style w:type="paragraph" w:styleId="TOCHeading">
    <w:name w:val="TOC Heading"/>
    <w:basedOn w:val="Heading1"/>
    <w:next w:val="Normal"/>
    <w:uiPriority w:val="39"/>
    <w:unhideWhenUsed/>
    <w:qFormat/>
    <w:rsid w:val="00691340"/>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91340"/>
    <w:pPr>
      <w:spacing w:before="120"/>
    </w:pPr>
    <w:rPr>
      <w:b/>
      <w:bCs/>
      <w:i/>
      <w:iCs/>
    </w:rPr>
  </w:style>
  <w:style w:type="character" w:styleId="Hyperlink">
    <w:name w:val="Hyperlink"/>
    <w:basedOn w:val="DefaultParagraphFont"/>
    <w:uiPriority w:val="99"/>
    <w:unhideWhenUsed/>
    <w:rsid w:val="00691340"/>
    <w:rPr>
      <w:color w:val="467886" w:themeColor="hyperlink"/>
      <w:u w:val="single"/>
    </w:rPr>
  </w:style>
  <w:style w:type="paragraph" w:styleId="TOC2">
    <w:name w:val="toc 2"/>
    <w:basedOn w:val="Normal"/>
    <w:next w:val="Normal"/>
    <w:autoRedefine/>
    <w:uiPriority w:val="39"/>
    <w:unhideWhenUsed/>
    <w:rsid w:val="00691340"/>
    <w:pPr>
      <w:spacing w:before="120"/>
      <w:ind w:left="240"/>
    </w:pPr>
    <w:rPr>
      <w:b/>
      <w:bCs/>
      <w:sz w:val="22"/>
      <w:szCs w:val="22"/>
    </w:rPr>
  </w:style>
  <w:style w:type="paragraph" w:styleId="TOC3">
    <w:name w:val="toc 3"/>
    <w:basedOn w:val="Normal"/>
    <w:next w:val="Normal"/>
    <w:autoRedefine/>
    <w:uiPriority w:val="39"/>
    <w:semiHidden/>
    <w:unhideWhenUsed/>
    <w:rsid w:val="00691340"/>
    <w:pPr>
      <w:ind w:left="480"/>
    </w:pPr>
    <w:rPr>
      <w:sz w:val="20"/>
      <w:szCs w:val="20"/>
    </w:rPr>
  </w:style>
  <w:style w:type="paragraph" w:styleId="TOC4">
    <w:name w:val="toc 4"/>
    <w:basedOn w:val="Normal"/>
    <w:next w:val="Normal"/>
    <w:autoRedefine/>
    <w:uiPriority w:val="39"/>
    <w:semiHidden/>
    <w:unhideWhenUsed/>
    <w:rsid w:val="00691340"/>
    <w:pPr>
      <w:ind w:left="720"/>
    </w:pPr>
    <w:rPr>
      <w:sz w:val="20"/>
      <w:szCs w:val="20"/>
    </w:rPr>
  </w:style>
  <w:style w:type="paragraph" w:styleId="TOC5">
    <w:name w:val="toc 5"/>
    <w:basedOn w:val="Normal"/>
    <w:next w:val="Normal"/>
    <w:autoRedefine/>
    <w:uiPriority w:val="39"/>
    <w:semiHidden/>
    <w:unhideWhenUsed/>
    <w:rsid w:val="00691340"/>
    <w:pPr>
      <w:ind w:left="960"/>
    </w:pPr>
    <w:rPr>
      <w:sz w:val="20"/>
      <w:szCs w:val="20"/>
    </w:rPr>
  </w:style>
  <w:style w:type="paragraph" w:styleId="TOC6">
    <w:name w:val="toc 6"/>
    <w:basedOn w:val="Normal"/>
    <w:next w:val="Normal"/>
    <w:autoRedefine/>
    <w:uiPriority w:val="39"/>
    <w:semiHidden/>
    <w:unhideWhenUsed/>
    <w:rsid w:val="00691340"/>
    <w:pPr>
      <w:ind w:left="1200"/>
    </w:pPr>
    <w:rPr>
      <w:sz w:val="20"/>
      <w:szCs w:val="20"/>
    </w:rPr>
  </w:style>
  <w:style w:type="paragraph" w:styleId="TOC7">
    <w:name w:val="toc 7"/>
    <w:basedOn w:val="Normal"/>
    <w:next w:val="Normal"/>
    <w:autoRedefine/>
    <w:uiPriority w:val="39"/>
    <w:semiHidden/>
    <w:unhideWhenUsed/>
    <w:rsid w:val="00691340"/>
    <w:pPr>
      <w:ind w:left="1440"/>
    </w:pPr>
    <w:rPr>
      <w:sz w:val="20"/>
      <w:szCs w:val="20"/>
    </w:rPr>
  </w:style>
  <w:style w:type="paragraph" w:styleId="TOC8">
    <w:name w:val="toc 8"/>
    <w:basedOn w:val="Normal"/>
    <w:next w:val="Normal"/>
    <w:autoRedefine/>
    <w:uiPriority w:val="39"/>
    <w:semiHidden/>
    <w:unhideWhenUsed/>
    <w:rsid w:val="00691340"/>
    <w:pPr>
      <w:ind w:left="1680"/>
    </w:pPr>
    <w:rPr>
      <w:sz w:val="20"/>
      <w:szCs w:val="20"/>
    </w:rPr>
  </w:style>
  <w:style w:type="paragraph" w:styleId="TOC9">
    <w:name w:val="toc 9"/>
    <w:basedOn w:val="Normal"/>
    <w:next w:val="Normal"/>
    <w:autoRedefine/>
    <w:uiPriority w:val="39"/>
    <w:semiHidden/>
    <w:unhideWhenUsed/>
    <w:rsid w:val="00691340"/>
    <w:pPr>
      <w:ind w:left="1920"/>
    </w:pPr>
    <w:rPr>
      <w:sz w:val="20"/>
      <w:szCs w:val="20"/>
    </w:rPr>
  </w:style>
  <w:style w:type="paragraph" w:customStyle="1" w:styleId="Bullet">
    <w:name w:val="Bullet"/>
    <w:basedOn w:val="Normal"/>
    <w:rsid w:val="00935EB4"/>
    <w:pPr>
      <w:numPr>
        <w:numId w:val="2"/>
      </w:numPr>
    </w:pPr>
    <w:rPr>
      <w:rFonts w:ascii="Times New Roman" w:eastAsia="Times New Roman" w:hAnsi="Times New Roman" w:cs="Times New Roman"/>
      <w:kern w:val="0"/>
      <w:sz w:val="22"/>
      <w:szCs w:val="20"/>
      <w:lang w:val="en-US"/>
      <w14:ligatures w14:val="none"/>
    </w:rPr>
  </w:style>
  <w:style w:type="table" w:styleId="TableGrid">
    <w:name w:val="Table Grid"/>
    <w:basedOn w:val="TableNormal"/>
    <w:uiPriority w:val="39"/>
    <w:rsid w:val="00935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A511F-DA4F-C242-A950-A79C5CC6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keeber</dc:creator>
  <cp:keywords/>
  <dc:description/>
  <cp:lastModifiedBy>Chris keeber</cp:lastModifiedBy>
  <cp:revision>1</cp:revision>
  <dcterms:created xsi:type="dcterms:W3CDTF">2024-10-13T17:04:00Z</dcterms:created>
  <dcterms:modified xsi:type="dcterms:W3CDTF">2024-10-13T18:44:00Z</dcterms:modified>
</cp:coreProperties>
</file>