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0F2C" w14:textId="77777777" w:rsidR="008A77A9" w:rsidRPr="008A77A9" w:rsidRDefault="008A77A9" w:rsidP="008A77A9">
      <w:pPr>
        <w:rPr>
          <w:b/>
          <w:bCs/>
        </w:rPr>
      </w:pPr>
      <w:r w:rsidRPr="008A77A9">
        <w:rPr>
          <w:b/>
          <w:bCs/>
        </w:rPr>
        <w:t>一、 题目介绍（课题来源、研究主要内容、预测目标）</w:t>
      </w:r>
    </w:p>
    <w:p w14:paraId="105AFA2E" w14:textId="77777777" w:rsidR="008A77A9" w:rsidRPr="008A77A9" w:rsidRDefault="008A77A9" w:rsidP="008A77A9">
      <w:r w:rsidRPr="008A77A9">
        <w:rPr>
          <w:b/>
          <w:bCs/>
        </w:rPr>
        <w:t>课题来源：</w:t>
      </w:r>
      <w:r w:rsidRPr="008A77A9">
        <w:t xml:space="preserve"> 本课题来源于智能家居安防与智慧社区建设的实际工程应用需求。针对传统安防系统严重依赖红外传感器或门磁硬件，在面对遮挡及复杂环境时频繁误报、漏报，且缺乏高可视化管理后台的痛点，提出本平台的研发。 </w:t>
      </w:r>
    </w:p>
    <w:p w14:paraId="0D3C7F78" w14:textId="77777777" w:rsidR="008A77A9" w:rsidRPr="008A77A9" w:rsidRDefault="008A77A9" w:rsidP="008A77A9">
      <w:r w:rsidRPr="008A77A9">
        <w:rPr>
          <w:b/>
          <w:bCs/>
        </w:rPr>
        <w:t>研究主要内容：</w:t>
      </w:r>
    </w:p>
    <w:p w14:paraId="64F2E061" w14:textId="77777777" w:rsidR="008A77A9" w:rsidRPr="008A77A9" w:rsidRDefault="008A77A9" w:rsidP="008A77A9">
      <w:r w:rsidRPr="008A77A9">
        <w:t>系统</w:t>
      </w:r>
      <w:proofErr w:type="gramStart"/>
      <w:r w:rsidRPr="008A77A9">
        <w:t>采用端云协同</w:t>
      </w:r>
      <w:proofErr w:type="gramEnd"/>
      <w:r w:rsidRPr="008A77A9">
        <w:t>的前后端分离全</w:t>
      </w:r>
      <w:proofErr w:type="gramStart"/>
      <w:r w:rsidRPr="008A77A9">
        <w:t>栈</w:t>
      </w:r>
      <w:proofErr w:type="gramEnd"/>
      <w:r w:rsidRPr="008A77A9">
        <w:t>软件架构进行设计与实现。</w:t>
      </w:r>
    </w:p>
    <w:p w14:paraId="5496D582" w14:textId="77777777" w:rsidR="008A77A9" w:rsidRPr="008A77A9" w:rsidRDefault="008A77A9" w:rsidP="008A77A9">
      <w:pPr>
        <w:numPr>
          <w:ilvl w:val="0"/>
          <w:numId w:val="1"/>
        </w:numPr>
      </w:pPr>
      <w:r w:rsidRPr="008A77A9">
        <w:rPr>
          <w:b/>
          <w:bCs/>
        </w:rPr>
        <w:t>边缘AI感知端</w:t>
      </w:r>
      <w:r w:rsidRPr="008A77A9">
        <w:t>：利用 Python 语言调用本地视觉传感器，部署轻量级深度学习目标检测模型 YOLOv8m，实现对监控区域行人的高灵敏度实时检测。同时，通过自定义的几何空间相似度算法（边界</w:t>
      </w:r>
      <w:proofErr w:type="gramStart"/>
      <w:r w:rsidRPr="008A77A9">
        <w:t>框面积</w:t>
      </w:r>
      <w:proofErr w:type="gramEnd"/>
      <w:r w:rsidRPr="008A77A9">
        <w:t>占比），在</w:t>
      </w:r>
      <w:proofErr w:type="gramStart"/>
      <w:r w:rsidRPr="008A77A9">
        <w:t>终端本地</w:t>
      </w:r>
      <w:proofErr w:type="gramEnd"/>
      <w:r w:rsidRPr="008A77A9">
        <w:t>就地完成人员接近距离的智能</w:t>
      </w:r>
      <w:proofErr w:type="gramStart"/>
      <w:r w:rsidRPr="008A77A9">
        <w:t>研</w:t>
      </w:r>
      <w:proofErr w:type="gramEnd"/>
      <w:r w:rsidRPr="008A77A9">
        <w:t xml:space="preserve">判。 </w:t>
      </w:r>
    </w:p>
    <w:p w14:paraId="3989C820" w14:textId="77777777" w:rsidR="008A77A9" w:rsidRPr="008A77A9" w:rsidRDefault="008A77A9" w:rsidP="008A77A9">
      <w:pPr>
        <w:numPr>
          <w:ilvl w:val="0"/>
          <w:numId w:val="1"/>
        </w:numPr>
      </w:pPr>
      <w:r w:rsidRPr="008A77A9">
        <w:rPr>
          <w:b/>
          <w:bCs/>
        </w:rPr>
        <w:t>云端业务处理端</w:t>
      </w:r>
      <w:r w:rsidRPr="008A77A9">
        <w:t xml:space="preserve">：基于 Java 17 与 Spring Boot 3 框架搭建核心后端微服务，通过企业级高标准接口接收边缘端上报的结构化告警数据，并利用 </w:t>
      </w:r>
      <w:proofErr w:type="spellStart"/>
      <w:r w:rsidRPr="008A77A9">
        <w:t>MyBatis</w:t>
      </w:r>
      <w:proofErr w:type="spellEnd"/>
      <w:r w:rsidRPr="008A77A9">
        <w:t>-Plus 框架将包含时间戳、抓拍图片 URL 及危险级别的日志持久化存储至 MySQL 8.0 数据库。</w:t>
      </w:r>
    </w:p>
    <w:p w14:paraId="75CF3CAD" w14:textId="77777777" w:rsidR="008A77A9" w:rsidRPr="008A77A9" w:rsidRDefault="008A77A9" w:rsidP="008A77A9">
      <w:pPr>
        <w:numPr>
          <w:ilvl w:val="0"/>
          <w:numId w:val="1"/>
        </w:numPr>
      </w:pPr>
      <w:r w:rsidRPr="008A77A9">
        <w:rPr>
          <w:b/>
          <w:bCs/>
        </w:rPr>
        <w:t>前端可视化控制台</w:t>
      </w:r>
      <w:r w:rsidRPr="008A77A9">
        <w:t>：基于 Vue 3 框架开发轻量级 Web 管理后台，为安全管理人员提供多设备状态监测、历史告警日志查询、多维数据统计图表等功能，实现全链路的闭环安防管控。</w:t>
      </w:r>
    </w:p>
    <w:p w14:paraId="2A57BCDF" w14:textId="77777777" w:rsidR="008A77A9" w:rsidRPr="008A77A9" w:rsidRDefault="008A77A9" w:rsidP="008A77A9">
      <w:r w:rsidRPr="008A77A9">
        <w:rPr>
          <w:b/>
          <w:bCs/>
        </w:rPr>
        <w:t>预测目标：</w:t>
      </w:r>
      <w:r w:rsidRPr="008A77A9">
        <w:t xml:space="preserve"> 系统全面交付后，预计整体视觉推理延迟控制在 100 </w:t>
      </w:r>
      <w:proofErr w:type="spellStart"/>
      <w:r w:rsidRPr="008A77A9">
        <w:t>ms</w:t>
      </w:r>
      <w:proofErr w:type="spellEnd"/>
      <w:r w:rsidRPr="008A77A9">
        <w:t xml:space="preserve"> 以内，行人目标识别准确率达到 90% 以上，并能够实现告警数据在前端大屏毫秒级的</w:t>
      </w:r>
      <w:proofErr w:type="gramStart"/>
      <w:r w:rsidRPr="008A77A9">
        <w:t>实时弹窗响应</w:t>
      </w:r>
      <w:proofErr w:type="gramEnd"/>
      <w:r w:rsidRPr="008A77A9">
        <w:t>。系统纯粹依赖软件架构与通用视觉设备，完全规避了对特定门禁五金</w:t>
      </w:r>
      <w:proofErr w:type="gramStart"/>
      <w:r w:rsidRPr="008A77A9">
        <w:t>和电锁硬件</w:t>
      </w:r>
      <w:proofErr w:type="gramEnd"/>
      <w:r w:rsidRPr="008A77A9">
        <w:t>的依赖，为中小场景安防升级提供一套性价</w:t>
      </w:r>
      <w:proofErr w:type="gramStart"/>
      <w:r w:rsidRPr="008A77A9">
        <w:t>比突出</w:t>
      </w:r>
      <w:proofErr w:type="gramEnd"/>
      <w:r w:rsidRPr="008A77A9">
        <w:t xml:space="preserve">的可快速复制路径。 </w:t>
      </w:r>
    </w:p>
    <w:p w14:paraId="02F592F4" w14:textId="77777777" w:rsidR="008A77A9" w:rsidRPr="008A77A9" w:rsidRDefault="008A77A9" w:rsidP="008A77A9">
      <w:pPr>
        <w:rPr>
          <w:b/>
          <w:bCs/>
        </w:rPr>
      </w:pPr>
      <w:r w:rsidRPr="008A77A9">
        <w:rPr>
          <w:b/>
          <w:bCs/>
        </w:rPr>
        <w:t>二、 完成题目的基本要求（主要任务、技术要求）</w:t>
      </w:r>
    </w:p>
    <w:p w14:paraId="22134940" w14:textId="77777777" w:rsidR="008A77A9" w:rsidRPr="008A77A9" w:rsidRDefault="008A77A9" w:rsidP="008A77A9">
      <w:r w:rsidRPr="008A77A9">
        <w:rPr>
          <w:b/>
          <w:bCs/>
        </w:rPr>
        <w:t>主要任务：</w:t>
      </w:r>
    </w:p>
    <w:p w14:paraId="58EDCEFA" w14:textId="77777777" w:rsidR="008A77A9" w:rsidRPr="008A77A9" w:rsidRDefault="008A77A9" w:rsidP="008A77A9">
      <w:pPr>
        <w:numPr>
          <w:ilvl w:val="0"/>
          <w:numId w:val="2"/>
        </w:numPr>
      </w:pPr>
      <w:r w:rsidRPr="008A77A9">
        <w:t>深入调研门禁安防场景的实际业务需求，完成系统的软件需求分析与数据库详细设计。</w:t>
      </w:r>
    </w:p>
    <w:p w14:paraId="362A3C8A" w14:textId="77777777" w:rsidR="008A77A9" w:rsidRPr="008A77A9" w:rsidRDefault="008A77A9" w:rsidP="008A77A9">
      <w:pPr>
        <w:numPr>
          <w:ilvl w:val="0"/>
          <w:numId w:val="2"/>
        </w:numPr>
      </w:pPr>
      <w:r w:rsidRPr="008A77A9">
        <w:t xml:space="preserve">移植并优化专科阶段的 YOLOv8m 推理内核，编写具备 HTTP 异步网络上报能力的 Python 边缘计算脚本。 </w:t>
      </w:r>
    </w:p>
    <w:p w14:paraId="0D614D4E" w14:textId="77777777" w:rsidR="008A77A9" w:rsidRPr="008A77A9" w:rsidRDefault="008A77A9" w:rsidP="008A77A9">
      <w:pPr>
        <w:numPr>
          <w:ilvl w:val="0"/>
          <w:numId w:val="2"/>
        </w:numPr>
      </w:pPr>
      <w:r w:rsidRPr="008A77A9">
        <w:t>使用 Spring Boot 3 独立完成具备规范 DTO/VO 传输隔离、全局异常处理和高性能数据接口的 Java 后端系统。</w:t>
      </w:r>
    </w:p>
    <w:p w14:paraId="68DF74A3" w14:textId="77777777" w:rsidR="008A77A9" w:rsidRPr="008A77A9" w:rsidRDefault="008A77A9" w:rsidP="008A77A9">
      <w:pPr>
        <w:numPr>
          <w:ilvl w:val="0"/>
          <w:numId w:val="2"/>
        </w:numPr>
      </w:pPr>
      <w:r w:rsidRPr="008A77A9">
        <w:t>使用 Vue 3 独立开发响应式的综合安防可视化控制台，并完成全链路的系统联调。</w:t>
      </w:r>
    </w:p>
    <w:p w14:paraId="5F8A801B" w14:textId="77777777" w:rsidR="008A77A9" w:rsidRPr="008A77A9" w:rsidRDefault="008A77A9" w:rsidP="008A77A9">
      <w:r w:rsidRPr="008A77A9">
        <w:rPr>
          <w:b/>
          <w:bCs/>
        </w:rPr>
        <w:t>技术要求：</w:t>
      </w:r>
    </w:p>
    <w:p w14:paraId="5F61856A" w14:textId="77777777" w:rsidR="008A77A9" w:rsidRPr="008A77A9" w:rsidRDefault="008A77A9" w:rsidP="008A77A9">
      <w:pPr>
        <w:numPr>
          <w:ilvl w:val="0"/>
          <w:numId w:val="3"/>
        </w:numPr>
      </w:pPr>
      <w:r w:rsidRPr="008A77A9">
        <w:lastRenderedPageBreak/>
        <w:t xml:space="preserve">边缘端须熟练运用 Python 3.9 环境及 </w:t>
      </w:r>
      <w:proofErr w:type="spellStart"/>
      <w:r w:rsidRPr="008A77A9">
        <w:t>PyTorch</w:t>
      </w:r>
      <w:proofErr w:type="spellEnd"/>
      <w:r w:rsidRPr="008A77A9">
        <w:t>、OpenCV、</w:t>
      </w:r>
      <w:proofErr w:type="spellStart"/>
      <w:r w:rsidRPr="008A77A9">
        <w:t>Ultralytics</w:t>
      </w:r>
      <w:proofErr w:type="spellEnd"/>
      <w:r w:rsidRPr="008A77A9">
        <w:t xml:space="preserve"> 等深度学习与图像处理工具链。 </w:t>
      </w:r>
    </w:p>
    <w:p w14:paraId="3B482C25" w14:textId="77777777" w:rsidR="008A77A9" w:rsidRPr="008A77A9" w:rsidRDefault="008A77A9" w:rsidP="008A77A9">
      <w:pPr>
        <w:numPr>
          <w:ilvl w:val="0"/>
          <w:numId w:val="3"/>
        </w:numPr>
      </w:pPr>
      <w:r w:rsidRPr="008A77A9">
        <w:t>后端技术</w:t>
      </w:r>
      <w:proofErr w:type="gramStart"/>
      <w:r w:rsidRPr="008A77A9">
        <w:t>选型须</w:t>
      </w:r>
      <w:proofErr w:type="gramEnd"/>
      <w:r w:rsidRPr="008A77A9">
        <w:t>严格基于 Java 17、Spring Boot 3、</w:t>
      </w:r>
      <w:proofErr w:type="spellStart"/>
      <w:r w:rsidRPr="008A77A9">
        <w:t>MyBatis</w:t>
      </w:r>
      <w:proofErr w:type="spellEnd"/>
      <w:r w:rsidRPr="008A77A9">
        <w:t>-Plus 及 MySQL 8.0 进行规范化分层开发。</w:t>
      </w:r>
    </w:p>
    <w:p w14:paraId="5AD24BDA" w14:textId="77777777" w:rsidR="008A77A9" w:rsidRPr="008A77A9" w:rsidRDefault="008A77A9" w:rsidP="008A77A9">
      <w:pPr>
        <w:numPr>
          <w:ilvl w:val="0"/>
          <w:numId w:val="3"/>
        </w:numPr>
      </w:pPr>
      <w:proofErr w:type="gramStart"/>
      <w:r w:rsidRPr="008A77A9">
        <w:t>前端须</w:t>
      </w:r>
      <w:proofErr w:type="gramEnd"/>
      <w:r w:rsidRPr="008A77A9">
        <w:t>采用 Vue 3 搭配主流组件库，接口设计必须遵循 RESTful 规范，确保系统具有高内聚、低耦合、开箱即用的工程化特征。</w:t>
      </w:r>
    </w:p>
    <w:p w14:paraId="61198EE2" w14:textId="77777777" w:rsidR="00702F1C" w:rsidRPr="008A77A9" w:rsidRDefault="00702F1C"/>
    <w:sectPr w:rsidR="00702F1C" w:rsidRPr="008A77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E88"/>
    <w:multiLevelType w:val="multilevel"/>
    <w:tmpl w:val="2E3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B1870"/>
    <w:multiLevelType w:val="multilevel"/>
    <w:tmpl w:val="80EE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1E1A6B"/>
    <w:multiLevelType w:val="multilevel"/>
    <w:tmpl w:val="5022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96">
    <w:abstractNumId w:val="0"/>
  </w:num>
  <w:num w:numId="2" w16cid:durableId="1588730525">
    <w:abstractNumId w:val="2"/>
  </w:num>
  <w:num w:numId="3" w16cid:durableId="63094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1C"/>
    <w:rsid w:val="00702F1C"/>
    <w:rsid w:val="008A77A9"/>
    <w:rsid w:val="00D2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B5EF30-C60E-403B-9A69-038A97F0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2F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F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F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F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F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F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F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F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F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2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2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2F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2F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2F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2F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2F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2F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2F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F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2F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2F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2F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2F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2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2F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2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柯杰 陈</dc:creator>
  <cp:keywords/>
  <dc:description/>
  <cp:lastModifiedBy>柯杰 陈</cp:lastModifiedBy>
  <cp:revision>2</cp:revision>
  <dcterms:created xsi:type="dcterms:W3CDTF">2026-07-03T14:25:00Z</dcterms:created>
  <dcterms:modified xsi:type="dcterms:W3CDTF">2026-07-03T14:28:00Z</dcterms:modified>
</cp:coreProperties>
</file>