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5.png" ContentType="image/png"/>
  <Override PartName="/word/media/rId48.png" ContentType="image/png"/>
  <Override PartName="/word/media/rId52.png" ContentType="image/png"/>
  <Override PartName="/word/media/rId55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лабораторная-работа-5"/>
    <w:p>
      <w:pPr>
        <w:pStyle w:val="Heading1"/>
      </w:pPr>
      <w:r>
        <w:t xml:space="preserve">Лабораторная работа №5</w:t>
      </w:r>
    </w:p>
    <w:bookmarkStart w:id="21" w:name="фио-ибрагимов-гаджимурад-шамильевич"/>
    <w:p>
      <w:pPr>
        <w:pStyle w:val="Heading2"/>
      </w:pPr>
      <w:r>
        <w:t xml:space="preserve">ФИО: Ибрагимов Гаджимурад Шамильевич</w:t>
      </w:r>
    </w:p>
    <w:bookmarkStart w:id="20" w:name="группа-нкабд-02-25"/>
    <w:p>
      <w:pPr>
        <w:pStyle w:val="Heading3"/>
      </w:pPr>
      <w:r>
        <w:t xml:space="preserve">Группа: НКАбд-02-25</w:t>
      </w:r>
    </w:p>
    <w:bookmarkEnd w:id="20"/>
    <w:bookmarkEnd w:id="21"/>
    <w:bookmarkEnd w:id="22"/>
    <w:bookmarkStart w:id="23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Настройка рабочей среды.</w:t>
      </w:r>
    </w:p>
    <w:bookmarkEnd w:id="23"/>
    <w:bookmarkStart w:id="26" w:name="задание"/>
    <w:p>
      <w:pPr>
        <w:pStyle w:val="Heading1"/>
      </w:pPr>
      <w:r>
        <w:t xml:space="preserve">Задание</w:t>
      </w:r>
    </w:p>
    <w:bookmarkStart w:id="24" w:name="менеджер-паролей-pass"/>
    <w:p>
      <w:pPr>
        <w:pStyle w:val="Heading4"/>
      </w:pPr>
      <w:r>
        <w:t xml:space="preserve">Менеджер паролей pass</w:t>
      </w:r>
    </w:p>
    <w:bookmarkEnd w:id="24"/>
    <w:bookmarkStart w:id="25" w:name="управление-файлами-конфигурации"/>
    <w:p>
      <w:pPr>
        <w:pStyle w:val="Heading4"/>
      </w:pPr>
      <w:r>
        <w:t xml:space="preserve">Управление файлами конфигурации</w:t>
      </w:r>
    </w:p>
    <w:bookmarkEnd w:id="25"/>
    <w:bookmarkEnd w:id="26"/>
    <w:bookmarkStart w:id="27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Под названием «pass» обычно подразумевают</w:t>
      </w:r>
    </w:p>
    <w:p>
      <w:pPr>
        <w:pStyle w:val="BodyText"/>
      </w:pPr>
      <w:r>
        <w:rPr>
          <w:b/>
          <w:bCs/>
        </w:rPr>
        <w:t xml:space="preserve">стандартный менеджер паролей Unix</w:t>
      </w:r>
      <w:r>
        <w:t xml:space="preserve"> </w:t>
      </w:r>
      <w:r>
        <w:t xml:space="preserve">(The Standard Unix Password Manager). Это минималистичный инструмент для командной строки, который следует философии Unix. </w:t>
      </w:r>
    </w:p>
    <w:p>
      <w:pPr>
        <w:pStyle w:val="BodyText"/>
      </w:pPr>
      <w:r>
        <w:t xml:space="preserve">Основные характеристики</w:t>
      </w:r>
      <w:r>
        <w:t xml:space="preserve"> </w:t>
      </w:r>
      <w:r>
        <w:rPr>
          <w:rStyle w:val="VerbatimChar"/>
        </w:rPr>
        <w:t xml:space="preserve">pass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Принцип работы</w:t>
      </w:r>
      <w:r>
        <w:t xml:space="preserve">: Каждый пароль хранится внутри обычного зашифрованного текстового файла. Названия файлов соответствуют ресурсам (например,</w:t>
      </w:r>
      <w:r>
        <w:t xml:space="preserve"> </w:t>
      </w:r>
      <w:r>
        <w:rPr>
          <w:rStyle w:val="VerbatimChar"/>
        </w:rPr>
        <w:t xml:space="preserve">google.com.gpg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Шифрование</w:t>
      </w:r>
      <w:r>
        <w:t xml:space="preserve">: Используется</w:t>
      </w:r>
      <w:r>
        <w:t xml:space="preserve"> </w:t>
      </w:r>
      <w:r>
        <w:rPr>
          <w:b/>
          <w:bCs/>
        </w:rPr>
        <w:t xml:space="preserve">GnuPG</w:t>
      </w:r>
      <w:r>
        <w:t xml:space="preserve"> </w:t>
      </w:r>
      <w:r>
        <w:t xml:space="preserve">(GPG) для надежного шифрования данных.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Синхронизация</w:t>
      </w:r>
      <w:r>
        <w:t xml:space="preserve">: База паролей легко синхронизируется между устройствами через</w:t>
      </w:r>
      <w:r>
        <w:t xml:space="preserve"> </w:t>
      </w:r>
      <w:r>
        <w:rPr>
          <w:b/>
          <w:bCs/>
        </w:rPr>
        <w:t xml:space="preserve">Git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Интерфейс</w:t>
      </w:r>
      <w:r>
        <w:t xml:space="preserve">: Основное взаимодействие идет через терминал, но существуют графические оболочки (GUI) и расширения для браузеров.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Кроссплатформенность</w:t>
      </w:r>
      <w:r>
        <w:t xml:space="preserve">: Хотя он ориентирован на Linux, есть клиенты для Android, iOS, Windows и macOS.</w:t>
      </w:r>
    </w:p>
    <w:p>
      <w:pPr>
        <w:pStyle w:val="FirstParagraph"/>
      </w:pPr>
      <w:r>
        <w:rPr>
          <w:b/>
          <w:bCs/>
        </w:rPr>
        <w:t xml:space="preserve">Chezmoi</w:t>
      </w:r>
      <w:r>
        <w:t xml:space="preserve"> </w:t>
      </w:r>
      <w:r>
        <w:t xml:space="preserve">- это мощный</w:t>
      </w:r>
      <w:r>
        <w:t xml:space="preserve"> </w:t>
      </w:r>
      <w:r>
        <w:t xml:space="preserve">инструмент с открытым исходным кодом, предназначенный для безопасного</w:t>
      </w:r>
      <w:r>
        <w:t xml:space="preserve"> </w:t>
      </w:r>
      <w:r>
        <w:t xml:space="preserve">управления конфигурационными файлами (dotfiles) пользователя на</w:t>
      </w:r>
      <w:r>
        <w:t xml:space="preserve"> </w:t>
      </w:r>
      <w:r>
        <w:t xml:space="preserve">нескольких компьютерах. Он позволяет синхронизировать настройки</w:t>
      </w:r>
      <w:r>
        <w:t xml:space="preserve"> </w:t>
      </w:r>
      <w:r>
        <w:t xml:space="preserve">между разными ОС (macOS, Linux), используя Git, шаблоны Go и</w:t>
      </w:r>
      <w:r>
        <w:t xml:space="preserve"> </w:t>
      </w:r>
      <w:r>
        <w:t xml:space="preserve">шаблонизацию для адаптации конфигов под конкретную машину.</w:t>
      </w:r>
    </w:p>
    <w:bookmarkEnd w:id="27"/>
    <w:bookmarkStart w:id="8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44" w:name="менеджер-паролей-pass-1"/>
    <w:p>
      <w:pPr>
        <w:pStyle w:val="Heading3"/>
      </w:pPr>
      <w:r>
        <w:t xml:space="preserve">Менеджер паролей pass</w:t>
      </w:r>
    </w:p>
    <w:p>
      <w:pPr>
        <w:pStyle w:val="FirstParagraph"/>
      </w:pPr>
      <w:r>
        <w:t xml:space="preserve">Установка pass и gopass</w:t>
      </w:r>
    </w:p>
    <w:p>
      <w:pPr>
        <w:pStyle w:val="BodyText"/>
      </w:pPr>
      <w:r>
        <w:drawing>
          <wp:inline>
            <wp:extent cx="5334000" cy="3802658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14-16-54-14-imag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2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2787315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14-16-55-42-imag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7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185936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14-16-56-08-imag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9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Start w:id="43" w:name="настройка"/>
    <w:p>
      <w:pPr>
        <w:pStyle w:val="Heading5"/>
      </w:pPr>
      <w:r>
        <w:t xml:space="preserve">Настройка</w:t>
      </w:r>
    </w:p>
    <w:p>
      <w:pPr>
        <w:pStyle w:val="FirstParagraph"/>
      </w:pPr>
      <w:r>
        <w:t xml:space="preserve">Проверка gpg ключа</w:t>
      </w:r>
    </w:p>
    <w:p>
      <w:pPr>
        <w:pStyle w:val="BodyText"/>
      </w:pPr>
      <w:r>
        <w:drawing>
          <wp:inline>
            <wp:extent cx="5334000" cy="817845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14-16-57-11-imag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инициализация хранилища</w:t>
      </w:r>
    </w:p>
    <w:p>
      <w:pPr>
        <w:pStyle w:val="BodyText"/>
      </w:pPr>
      <w:r>
        <w:drawing>
          <wp:inline>
            <wp:extent cx="5334000" cy="7493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14-17-15-29-imag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настройка-интерфейса-с-браузером"/>
    <w:p>
      <w:pPr>
        <w:pStyle w:val="Heading3"/>
      </w:pPr>
      <w:r>
        <w:t xml:space="preserve">Настройка интерфейса с браузером</w:t>
      </w:r>
    </w:p>
    <w:p>
      <w:pPr>
        <w:pStyle w:val="FirstParagraph"/>
      </w:pPr>
      <w:r>
        <w:t xml:space="preserve">Плагин для браузера</w:t>
      </w:r>
    </w:p>
    <w:p>
      <w:pPr>
        <w:pStyle w:val="BodyText"/>
      </w:pPr>
      <w:r>
        <w:drawing>
          <wp:inline>
            <wp:extent cx="5334000" cy="644725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14-17-22-28-imag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4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Установка браупасс</w:t>
      </w:r>
    </w:p>
    <w:p>
      <w:pPr>
        <w:pStyle w:val="BodyText"/>
      </w:pPr>
      <w:r>
        <w:drawing>
          <wp:inline>
            <wp:extent cx="5334000" cy="1703361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14-17-29-49-imag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3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1"/>
    <w:bookmarkStart w:id="58" w:name="сохранение-пароля-и-изменение-пароля"/>
    <w:p>
      <w:pPr>
        <w:pStyle w:val="Heading3"/>
      </w:pPr>
      <w:r>
        <w:t xml:space="preserve">Сохранение пароля и Изменение пароля</w:t>
      </w:r>
    </w:p>
    <w:p>
      <w:pPr>
        <w:pStyle w:val="FirstParagraph"/>
      </w:pPr>
      <w:r>
        <w:drawing>
          <wp:inline>
            <wp:extent cx="5334000" cy="1201796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14-17-32-06-imag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1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921925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14-17-36-00-image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1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8"/>
    <w:bookmarkStart w:id="80" w:name="управление-файлами-конфигурации-1"/>
    <w:p>
      <w:pPr>
        <w:pStyle w:val="Heading2"/>
      </w:pPr>
      <w:r>
        <w:t xml:space="preserve">Управление файлами конфигурации</w:t>
      </w:r>
    </w:p>
    <w:p>
      <w:pPr>
        <w:pStyle w:val="FirstParagraph"/>
      </w:pPr>
      <w:r>
        <w:t xml:space="preserve">Дополнительное программное обеспечение</w:t>
      </w:r>
    </w:p>
    <w:p>
      <w:pPr>
        <w:pStyle w:val="BodyText"/>
      </w:pPr>
      <w:r>
        <w:drawing>
          <wp:inline>
            <wp:extent cx="5334000" cy="2609645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14-17-41-17-image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4444049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14-17-41-36-imag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4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Start w:id="68" w:name="установка"/>
    <w:p>
      <w:pPr>
        <w:pStyle w:val="Heading3"/>
      </w:pPr>
      <w:r>
        <w:t xml:space="preserve">Установка</w:t>
      </w:r>
    </w:p>
    <w:p>
      <w:pPr>
        <w:pStyle w:val="FirstParagraph"/>
      </w:pPr>
      <w:r>
        <w:t xml:space="preserve">Установка бинарного файла. Скрипт определяет архитектуру процессора и операционную систему и скачивает необходимый файл:</w:t>
      </w:r>
    </w:p>
    <w:p>
      <w:pPr>
        <w:pStyle w:val="BodyText"/>
      </w:pPr>
      <w:r>
        <w:drawing>
          <wp:inline>
            <wp:extent cx="5334000" cy="990726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14-17-50-30-imag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0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2" w:name="X9385cdff81f383c2804f2db87378e6248118361"/>
    <w:p>
      <w:pPr>
        <w:pStyle w:val="Heading3"/>
      </w:pPr>
      <w:r>
        <w:t xml:space="preserve">Создание собственного репозитория с помощью утилит</w:t>
      </w:r>
    </w:p>
    <w:p>
      <w:pPr>
        <w:pStyle w:val="FirstParagraph"/>
      </w:pPr>
      <w:r>
        <w:drawing>
          <wp:inline>
            <wp:extent cx="5334000" cy="650487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14-17-51-33-image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0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9" w:name="подключение-репозитория-к-своей-системе"/>
    <w:p>
      <w:pPr>
        <w:pStyle w:val="Heading3"/>
      </w:pPr>
      <w:r>
        <w:t xml:space="preserve">Подключение репозитория к своей системе</w:t>
      </w:r>
    </w:p>
    <w:p>
      <w:pPr>
        <w:pStyle w:val="FirstParagraph"/>
      </w:pPr>
      <w:r>
        <w:drawing>
          <wp:inline>
            <wp:extent cx="5334000" cy="933598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14-17-53-07-image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3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Проверка какие изменения внесёт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 </w:t>
      </w:r>
      <w:r>
        <w:t xml:space="preserve">в домашний каталог, запустив: chezmoi diff</w:t>
      </w:r>
    </w:p>
    <w:p>
      <w:pPr>
        <w:pStyle w:val="BodyText"/>
      </w:pPr>
      <w:r>
        <w:t xml:space="preserve">Если вас устраивают изменения, внесённые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, запустите: chezmoi apply -v</w:t>
      </w:r>
    </w:p>
    <w:p>
      <w:pPr>
        <w:pStyle w:val="BodyText"/>
      </w:pPr>
      <w:r>
        <w:t xml:space="preserve">Процесс внедрения изменений</w:t>
      </w:r>
      <w:r>
        <w:drawing>
          <wp:inline>
            <wp:extent cx="5334000" cy="3650492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3-14-17-56-06-image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End w:id="80"/>
    <w:bookmarkEnd w:id="81"/>
    <w:bookmarkStart w:id="82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данной лабораторной работы я познакомился с менеджером паролей pass и конфигуратором файлов chezmoi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6" Target="media/rId7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2026-03-14T15:32:32Z</dcterms:created>
  <dcterms:modified xsi:type="dcterms:W3CDTF">2026-03-14T15:32:32Z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